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143A3F" w14:textId="77777777" w:rsidR="00444D29" w:rsidRPr="00C47B1F" w:rsidRDefault="00444D29" w:rsidP="002D25C4">
      <w:pPr>
        <w:pStyle w:val="Bulletlist"/>
        <w:numPr>
          <w:ilvl w:val="0"/>
          <w:numId w:val="0"/>
        </w:numPr>
      </w:pPr>
    </w:p>
    <w:p w14:paraId="340B68F1" w14:textId="77777777" w:rsidR="00444D29" w:rsidRPr="00C47B1F" w:rsidRDefault="00444D29" w:rsidP="00444D29">
      <w:pPr>
        <w:tabs>
          <w:tab w:val="left" w:pos="284"/>
        </w:tabs>
        <w:spacing w:after="0" w:line="264" w:lineRule="auto"/>
        <w:rPr>
          <w:rFonts w:ascii="Arial" w:eastAsia="Times New Roman" w:hAnsi="Arial" w:cs="Arial"/>
          <w:color w:val="000000"/>
          <w:szCs w:val="24"/>
        </w:rPr>
      </w:pPr>
    </w:p>
    <w:p w14:paraId="34C5A82A" w14:textId="77777777" w:rsidR="00444D29" w:rsidRPr="00C47B1F" w:rsidRDefault="00444D29" w:rsidP="00444D29">
      <w:pPr>
        <w:tabs>
          <w:tab w:val="left" w:pos="284"/>
        </w:tabs>
        <w:spacing w:after="0" w:line="264" w:lineRule="auto"/>
        <w:rPr>
          <w:rFonts w:ascii="Arial" w:eastAsia="Times New Roman" w:hAnsi="Arial" w:cs="Arial"/>
          <w:color w:val="000000"/>
          <w:szCs w:val="24"/>
        </w:rPr>
      </w:pPr>
    </w:p>
    <w:p w14:paraId="1DD11918" w14:textId="77777777" w:rsidR="00444D29" w:rsidRPr="00C47B1F" w:rsidRDefault="00444D29" w:rsidP="00444D29">
      <w:pPr>
        <w:tabs>
          <w:tab w:val="left" w:pos="284"/>
        </w:tabs>
        <w:spacing w:after="0" w:line="264" w:lineRule="auto"/>
        <w:rPr>
          <w:rFonts w:ascii="Arial" w:eastAsia="Times New Roman" w:hAnsi="Arial" w:cs="Arial"/>
          <w:color w:val="000000"/>
          <w:szCs w:val="24"/>
        </w:rPr>
      </w:pPr>
    </w:p>
    <w:p w14:paraId="79BC6C48" w14:textId="77777777" w:rsidR="00196871" w:rsidRPr="00C47B1F" w:rsidRDefault="00196871" w:rsidP="0085746E">
      <w:pPr>
        <w:keepNext/>
        <w:widowControl w:val="0"/>
        <w:spacing w:before="240" w:after="120" w:line="240" w:lineRule="auto"/>
        <w:rPr>
          <w:rFonts w:ascii="Arial" w:eastAsia="Times New Roman" w:hAnsi="Arial" w:cs="Arial"/>
          <w:b/>
          <w:bCs/>
          <w:color w:val="000080"/>
          <w:kern w:val="32"/>
          <w:sz w:val="48"/>
          <w:szCs w:val="48"/>
        </w:rPr>
      </w:pPr>
    </w:p>
    <w:p w14:paraId="4C92F9B2" w14:textId="77777777" w:rsidR="00196871" w:rsidRPr="00C47B1F" w:rsidRDefault="00196871" w:rsidP="00444D29">
      <w:pPr>
        <w:keepNext/>
        <w:widowControl w:val="0"/>
        <w:spacing w:before="240" w:after="120" w:line="240" w:lineRule="auto"/>
        <w:ind w:left="-567"/>
        <w:jc w:val="center"/>
        <w:rPr>
          <w:rFonts w:ascii="Arial" w:eastAsia="Times New Roman" w:hAnsi="Arial" w:cs="Arial"/>
          <w:b/>
          <w:bCs/>
          <w:color w:val="000080"/>
          <w:kern w:val="32"/>
          <w:sz w:val="48"/>
          <w:szCs w:val="48"/>
        </w:rPr>
      </w:pPr>
    </w:p>
    <w:p w14:paraId="3D81FF1A" w14:textId="77777777" w:rsidR="00196871" w:rsidRPr="00C47B1F" w:rsidRDefault="00196871" w:rsidP="00444D29">
      <w:pPr>
        <w:keepNext/>
        <w:widowControl w:val="0"/>
        <w:spacing w:before="240" w:after="120" w:line="240" w:lineRule="auto"/>
        <w:ind w:left="-567"/>
        <w:jc w:val="center"/>
        <w:rPr>
          <w:rFonts w:ascii="Arial" w:eastAsia="Times New Roman" w:hAnsi="Arial" w:cs="Arial"/>
          <w:b/>
          <w:bCs/>
          <w:color w:val="000080"/>
          <w:kern w:val="32"/>
          <w:sz w:val="48"/>
          <w:szCs w:val="48"/>
        </w:rPr>
      </w:pPr>
    </w:p>
    <w:p w14:paraId="3F244F54" w14:textId="77777777" w:rsidR="00196871" w:rsidRPr="00C47B1F" w:rsidRDefault="00196871" w:rsidP="00444D29">
      <w:pPr>
        <w:keepNext/>
        <w:widowControl w:val="0"/>
        <w:spacing w:before="240" w:after="120" w:line="240" w:lineRule="auto"/>
        <w:ind w:left="-567"/>
        <w:jc w:val="center"/>
        <w:rPr>
          <w:rFonts w:ascii="Arial" w:eastAsia="Times New Roman" w:hAnsi="Arial" w:cs="Arial"/>
          <w:b/>
          <w:bCs/>
          <w:color w:val="000080"/>
          <w:kern w:val="32"/>
          <w:sz w:val="48"/>
          <w:szCs w:val="48"/>
        </w:rPr>
      </w:pPr>
    </w:p>
    <w:p w14:paraId="6F041CE9" w14:textId="77777777" w:rsidR="00196871" w:rsidRPr="00C47B1F" w:rsidRDefault="00196871" w:rsidP="00444D29">
      <w:pPr>
        <w:keepNext/>
        <w:widowControl w:val="0"/>
        <w:spacing w:before="240" w:after="120" w:line="240" w:lineRule="auto"/>
        <w:ind w:left="-567"/>
        <w:jc w:val="center"/>
        <w:rPr>
          <w:rFonts w:ascii="Arial" w:eastAsia="Times New Roman" w:hAnsi="Arial" w:cs="Arial"/>
          <w:b/>
          <w:bCs/>
          <w:color w:val="000080"/>
          <w:kern w:val="32"/>
          <w:sz w:val="48"/>
          <w:szCs w:val="48"/>
        </w:rPr>
      </w:pPr>
    </w:p>
    <w:p w14:paraId="0BD5F6DB" w14:textId="2CF77B63" w:rsidR="00444D29" w:rsidRPr="00C47B1F" w:rsidRDefault="00390630" w:rsidP="008259D2">
      <w:pPr>
        <w:keepNext/>
        <w:widowControl w:val="0"/>
        <w:spacing w:before="240" w:after="120" w:line="240" w:lineRule="auto"/>
        <w:jc w:val="center"/>
        <w:rPr>
          <w:rFonts w:ascii="Arial" w:eastAsia="Times New Roman" w:hAnsi="Arial" w:cs="Arial"/>
          <w:b/>
          <w:bCs/>
          <w:color w:val="000080"/>
          <w:kern w:val="32"/>
          <w:sz w:val="48"/>
          <w:szCs w:val="48"/>
        </w:rPr>
      </w:pPr>
      <w:r w:rsidRPr="00390630">
        <w:rPr>
          <w:rFonts w:ascii="Arial" w:eastAsia="Times New Roman" w:hAnsi="Arial" w:cs="Arial"/>
          <w:b/>
          <w:bCs/>
          <w:color w:val="000080"/>
          <w:kern w:val="32"/>
          <w:sz w:val="48"/>
          <w:szCs w:val="48"/>
        </w:rPr>
        <w:t xml:space="preserve">Developing a </w:t>
      </w:r>
      <w:r w:rsidR="00DF6471">
        <w:rPr>
          <w:rFonts w:ascii="Arial" w:eastAsia="Times New Roman" w:hAnsi="Arial" w:cs="Arial"/>
          <w:b/>
          <w:bCs/>
          <w:color w:val="000080"/>
          <w:kern w:val="32"/>
          <w:sz w:val="48"/>
          <w:szCs w:val="48"/>
        </w:rPr>
        <w:t>community</w:t>
      </w:r>
      <w:r w:rsidRPr="00390630">
        <w:rPr>
          <w:rFonts w:ascii="Arial" w:eastAsia="Times New Roman" w:hAnsi="Arial" w:cs="Arial"/>
          <w:b/>
          <w:bCs/>
          <w:color w:val="000080"/>
          <w:kern w:val="32"/>
          <w:sz w:val="48"/>
          <w:szCs w:val="48"/>
        </w:rPr>
        <w:t xml:space="preserve"> led </w:t>
      </w:r>
      <w:r w:rsidR="00DF6471">
        <w:rPr>
          <w:rFonts w:ascii="Arial" w:eastAsia="Times New Roman" w:hAnsi="Arial" w:cs="Arial"/>
          <w:b/>
          <w:bCs/>
          <w:color w:val="000080"/>
          <w:kern w:val="32"/>
          <w:sz w:val="48"/>
          <w:szCs w:val="48"/>
        </w:rPr>
        <w:t xml:space="preserve">pilot </w:t>
      </w:r>
      <w:r w:rsidRPr="00390630">
        <w:rPr>
          <w:rFonts w:ascii="Arial" w:eastAsia="Times New Roman" w:hAnsi="Arial" w:cs="Arial"/>
          <w:b/>
          <w:bCs/>
          <w:color w:val="000080"/>
          <w:kern w:val="32"/>
          <w:sz w:val="48"/>
          <w:szCs w:val="48"/>
        </w:rPr>
        <w:t xml:space="preserve">to </w:t>
      </w:r>
      <w:r w:rsidR="008259D2">
        <w:rPr>
          <w:rFonts w:ascii="Arial" w:eastAsia="Times New Roman" w:hAnsi="Arial" w:cs="Arial"/>
          <w:b/>
          <w:bCs/>
          <w:color w:val="000080"/>
          <w:kern w:val="32"/>
          <w:sz w:val="48"/>
          <w:szCs w:val="48"/>
        </w:rPr>
        <w:t xml:space="preserve">support </w:t>
      </w:r>
      <w:r w:rsidRPr="00390630">
        <w:rPr>
          <w:rFonts w:ascii="Arial" w:eastAsia="Times New Roman" w:hAnsi="Arial" w:cs="Arial"/>
          <w:b/>
          <w:bCs/>
          <w:color w:val="000080"/>
          <w:kern w:val="32"/>
          <w:sz w:val="48"/>
          <w:szCs w:val="48"/>
        </w:rPr>
        <w:t>the public health approach to violence</w:t>
      </w:r>
      <w:r w:rsidR="008259D2">
        <w:rPr>
          <w:rFonts w:ascii="Arial" w:eastAsia="Times New Roman" w:hAnsi="Arial" w:cs="Arial"/>
          <w:b/>
          <w:bCs/>
          <w:color w:val="000080"/>
          <w:kern w:val="32"/>
          <w:sz w:val="48"/>
          <w:szCs w:val="48"/>
        </w:rPr>
        <w:t xml:space="preserve"> reduction</w:t>
      </w:r>
    </w:p>
    <w:p w14:paraId="2A6BEBBA" w14:textId="77777777" w:rsidR="00444D29" w:rsidRPr="00C47B1F" w:rsidRDefault="00444D29" w:rsidP="005176B8">
      <w:pPr>
        <w:keepNext/>
        <w:widowControl w:val="0"/>
        <w:spacing w:before="240" w:after="120" w:line="240" w:lineRule="auto"/>
        <w:ind w:left="-567"/>
        <w:jc w:val="center"/>
        <w:rPr>
          <w:rFonts w:ascii="Arial" w:eastAsia="Times New Roman" w:hAnsi="Arial" w:cs="Arial"/>
          <w:b/>
          <w:bCs/>
          <w:color w:val="000080"/>
          <w:kern w:val="32"/>
          <w:sz w:val="48"/>
          <w:szCs w:val="48"/>
        </w:rPr>
      </w:pPr>
      <w:r w:rsidRPr="00C47B1F">
        <w:rPr>
          <w:rFonts w:ascii="Arial" w:eastAsia="Times New Roman" w:hAnsi="Arial" w:cs="Arial"/>
          <w:b/>
          <w:bCs/>
          <w:color w:val="000080"/>
          <w:kern w:val="32"/>
          <w:sz w:val="48"/>
          <w:szCs w:val="48"/>
        </w:rPr>
        <w:t>Invitation to Tender</w:t>
      </w:r>
    </w:p>
    <w:p w14:paraId="093F12F1" w14:textId="77777777" w:rsidR="00444D29" w:rsidRPr="00C47B1F" w:rsidRDefault="00444D29" w:rsidP="00444D29">
      <w:pPr>
        <w:spacing w:after="100" w:line="264" w:lineRule="auto"/>
        <w:rPr>
          <w:rFonts w:ascii="Arial" w:eastAsia="Times New Roman" w:hAnsi="Arial" w:cs="Arial"/>
          <w:b/>
          <w:noProof/>
          <w:color w:val="95B3D7"/>
          <w:sz w:val="40"/>
          <w:szCs w:val="40"/>
        </w:rPr>
      </w:pPr>
    </w:p>
    <w:p w14:paraId="53C66F42" w14:textId="77777777" w:rsidR="00444D29" w:rsidRPr="00C47B1F" w:rsidRDefault="00444D29" w:rsidP="00444D29">
      <w:pPr>
        <w:tabs>
          <w:tab w:val="left" w:pos="284"/>
        </w:tabs>
        <w:spacing w:after="0" w:line="264" w:lineRule="auto"/>
        <w:rPr>
          <w:rFonts w:ascii="Arial" w:eastAsia="Times New Roman" w:hAnsi="Arial" w:cs="Arial"/>
          <w:color w:val="000000"/>
          <w:szCs w:val="24"/>
        </w:rPr>
      </w:pPr>
    </w:p>
    <w:p w14:paraId="7EA70A4B" w14:textId="77777777" w:rsidR="00444D29" w:rsidRPr="00C47B1F" w:rsidRDefault="00444D29" w:rsidP="00444D29">
      <w:pPr>
        <w:tabs>
          <w:tab w:val="left" w:pos="284"/>
        </w:tabs>
        <w:spacing w:after="0" w:line="264" w:lineRule="auto"/>
        <w:rPr>
          <w:rFonts w:ascii="Arial" w:eastAsia="Times New Roman" w:hAnsi="Arial" w:cs="Arial"/>
          <w:color w:val="000000"/>
          <w:szCs w:val="24"/>
        </w:rPr>
      </w:pPr>
    </w:p>
    <w:p w14:paraId="6942DED9" w14:textId="77777777" w:rsidR="00444D29" w:rsidRPr="00C47B1F" w:rsidRDefault="00444D29" w:rsidP="00444D29">
      <w:pPr>
        <w:tabs>
          <w:tab w:val="left" w:pos="284"/>
        </w:tabs>
        <w:spacing w:after="0" w:line="264" w:lineRule="auto"/>
        <w:rPr>
          <w:rFonts w:ascii="Arial" w:eastAsia="Times New Roman" w:hAnsi="Arial" w:cs="Arial"/>
          <w:color w:val="000000"/>
          <w:szCs w:val="24"/>
          <w:highlight w:val="yellow"/>
        </w:rPr>
      </w:pPr>
    </w:p>
    <w:p w14:paraId="5DEA75E9" w14:textId="77777777" w:rsidR="00444D29" w:rsidRPr="00C47B1F" w:rsidRDefault="00444D29" w:rsidP="00444D29">
      <w:pPr>
        <w:tabs>
          <w:tab w:val="left" w:pos="284"/>
        </w:tabs>
        <w:spacing w:after="0" w:line="264" w:lineRule="auto"/>
        <w:rPr>
          <w:rFonts w:ascii="Arial" w:eastAsia="Times New Roman" w:hAnsi="Arial" w:cs="Arial"/>
          <w:color w:val="000000"/>
          <w:szCs w:val="24"/>
          <w:highlight w:val="yellow"/>
        </w:rPr>
      </w:pPr>
    </w:p>
    <w:p w14:paraId="06BA591E" w14:textId="77777777" w:rsidR="00444D29" w:rsidRPr="00C47B1F" w:rsidRDefault="00444D29" w:rsidP="00444D29">
      <w:pPr>
        <w:tabs>
          <w:tab w:val="left" w:pos="284"/>
        </w:tabs>
        <w:spacing w:after="0" w:line="264" w:lineRule="auto"/>
        <w:rPr>
          <w:rFonts w:ascii="Arial" w:eastAsia="Times New Roman" w:hAnsi="Arial" w:cs="Arial"/>
          <w:color w:val="000000"/>
          <w:szCs w:val="24"/>
          <w:highlight w:val="yellow"/>
        </w:rPr>
      </w:pPr>
    </w:p>
    <w:p w14:paraId="35F995D6" w14:textId="77777777" w:rsidR="00444D29" w:rsidRPr="00C47B1F" w:rsidRDefault="00444D29" w:rsidP="00444D29">
      <w:pPr>
        <w:tabs>
          <w:tab w:val="left" w:pos="284"/>
        </w:tabs>
        <w:spacing w:after="0" w:line="264" w:lineRule="auto"/>
        <w:rPr>
          <w:rFonts w:ascii="Arial" w:eastAsia="Times New Roman" w:hAnsi="Arial" w:cs="Arial"/>
          <w:color w:val="000000"/>
          <w:szCs w:val="24"/>
        </w:rPr>
      </w:pPr>
    </w:p>
    <w:p w14:paraId="42F60696" w14:textId="77777777" w:rsidR="00444D29" w:rsidRPr="00C47B1F" w:rsidRDefault="00444D29" w:rsidP="00444D29">
      <w:pPr>
        <w:tabs>
          <w:tab w:val="left" w:pos="284"/>
        </w:tabs>
        <w:spacing w:after="0" w:line="264" w:lineRule="auto"/>
        <w:rPr>
          <w:rFonts w:ascii="Arial" w:eastAsia="Times New Roman" w:hAnsi="Arial" w:cs="Arial"/>
          <w:color w:val="000000"/>
          <w:szCs w:val="24"/>
        </w:rPr>
      </w:pPr>
    </w:p>
    <w:p w14:paraId="73678C25" w14:textId="77777777" w:rsidR="00444D29" w:rsidRPr="00C47B1F" w:rsidRDefault="00444D29" w:rsidP="00444D29">
      <w:pPr>
        <w:tabs>
          <w:tab w:val="left" w:pos="284"/>
        </w:tabs>
        <w:spacing w:after="0" w:line="264" w:lineRule="auto"/>
        <w:rPr>
          <w:rFonts w:ascii="Arial" w:eastAsia="Times New Roman" w:hAnsi="Arial" w:cs="Arial"/>
          <w:color w:val="000000"/>
          <w:szCs w:val="24"/>
        </w:rPr>
      </w:pPr>
    </w:p>
    <w:p w14:paraId="6678579B" w14:textId="77777777" w:rsidR="00444D29" w:rsidRPr="00C47B1F" w:rsidRDefault="00444D29" w:rsidP="00444D29">
      <w:pPr>
        <w:tabs>
          <w:tab w:val="left" w:pos="284"/>
        </w:tabs>
        <w:spacing w:after="0" w:line="264" w:lineRule="auto"/>
        <w:rPr>
          <w:rFonts w:ascii="Arial" w:eastAsia="Times New Roman" w:hAnsi="Arial" w:cs="Arial"/>
          <w:color w:val="000000"/>
          <w:szCs w:val="24"/>
        </w:rPr>
      </w:pPr>
    </w:p>
    <w:p w14:paraId="31C5D25D" w14:textId="77777777" w:rsidR="00444D29" w:rsidRPr="00C47B1F" w:rsidRDefault="00444D29" w:rsidP="00444D29">
      <w:pPr>
        <w:tabs>
          <w:tab w:val="left" w:pos="284"/>
        </w:tabs>
        <w:spacing w:after="0" w:line="264" w:lineRule="auto"/>
        <w:rPr>
          <w:rFonts w:ascii="Arial" w:eastAsia="Times New Roman" w:hAnsi="Arial" w:cs="Arial"/>
          <w:color w:val="000000"/>
          <w:szCs w:val="24"/>
        </w:rPr>
      </w:pPr>
    </w:p>
    <w:p w14:paraId="0D2419B2" w14:textId="77777777" w:rsidR="00444D29" w:rsidRPr="00C47B1F" w:rsidRDefault="00444D29" w:rsidP="00444D29">
      <w:pPr>
        <w:tabs>
          <w:tab w:val="left" w:pos="284"/>
        </w:tabs>
        <w:spacing w:after="0" w:line="264" w:lineRule="auto"/>
        <w:rPr>
          <w:rFonts w:ascii="Arial" w:eastAsia="Times New Roman" w:hAnsi="Arial" w:cs="Arial"/>
          <w:color w:val="000000"/>
          <w:szCs w:val="24"/>
        </w:rPr>
      </w:pPr>
    </w:p>
    <w:p w14:paraId="3CFA8852" w14:textId="77777777" w:rsidR="00444D29" w:rsidRPr="00C47B1F" w:rsidRDefault="00444D29" w:rsidP="00444D29">
      <w:pPr>
        <w:tabs>
          <w:tab w:val="left" w:pos="284"/>
        </w:tabs>
        <w:spacing w:after="0" w:line="264" w:lineRule="auto"/>
        <w:rPr>
          <w:rFonts w:ascii="Arial" w:eastAsia="Times New Roman" w:hAnsi="Arial" w:cs="Arial"/>
          <w:color w:val="000000"/>
          <w:szCs w:val="24"/>
        </w:rPr>
      </w:pPr>
    </w:p>
    <w:p w14:paraId="724C96A4" w14:textId="77777777" w:rsidR="00444D29" w:rsidRPr="00C47B1F" w:rsidRDefault="00444D29" w:rsidP="00444D29">
      <w:pPr>
        <w:tabs>
          <w:tab w:val="left" w:pos="284"/>
        </w:tabs>
        <w:spacing w:after="0" w:line="264" w:lineRule="auto"/>
        <w:rPr>
          <w:rFonts w:ascii="Arial" w:eastAsia="Times New Roman" w:hAnsi="Arial" w:cs="Arial"/>
          <w:color w:val="000000"/>
          <w:szCs w:val="24"/>
        </w:rPr>
      </w:pPr>
    </w:p>
    <w:p w14:paraId="7F3BFE25" w14:textId="77777777" w:rsidR="00444D29" w:rsidRPr="00C47B1F" w:rsidRDefault="00444D29" w:rsidP="00444D29">
      <w:pPr>
        <w:tabs>
          <w:tab w:val="left" w:pos="284"/>
        </w:tabs>
        <w:spacing w:after="0" w:line="264" w:lineRule="auto"/>
        <w:rPr>
          <w:rFonts w:ascii="Arial" w:eastAsia="Times New Roman" w:hAnsi="Arial" w:cs="Arial"/>
          <w:color w:val="000000"/>
          <w:szCs w:val="24"/>
        </w:rPr>
      </w:pPr>
    </w:p>
    <w:p w14:paraId="3B91D949" w14:textId="77777777" w:rsidR="00444D29" w:rsidRPr="00C47B1F" w:rsidRDefault="00444D29" w:rsidP="00444D29">
      <w:pPr>
        <w:tabs>
          <w:tab w:val="left" w:pos="284"/>
        </w:tabs>
        <w:spacing w:after="0" w:line="264" w:lineRule="auto"/>
        <w:rPr>
          <w:rFonts w:ascii="Arial" w:eastAsia="Times New Roman" w:hAnsi="Arial" w:cs="Arial"/>
          <w:color w:val="000000"/>
          <w:szCs w:val="24"/>
        </w:rPr>
      </w:pPr>
    </w:p>
    <w:p w14:paraId="6549AB7F" w14:textId="77777777" w:rsidR="00444D29" w:rsidRPr="00C47B1F" w:rsidRDefault="00444D29" w:rsidP="00444D29">
      <w:pPr>
        <w:tabs>
          <w:tab w:val="left" w:pos="284"/>
        </w:tabs>
        <w:spacing w:after="0" w:line="264" w:lineRule="auto"/>
        <w:rPr>
          <w:rFonts w:ascii="Arial" w:eastAsia="Times New Roman" w:hAnsi="Arial" w:cs="Arial"/>
          <w:color w:val="000000"/>
          <w:szCs w:val="24"/>
        </w:rPr>
      </w:pPr>
    </w:p>
    <w:p w14:paraId="56450924" w14:textId="77777777" w:rsidR="00444D29" w:rsidRPr="00C47B1F" w:rsidRDefault="00444D29" w:rsidP="00444D29">
      <w:pPr>
        <w:tabs>
          <w:tab w:val="left" w:pos="284"/>
        </w:tabs>
        <w:spacing w:after="0" w:line="264" w:lineRule="auto"/>
        <w:rPr>
          <w:rFonts w:ascii="Arial" w:eastAsia="Times New Roman" w:hAnsi="Arial" w:cs="Arial"/>
          <w:color w:val="000000"/>
          <w:szCs w:val="24"/>
        </w:rPr>
      </w:pPr>
    </w:p>
    <w:p w14:paraId="317C9A66" w14:textId="77777777" w:rsidR="00444D29" w:rsidRPr="00C47B1F" w:rsidRDefault="00444D29" w:rsidP="00444D29">
      <w:pPr>
        <w:tabs>
          <w:tab w:val="left" w:pos="284"/>
        </w:tabs>
        <w:spacing w:after="0" w:line="264" w:lineRule="auto"/>
        <w:rPr>
          <w:rFonts w:ascii="Arial" w:eastAsia="Times New Roman" w:hAnsi="Arial" w:cs="Arial"/>
          <w:color w:val="000000"/>
          <w:szCs w:val="24"/>
        </w:rPr>
      </w:pPr>
    </w:p>
    <w:p w14:paraId="143BF940" w14:textId="77777777" w:rsidR="00697F94" w:rsidRPr="00C47B1F" w:rsidRDefault="00697F94" w:rsidP="00196871">
      <w:pPr>
        <w:tabs>
          <w:tab w:val="left" w:pos="2880"/>
        </w:tabs>
        <w:spacing w:after="0" w:line="264" w:lineRule="auto"/>
        <w:rPr>
          <w:rFonts w:ascii="Arial" w:eastAsia="Times New Roman" w:hAnsi="Arial" w:cs="Arial"/>
          <w:color w:val="000000"/>
          <w:szCs w:val="24"/>
        </w:rPr>
      </w:pPr>
    </w:p>
    <w:p w14:paraId="5BD5B695" w14:textId="77777777" w:rsidR="00142ED7" w:rsidRPr="00C47B1F" w:rsidRDefault="00142ED7" w:rsidP="002C2840">
      <w:pPr>
        <w:keepNext/>
        <w:widowControl w:val="0"/>
        <w:spacing w:before="240" w:after="120" w:line="240" w:lineRule="auto"/>
        <w:ind w:left="-567"/>
        <w:rPr>
          <w:rFonts w:ascii="Arial" w:eastAsia="Times New Roman" w:hAnsi="Arial" w:cs="Arial"/>
          <w:b/>
          <w:bCs/>
          <w:color w:val="000080"/>
          <w:kern w:val="32"/>
          <w:sz w:val="36"/>
          <w:szCs w:val="36"/>
        </w:rPr>
      </w:pPr>
    </w:p>
    <w:sdt>
      <w:sdtPr>
        <w:rPr>
          <w:rFonts w:ascii="Arial" w:eastAsia="Times New Roman" w:hAnsi="Arial" w:cs="Arial"/>
          <w:b/>
          <w:bCs/>
          <w:color w:val="95B3D7"/>
          <w:sz w:val="40"/>
          <w:szCs w:val="40"/>
        </w:rPr>
        <w:id w:val="-1685043134"/>
        <w:docPartObj>
          <w:docPartGallery w:val="Table of Contents"/>
          <w:docPartUnique/>
        </w:docPartObj>
      </w:sdtPr>
      <w:sdtEndPr>
        <w:rPr>
          <w:bCs w:val="0"/>
          <w:noProof/>
        </w:rPr>
      </w:sdtEndPr>
      <w:sdtContent>
        <w:p w14:paraId="30CA6405" w14:textId="77777777" w:rsidR="00476627" w:rsidRPr="00C47B1F" w:rsidRDefault="00476627" w:rsidP="00476627">
          <w:pPr>
            <w:keepNext/>
            <w:widowControl w:val="0"/>
            <w:spacing w:before="240" w:after="120" w:line="240" w:lineRule="auto"/>
            <w:ind w:left="-567" w:firstLine="567"/>
            <w:rPr>
              <w:rFonts w:ascii="Arial" w:hAnsi="Arial" w:cs="Arial"/>
            </w:rPr>
          </w:pPr>
          <w:r w:rsidRPr="00C47B1F">
            <w:rPr>
              <w:rFonts w:ascii="Arial" w:eastAsia="Times New Roman" w:hAnsi="Arial" w:cs="Arial"/>
              <w:b/>
              <w:bCs/>
              <w:color w:val="000080"/>
              <w:kern w:val="32"/>
              <w:sz w:val="36"/>
              <w:szCs w:val="36"/>
            </w:rPr>
            <w:t xml:space="preserve">Contents </w:t>
          </w:r>
        </w:p>
        <w:p w14:paraId="5F6BF140" w14:textId="77777777" w:rsidR="000F0073" w:rsidRPr="00C47B1F" w:rsidRDefault="000F0073" w:rsidP="000F0073">
          <w:pPr>
            <w:pStyle w:val="TOCHeading"/>
            <w:rPr>
              <w:rFonts w:ascii="Arial" w:hAnsi="Arial" w:cs="Arial"/>
            </w:rPr>
          </w:pPr>
        </w:p>
        <w:p w14:paraId="668EA9F9" w14:textId="090A7B00" w:rsidR="00CD7DCC" w:rsidRPr="00076D6F" w:rsidRDefault="000F0073">
          <w:pPr>
            <w:pStyle w:val="TOC1"/>
            <w:rPr>
              <w:rFonts w:asciiTheme="minorHAnsi" w:eastAsiaTheme="minorEastAsia" w:hAnsiTheme="minorHAnsi" w:cstheme="minorBidi"/>
              <w:szCs w:val="22"/>
              <w:lang w:eastAsia="en-GB"/>
            </w:rPr>
          </w:pPr>
          <w:r w:rsidRPr="00076D6F">
            <w:rPr>
              <w:rFonts w:ascii="Arial" w:hAnsi="Arial" w:cs="Arial"/>
            </w:rPr>
            <w:fldChar w:fldCharType="begin"/>
          </w:r>
          <w:r w:rsidRPr="00076D6F">
            <w:rPr>
              <w:rFonts w:ascii="Arial" w:hAnsi="Arial" w:cs="Arial"/>
            </w:rPr>
            <w:instrText xml:space="preserve"> TOC \o "1-3" \h \z \u </w:instrText>
          </w:r>
          <w:r w:rsidRPr="00076D6F">
            <w:rPr>
              <w:rFonts w:ascii="Arial" w:hAnsi="Arial" w:cs="Arial"/>
            </w:rPr>
            <w:fldChar w:fldCharType="separate"/>
          </w:r>
          <w:hyperlink w:anchor="_Toc23327721" w:history="1">
            <w:r w:rsidR="00CD7DCC" w:rsidRPr="00076D6F">
              <w:rPr>
                <w:rStyle w:val="Hyperlink"/>
                <w:color w:val="auto"/>
              </w:rPr>
              <w:t>Executive Summary</w:t>
            </w:r>
            <w:r w:rsidR="00CD7DCC" w:rsidRPr="00076D6F">
              <w:rPr>
                <w:webHidden/>
              </w:rPr>
              <w:tab/>
            </w:r>
            <w:r w:rsidR="00CD7DCC" w:rsidRPr="00076D6F">
              <w:rPr>
                <w:webHidden/>
              </w:rPr>
              <w:fldChar w:fldCharType="begin"/>
            </w:r>
            <w:r w:rsidR="00CD7DCC" w:rsidRPr="00076D6F">
              <w:rPr>
                <w:webHidden/>
              </w:rPr>
              <w:instrText xml:space="preserve"> PAGEREF _Toc23327721 \h </w:instrText>
            </w:r>
            <w:r w:rsidR="00CD7DCC" w:rsidRPr="00076D6F">
              <w:rPr>
                <w:webHidden/>
              </w:rPr>
            </w:r>
            <w:r w:rsidR="00CD7DCC" w:rsidRPr="00076D6F">
              <w:rPr>
                <w:webHidden/>
              </w:rPr>
              <w:fldChar w:fldCharType="separate"/>
            </w:r>
            <w:r w:rsidR="00A70930" w:rsidRPr="00076D6F">
              <w:rPr>
                <w:webHidden/>
              </w:rPr>
              <w:t>3</w:t>
            </w:r>
            <w:r w:rsidR="00CD7DCC" w:rsidRPr="00076D6F">
              <w:rPr>
                <w:webHidden/>
              </w:rPr>
              <w:fldChar w:fldCharType="end"/>
            </w:r>
          </w:hyperlink>
        </w:p>
        <w:p w14:paraId="0A1B92BF" w14:textId="3EC592D9" w:rsidR="00CD7DCC" w:rsidRPr="00076D6F" w:rsidRDefault="00F31F26">
          <w:pPr>
            <w:pStyle w:val="TOC1"/>
            <w:rPr>
              <w:rFonts w:asciiTheme="minorHAnsi" w:eastAsiaTheme="minorEastAsia" w:hAnsiTheme="minorHAnsi" w:cstheme="minorBidi"/>
              <w:szCs w:val="22"/>
              <w:lang w:eastAsia="en-GB"/>
            </w:rPr>
          </w:pPr>
          <w:hyperlink w:anchor="_Toc23327722" w:history="1">
            <w:r w:rsidR="00CD7DCC" w:rsidRPr="00076D6F">
              <w:rPr>
                <w:rStyle w:val="Hyperlink"/>
                <w:b/>
                <w:color w:val="auto"/>
              </w:rPr>
              <w:t>PART A: BACKGROUND INFORMATION</w:t>
            </w:r>
            <w:r w:rsidR="00152281" w:rsidRPr="00076D6F">
              <w:rPr>
                <w:webHidden/>
              </w:rPr>
              <w:t xml:space="preserve"> ………………………………………………………..</w:t>
            </w:r>
            <w:r w:rsidR="00076D6F" w:rsidRPr="00076D6F">
              <w:rPr>
                <w:webHidden/>
              </w:rPr>
              <w:t>5</w:t>
            </w:r>
          </w:hyperlink>
        </w:p>
        <w:p w14:paraId="5ED96255" w14:textId="4C510B34" w:rsidR="00CD7DCC" w:rsidRPr="00076D6F" w:rsidRDefault="00F31F26">
          <w:pPr>
            <w:pStyle w:val="TOC1"/>
            <w:rPr>
              <w:rFonts w:asciiTheme="minorHAnsi" w:eastAsiaTheme="minorEastAsia" w:hAnsiTheme="minorHAnsi" w:cstheme="minorBidi"/>
              <w:szCs w:val="22"/>
              <w:lang w:eastAsia="en-GB"/>
            </w:rPr>
          </w:pPr>
          <w:hyperlink w:anchor="_Toc23327723" w:history="1">
            <w:r w:rsidR="00CD7DCC" w:rsidRPr="00076D6F">
              <w:rPr>
                <w:rStyle w:val="Hyperlink"/>
                <w:color w:val="auto"/>
              </w:rPr>
              <w:t>Purpose of this document</w:t>
            </w:r>
            <w:r w:rsidR="00152281" w:rsidRPr="00076D6F">
              <w:rPr>
                <w:rStyle w:val="Hyperlink"/>
                <w:color w:val="auto"/>
              </w:rPr>
              <w:t>…………………………………………………………………………….</w:t>
            </w:r>
            <w:r w:rsidR="00076D6F" w:rsidRPr="00076D6F">
              <w:rPr>
                <w:rStyle w:val="Hyperlink"/>
                <w:color w:val="auto"/>
              </w:rPr>
              <w:t>5</w:t>
            </w:r>
          </w:hyperlink>
        </w:p>
        <w:p w14:paraId="549E3284" w14:textId="7B1F67CE" w:rsidR="00CD7DCC" w:rsidRPr="00076D6F" w:rsidRDefault="00F31F26" w:rsidP="00152281">
          <w:pPr>
            <w:pStyle w:val="Heading1"/>
            <w:numPr>
              <w:ilvl w:val="0"/>
              <w:numId w:val="0"/>
            </w:numPr>
            <w:rPr>
              <w:b w:val="0"/>
              <w:color w:val="auto"/>
              <w:sz w:val="22"/>
              <w:szCs w:val="22"/>
            </w:rPr>
          </w:pPr>
          <w:hyperlink w:anchor="_Toc23327724" w:history="1">
            <w:r w:rsidR="00CD7DCC" w:rsidRPr="00076D6F">
              <w:rPr>
                <w:rStyle w:val="Hyperlink"/>
                <w:b w:val="0"/>
                <w:color w:val="auto"/>
                <w:sz w:val="22"/>
                <w:szCs w:val="22"/>
              </w:rPr>
              <w:t xml:space="preserve">1. </w:t>
            </w:r>
            <w:r w:rsidR="00152281" w:rsidRPr="00076D6F">
              <w:rPr>
                <w:b w:val="0"/>
                <w:color w:val="auto"/>
                <w:sz w:val="22"/>
                <w:szCs w:val="22"/>
              </w:rPr>
              <w:t xml:space="preserve">Introduction to </w:t>
            </w:r>
            <w:r w:rsidR="00DF6471" w:rsidRPr="00076D6F">
              <w:rPr>
                <w:b w:val="0"/>
                <w:color w:val="auto"/>
                <w:sz w:val="22"/>
                <w:szCs w:val="22"/>
              </w:rPr>
              <w:t>a community led pilot to support a</w:t>
            </w:r>
            <w:r w:rsidR="00152281" w:rsidRPr="00076D6F">
              <w:rPr>
                <w:b w:val="0"/>
                <w:color w:val="auto"/>
                <w:sz w:val="22"/>
                <w:szCs w:val="22"/>
              </w:rPr>
              <w:t xml:space="preserve"> partnership response to violence</w:t>
            </w:r>
            <w:r w:rsidR="00DF6471" w:rsidRPr="00076D6F">
              <w:rPr>
                <w:b w:val="0"/>
                <w:color w:val="auto"/>
                <w:sz w:val="22"/>
                <w:szCs w:val="22"/>
              </w:rPr>
              <w:t>….</w:t>
            </w:r>
            <w:r w:rsidR="00196B9F" w:rsidRPr="00076D6F">
              <w:rPr>
                <w:b w:val="0"/>
                <w:color w:val="auto"/>
                <w:sz w:val="22"/>
                <w:szCs w:val="22"/>
              </w:rPr>
              <w:t>…..</w:t>
            </w:r>
            <w:r w:rsidR="00152281" w:rsidRPr="00076D6F">
              <w:rPr>
                <w:b w:val="0"/>
                <w:color w:val="auto"/>
                <w:sz w:val="22"/>
                <w:szCs w:val="22"/>
              </w:rPr>
              <w:t>.</w:t>
            </w:r>
            <w:r w:rsidR="00076D6F" w:rsidRPr="00076D6F">
              <w:rPr>
                <w:b w:val="0"/>
                <w:color w:val="auto"/>
                <w:sz w:val="22"/>
                <w:szCs w:val="22"/>
              </w:rPr>
              <w:t>6</w:t>
            </w:r>
            <w:r w:rsidR="00152281" w:rsidRPr="00076D6F">
              <w:rPr>
                <w:b w:val="0"/>
                <w:color w:val="auto"/>
                <w:sz w:val="22"/>
                <w:szCs w:val="22"/>
              </w:rPr>
              <w:t xml:space="preserve">  </w:t>
            </w:r>
          </w:hyperlink>
        </w:p>
        <w:p w14:paraId="5404D169" w14:textId="70F07A02" w:rsidR="00CD7DCC" w:rsidRPr="00076D6F" w:rsidRDefault="00F31F26">
          <w:pPr>
            <w:pStyle w:val="TOC1"/>
            <w:rPr>
              <w:rFonts w:asciiTheme="minorHAnsi" w:eastAsiaTheme="minorEastAsia" w:hAnsiTheme="minorHAnsi" w:cstheme="minorBidi"/>
              <w:szCs w:val="22"/>
              <w:lang w:eastAsia="en-GB"/>
            </w:rPr>
          </w:pPr>
          <w:hyperlink w:anchor="_Toc23327725" w:history="1">
            <w:r w:rsidR="00CD7DCC" w:rsidRPr="00076D6F">
              <w:rPr>
                <w:rStyle w:val="Hyperlink"/>
                <w:color w:val="auto"/>
              </w:rPr>
              <w:t>2. Timescale</w:t>
            </w:r>
            <w:r w:rsidR="00CD7DCC" w:rsidRPr="00076D6F">
              <w:rPr>
                <w:webHidden/>
              </w:rPr>
              <w:tab/>
            </w:r>
            <w:r w:rsidR="00125CB9" w:rsidRPr="00076D6F">
              <w:rPr>
                <w:webHidden/>
              </w:rPr>
              <w:t>…</w:t>
            </w:r>
            <w:r w:rsidR="00076D6F" w:rsidRPr="00076D6F">
              <w:rPr>
                <w:webHidden/>
              </w:rPr>
              <w:t>9</w:t>
            </w:r>
          </w:hyperlink>
        </w:p>
        <w:p w14:paraId="57E292B8" w14:textId="4205EAA7" w:rsidR="00CD7DCC" w:rsidRPr="00076D6F" w:rsidRDefault="00F31F26">
          <w:pPr>
            <w:pStyle w:val="TOC1"/>
            <w:rPr>
              <w:rFonts w:asciiTheme="minorHAnsi" w:eastAsiaTheme="minorEastAsia" w:hAnsiTheme="minorHAnsi" w:cstheme="minorBidi"/>
              <w:szCs w:val="22"/>
              <w:lang w:eastAsia="en-GB"/>
            </w:rPr>
          </w:pPr>
          <w:hyperlink w:anchor="_Toc23327726" w:history="1">
            <w:r w:rsidR="00CD7DCC" w:rsidRPr="00076D6F">
              <w:rPr>
                <w:rStyle w:val="Hyperlink"/>
                <w:color w:val="auto"/>
                <w:highlight w:val="lightGray"/>
              </w:rPr>
              <w:t>3.</w:t>
            </w:r>
            <w:r w:rsidR="00CD7DCC" w:rsidRPr="00076D6F">
              <w:rPr>
                <w:rStyle w:val="Hyperlink"/>
                <w:color w:val="auto"/>
              </w:rPr>
              <w:t xml:space="preserve"> Budget</w:t>
            </w:r>
            <w:r w:rsidR="00CD7DCC" w:rsidRPr="00076D6F">
              <w:rPr>
                <w:webHidden/>
              </w:rPr>
              <w:tab/>
            </w:r>
            <w:r w:rsidR="00076D6F" w:rsidRPr="00076D6F">
              <w:rPr>
                <w:webHidden/>
              </w:rPr>
              <w:t>10</w:t>
            </w:r>
          </w:hyperlink>
        </w:p>
        <w:p w14:paraId="2A237410" w14:textId="1313BEAB" w:rsidR="00CD7DCC" w:rsidRPr="00076D6F" w:rsidRDefault="00F31F26">
          <w:pPr>
            <w:pStyle w:val="TOC1"/>
            <w:rPr>
              <w:rFonts w:asciiTheme="minorHAnsi" w:eastAsiaTheme="minorEastAsia" w:hAnsiTheme="minorHAnsi" w:cstheme="minorBidi"/>
              <w:szCs w:val="22"/>
              <w:lang w:eastAsia="en-GB"/>
            </w:rPr>
          </w:pPr>
          <w:hyperlink w:anchor="_Toc23327727" w:history="1">
            <w:r w:rsidR="00CD7DCC" w:rsidRPr="00076D6F">
              <w:rPr>
                <w:rStyle w:val="Hyperlink"/>
                <w:color w:val="auto"/>
              </w:rPr>
              <w:t>4. Governance</w:t>
            </w:r>
            <w:r w:rsidR="00CD7DCC" w:rsidRPr="00076D6F">
              <w:rPr>
                <w:webHidden/>
              </w:rPr>
              <w:tab/>
            </w:r>
            <w:r w:rsidR="00076D6F" w:rsidRPr="00076D6F">
              <w:rPr>
                <w:webHidden/>
              </w:rPr>
              <w:t>10</w:t>
            </w:r>
          </w:hyperlink>
        </w:p>
        <w:p w14:paraId="1F53133D" w14:textId="6B926449" w:rsidR="00CD7DCC" w:rsidRPr="00076D6F" w:rsidRDefault="00F31F26">
          <w:pPr>
            <w:pStyle w:val="TOC1"/>
            <w:rPr>
              <w:b/>
            </w:rPr>
          </w:pPr>
          <w:hyperlink w:anchor="_Toc23327732" w:history="1">
            <w:r w:rsidR="00CD7DCC" w:rsidRPr="00076D6F">
              <w:rPr>
                <w:rStyle w:val="Hyperlink"/>
                <w:b/>
                <w:color w:val="auto"/>
              </w:rPr>
              <w:t xml:space="preserve">PART </w:t>
            </w:r>
            <w:r w:rsidR="00196B9F" w:rsidRPr="00076D6F">
              <w:rPr>
                <w:rStyle w:val="Hyperlink"/>
                <w:b/>
                <w:color w:val="auto"/>
              </w:rPr>
              <w:t>B</w:t>
            </w:r>
            <w:r w:rsidR="00CD7DCC" w:rsidRPr="00076D6F">
              <w:rPr>
                <w:rStyle w:val="Hyperlink"/>
                <w:b/>
                <w:color w:val="auto"/>
              </w:rPr>
              <w:t>: GUIDANCE</w:t>
            </w:r>
            <w:r w:rsidR="00CD7DCC" w:rsidRPr="00076D6F">
              <w:rPr>
                <w:b/>
                <w:webHidden/>
              </w:rPr>
              <w:tab/>
            </w:r>
            <w:r w:rsidR="00076D6F" w:rsidRPr="00076D6F">
              <w:rPr>
                <w:b/>
                <w:webHidden/>
              </w:rPr>
              <w:t>11</w:t>
            </w:r>
          </w:hyperlink>
        </w:p>
        <w:p w14:paraId="5115D3C4" w14:textId="12F62A3F" w:rsidR="00CD7DCC" w:rsidRPr="00076D6F" w:rsidRDefault="00F31F26">
          <w:pPr>
            <w:pStyle w:val="TOC1"/>
            <w:rPr>
              <w:rFonts w:asciiTheme="minorHAnsi" w:eastAsiaTheme="minorEastAsia" w:hAnsiTheme="minorHAnsi" w:cstheme="minorBidi"/>
              <w:szCs w:val="22"/>
              <w:lang w:eastAsia="en-GB"/>
            </w:rPr>
          </w:pPr>
          <w:hyperlink w:anchor="_Toc23327733" w:history="1">
            <w:r w:rsidR="00CD7DCC" w:rsidRPr="00076D6F">
              <w:rPr>
                <w:rStyle w:val="Hyperlink"/>
                <w:color w:val="auto"/>
              </w:rPr>
              <w:t>8. Evaluation Process</w:t>
            </w:r>
            <w:r w:rsidR="00CD7DCC" w:rsidRPr="00076D6F">
              <w:rPr>
                <w:webHidden/>
              </w:rPr>
              <w:tab/>
            </w:r>
            <w:r w:rsidR="00076D6F" w:rsidRPr="00076D6F">
              <w:rPr>
                <w:webHidden/>
              </w:rPr>
              <w:t>11</w:t>
            </w:r>
          </w:hyperlink>
        </w:p>
        <w:p w14:paraId="4D69E06B" w14:textId="44EA481C" w:rsidR="00CD7DCC" w:rsidRPr="00076D6F" w:rsidRDefault="00F31F26">
          <w:pPr>
            <w:pStyle w:val="TOC1"/>
            <w:rPr>
              <w:rFonts w:asciiTheme="minorHAnsi" w:eastAsiaTheme="minorEastAsia" w:hAnsiTheme="minorHAnsi" w:cstheme="minorBidi"/>
              <w:b/>
              <w:szCs w:val="22"/>
              <w:lang w:eastAsia="en-GB"/>
            </w:rPr>
          </w:pPr>
          <w:hyperlink w:anchor="_Toc23327734" w:history="1">
            <w:r w:rsidR="00CD7DCC" w:rsidRPr="00076D6F">
              <w:rPr>
                <w:rStyle w:val="Hyperlink"/>
                <w:b/>
                <w:color w:val="auto"/>
              </w:rPr>
              <w:t xml:space="preserve">PART </w:t>
            </w:r>
            <w:r w:rsidR="005A04AF" w:rsidRPr="00076D6F">
              <w:rPr>
                <w:rStyle w:val="Hyperlink"/>
                <w:b/>
                <w:color w:val="auto"/>
              </w:rPr>
              <w:t>C</w:t>
            </w:r>
            <w:r w:rsidR="00CD7DCC" w:rsidRPr="00076D6F">
              <w:rPr>
                <w:rStyle w:val="Hyperlink"/>
                <w:b/>
                <w:color w:val="auto"/>
              </w:rPr>
              <w:t>: SPECIFICATION.</w:t>
            </w:r>
            <w:r w:rsidR="00CD7DCC" w:rsidRPr="00076D6F">
              <w:rPr>
                <w:b/>
                <w:webHidden/>
              </w:rPr>
              <w:tab/>
            </w:r>
            <w:r w:rsidR="00076D6F" w:rsidRPr="00076D6F">
              <w:rPr>
                <w:b/>
                <w:webHidden/>
              </w:rPr>
              <w:t>13</w:t>
            </w:r>
          </w:hyperlink>
        </w:p>
        <w:p w14:paraId="71D33705" w14:textId="0B92C55B" w:rsidR="00CD7DCC" w:rsidRPr="00076D6F" w:rsidRDefault="00F31F26">
          <w:pPr>
            <w:pStyle w:val="TOC1"/>
            <w:rPr>
              <w:rFonts w:asciiTheme="minorHAnsi" w:eastAsiaTheme="minorEastAsia" w:hAnsiTheme="minorHAnsi" w:cstheme="minorBidi"/>
              <w:szCs w:val="22"/>
              <w:lang w:eastAsia="en-GB"/>
            </w:rPr>
          </w:pPr>
          <w:hyperlink w:anchor="_Toc23327735" w:history="1">
            <w:r w:rsidR="00CD7DCC" w:rsidRPr="00076D6F">
              <w:rPr>
                <w:rStyle w:val="Hyperlink"/>
                <w:color w:val="auto"/>
              </w:rPr>
              <w:t>9. Cover Sheet</w:t>
            </w:r>
            <w:r w:rsidR="00CD7DCC" w:rsidRPr="00076D6F">
              <w:rPr>
                <w:webHidden/>
              </w:rPr>
              <w:tab/>
            </w:r>
            <w:r w:rsidR="00076D6F" w:rsidRPr="00076D6F">
              <w:rPr>
                <w:webHidden/>
              </w:rPr>
              <w:t>13</w:t>
            </w:r>
          </w:hyperlink>
        </w:p>
        <w:p w14:paraId="4EF2A5F7" w14:textId="31598C1D" w:rsidR="00CD7DCC" w:rsidRPr="00076D6F" w:rsidRDefault="00F31F26">
          <w:pPr>
            <w:pStyle w:val="TOC1"/>
            <w:rPr>
              <w:rFonts w:asciiTheme="minorHAnsi" w:eastAsiaTheme="minorEastAsia" w:hAnsiTheme="minorHAnsi" w:cstheme="minorBidi"/>
              <w:szCs w:val="22"/>
              <w:lang w:eastAsia="en-GB"/>
            </w:rPr>
          </w:pPr>
          <w:hyperlink w:anchor="_Toc23327736" w:history="1">
            <w:r w:rsidR="00CD7DCC" w:rsidRPr="00076D6F">
              <w:rPr>
                <w:rStyle w:val="Hyperlink"/>
                <w:color w:val="auto"/>
              </w:rPr>
              <w:t>10. Essential Criteria</w:t>
            </w:r>
            <w:r w:rsidR="00CD7DCC" w:rsidRPr="00076D6F">
              <w:rPr>
                <w:webHidden/>
              </w:rPr>
              <w:tab/>
            </w:r>
            <w:r w:rsidR="00076D6F" w:rsidRPr="00076D6F">
              <w:rPr>
                <w:webHidden/>
              </w:rPr>
              <w:t>14</w:t>
            </w:r>
          </w:hyperlink>
        </w:p>
        <w:p w14:paraId="4DD5C4FA" w14:textId="1C34AB2A" w:rsidR="00CD7DCC" w:rsidRPr="00076D6F" w:rsidRDefault="00F31F26">
          <w:pPr>
            <w:pStyle w:val="TOC1"/>
            <w:rPr>
              <w:rFonts w:asciiTheme="minorHAnsi" w:eastAsiaTheme="minorEastAsia" w:hAnsiTheme="minorHAnsi" w:cstheme="minorBidi"/>
              <w:szCs w:val="22"/>
              <w:lang w:eastAsia="en-GB"/>
            </w:rPr>
          </w:pPr>
          <w:hyperlink w:anchor="_Toc23327737" w:history="1">
            <w:r w:rsidR="00CD7DCC" w:rsidRPr="00076D6F">
              <w:rPr>
                <w:rStyle w:val="Hyperlink"/>
                <w:color w:val="auto"/>
              </w:rPr>
              <w:t>11. Key Criteria</w:t>
            </w:r>
            <w:r w:rsidR="00CD7DCC" w:rsidRPr="00076D6F">
              <w:rPr>
                <w:webHidden/>
              </w:rPr>
              <w:tab/>
            </w:r>
            <w:r w:rsidR="00076D6F" w:rsidRPr="00076D6F">
              <w:rPr>
                <w:webHidden/>
              </w:rPr>
              <w:t>17</w:t>
            </w:r>
          </w:hyperlink>
        </w:p>
        <w:p w14:paraId="1CF29944" w14:textId="2ED3496F" w:rsidR="00CD7DCC" w:rsidRPr="00076D6F" w:rsidRDefault="00F31F26">
          <w:pPr>
            <w:pStyle w:val="TOC1"/>
            <w:rPr>
              <w:rFonts w:asciiTheme="minorHAnsi" w:eastAsiaTheme="minorEastAsia" w:hAnsiTheme="minorHAnsi" w:cstheme="minorBidi"/>
              <w:szCs w:val="22"/>
              <w:lang w:eastAsia="en-GB"/>
            </w:rPr>
          </w:pPr>
          <w:hyperlink w:anchor="_Toc23327738" w:history="1">
            <w:r w:rsidR="00CD7DCC" w:rsidRPr="00076D6F">
              <w:rPr>
                <w:rStyle w:val="Hyperlink"/>
                <w:color w:val="auto"/>
              </w:rPr>
              <w:t>12. Checklist</w:t>
            </w:r>
            <w:r w:rsidR="00CD7DCC" w:rsidRPr="00076D6F">
              <w:rPr>
                <w:webHidden/>
              </w:rPr>
              <w:tab/>
            </w:r>
            <w:r w:rsidR="00076D6F" w:rsidRPr="00076D6F">
              <w:rPr>
                <w:webHidden/>
              </w:rPr>
              <w:t>18</w:t>
            </w:r>
          </w:hyperlink>
        </w:p>
        <w:p w14:paraId="21EE9581" w14:textId="00247901" w:rsidR="00CD7DCC" w:rsidRPr="00076D6F" w:rsidRDefault="00F31F26">
          <w:pPr>
            <w:pStyle w:val="TOC1"/>
            <w:rPr>
              <w:rFonts w:ascii="Arial" w:eastAsiaTheme="minorEastAsia" w:hAnsi="Arial" w:cs="Arial"/>
              <w:szCs w:val="22"/>
              <w:lang w:eastAsia="en-GB"/>
            </w:rPr>
          </w:pPr>
          <w:hyperlink w:anchor="_Toc23327739" w:history="1">
            <w:r w:rsidR="00CD7DCC" w:rsidRPr="00076D6F">
              <w:rPr>
                <w:rStyle w:val="Hyperlink"/>
                <w:rFonts w:cs="Arial"/>
                <w:b/>
                <w:color w:val="auto"/>
              </w:rPr>
              <w:t>PART D: Appendices</w:t>
            </w:r>
            <w:r w:rsidR="00CD7DCC" w:rsidRPr="00076D6F">
              <w:rPr>
                <w:rFonts w:ascii="Arial" w:hAnsi="Arial" w:cs="Arial"/>
                <w:webHidden/>
              </w:rPr>
              <w:tab/>
            </w:r>
            <w:r w:rsidR="00076D6F" w:rsidRPr="00076D6F">
              <w:rPr>
                <w:rFonts w:ascii="Arial" w:hAnsi="Arial" w:cs="Arial"/>
                <w:webHidden/>
              </w:rPr>
              <w:t>20</w:t>
            </w:r>
          </w:hyperlink>
        </w:p>
        <w:p w14:paraId="58EA3A7F" w14:textId="5EED8FA9" w:rsidR="00CD7DCC" w:rsidRPr="00076D6F" w:rsidRDefault="00F31F26">
          <w:pPr>
            <w:pStyle w:val="TOC1"/>
            <w:rPr>
              <w:rFonts w:ascii="Arial" w:eastAsiaTheme="minorEastAsia" w:hAnsi="Arial" w:cs="Arial"/>
              <w:szCs w:val="22"/>
              <w:lang w:eastAsia="en-GB"/>
            </w:rPr>
          </w:pPr>
          <w:hyperlink w:anchor="_Toc23327740" w:history="1">
            <w:r w:rsidR="00CD7DCC" w:rsidRPr="00076D6F">
              <w:rPr>
                <w:rStyle w:val="Hyperlink"/>
                <w:rFonts w:cs="Arial"/>
                <w:color w:val="auto"/>
              </w:rPr>
              <w:t>1. Violence in London</w:t>
            </w:r>
            <w:r w:rsidR="00CD7DCC" w:rsidRPr="00076D6F">
              <w:rPr>
                <w:rFonts w:ascii="Arial" w:hAnsi="Arial" w:cs="Arial"/>
                <w:webHidden/>
              </w:rPr>
              <w:tab/>
            </w:r>
            <w:r w:rsidR="00076D6F" w:rsidRPr="00076D6F">
              <w:rPr>
                <w:rFonts w:ascii="Arial" w:hAnsi="Arial" w:cs="Arial"/>
                <w:webHidden/>
              </w:rPr>
              <w:t>20</w:t>
            </w:r>
          </w:hyperlink>
        </w:p>
        <w:p w14:paraId="2CD302AA" w14:textId="3A9A1D80" w:rsidR="00CD7DCC" w:rsidRPr="00076D6F" w:rsidRDefault="00F31F26">
          <w:pPr>
            <w:pStyle w:val="TOC1"/>
            <w:rPr>
              <w:rFonts w:ascii="Arial" w:eastAsiaTheme="minorEastAsia" w:hAnsi="Arial" w:cs="Arial"/>
              <w:szCs w:val="22"/>
              <w:lang w:eastAsia="en-GB"/>
            </w:rPr>
          </w:pPr>
          <w:hyperlink w:anchor="_Toc23327741" w:history="1">
            <w:r w:rsidR="00CD7DCC" w:rsidRPr="00076D6F">
              <w:rPr>
                <w:rStyle w:val="Hyperlink"/>
                <w:rFonts w:cs="Arial"/>
                <w:color w:val="auto"/>
              </w:rPr>
              <w:t>2. A Public Health approach</w:t>
            </w:r>
            <w:r w:rsidR="00CD7DCC" w:rsidRPr="00076D6F">
              <w:rPr>
                <w:rFonts w:ascii="Arial" w:hAnsi="Arial" w:cs="Arial"/>
                <w:webHidden/>
              </w:rPr>
              <w:tab/>
            </w:r>
            <w:r w:rsidR="00076D6F" w:rsidRPr="00076D6F">
              <w:rPr>
                <w:rFonts w:ascii="Arial" w:hAnsi="Arial" w:cs="Arial"/>
                <w:webHidden/>
              </w:rPr>
              <w:t>25</w:t>
            </w:r>
          </w:hyperlink>
        </w:p>
        <w:p w14:paraId="3619F625" w14:textId="20610276" w:rsidR="00CD7DCC" w:rsidRPr="00076D6F" w:rsidRDefault="00CD7DCC">
          <w:pPr>
            <w:pStyle w:val="TOC1"/>
            <w:rPr>
              <w:rStyle w:val="Hyperlink"/>
              <w:rFonts w:cs="Arial"/>
              <w:color w:val="auto"/>
            </w:rPr>
          </w:pPr>
          <w:r w:rsidRPr="00076D6F">
            <w:rPr>
              <w:rFonts w:ascii="Arial" w:hAnsi="Arial" w:cs="Arial"/>
            </w:rPr>
            <w:t>3. Template MOPAC Grant Agreement</w:t>
          </w:r>
          <w:r w:rsidRPr="00076D6F">
            <w:rPr>
              <w:rFonts w:ascii="Arial" w:hAnsi="Arial" w:cs="Arial"/>
              <w:webHidden/>
            </w:rPr>
            <w:tab/>
          </w:r>
          <w:r w:rsidR="00076D6F" w:rsidRPr="00076D6F">
            <w:rPr>
              <w:rStyle w:val="Hyperlink"/>
              <w:rFonts w:cs="Arial"/>
              <w:color w:val="auto"/>
            </w:rPr>
            <w:t>28</w:t>
          </w:r>
        </w:p>
        <w:p w14:paraId="02FCD3AA" w14:textId="69322877" w:rsidR="000F0073" w:rsidRPr="00C47B1F" w:rsidRDefault="000F0073" w:rsidP="00CD7DCC">
          <w:pPr>
            <w:pStyle w:val="TOC2"/>
            <w:tabs>
              <w:tab w:val="left" w:pos="660"/>
              <w:tab w:val="right" w:leader="dot" w:pos="9204"/>
            </w:tabs>
          </w:pPr>
          <w:r w:rsidRPr="00076D6F">
            <w:rPr>
              <w:b w:val="0"/>
              <w:bCs/>
              <w:noProof/>
              <w:color w:val="auto"/>
            </w:rPr>
            <w:fldChar w:fldCharType="end"/>
          </w:r>
        </w:p>
      </w:sdtContent>
    </w:sdt>
    <w:p w14:paraId="3850C3C0" w14:textId="77777777" w:rsidR="00D941B0" w:rsidRPr="00C47B1F" w:rsidRDefault="00D941B0">
      <w:pPr>
        <w:rPr>
          <w:rFonts w:ascii="Arial" w:hAnsi="Arial" w:cs="Arial"/>
        </w:rPr>
      </w:pPr>
    </w:p>
    <w:p w14:paraId="0D726FED" w14:textId="77777777" w:rsidR="001557EF" w:rsidRPr="00C47B1F" w:rsidRDefault="001557EF" w:rsidP="00444D29">
      <w:pPr>
        <w:tabs>
          <w:tab w:val="left" w:pos="284"/>
        </w:tabs>
        <w:spacing w:after="0" w:line="264" w:lineRule="auto"/>
        <w:rPr>
          <w:rFonts w:ascii="Arial" w:eastAsia="Times New Roman" w:hAnsi="Arial" w:cs="Arial"/>
          <w:color w:val="000000"/>
          <w:sz w:val="32"/>
          <w:szCs w:val="32"/>
        </w:rPr>
      </w:pPr>
    </w:p>
    <w:p w14:paraId="7A3C9309" w14:textId="77777777" w:rsidR="00246DB4" w:rsidRPr="00C47B1F" w:rsidRDefault="00444D29" w:rsidP="00196871">
      <w:pPr>
        <w:pStyle w:val="TOC1"/>
        <w:rPr>
          <w:rFonts w:ascii="Arial" w:eastAsiaTheme="minorEastAsia" w:hAnsi="Arial" w:cs="Arial"/>
          <w:szCs w:val="22"/>
          <w:lang w:eastAsia="en-GB"/>
        </w:rPr>
      </w:pPr>
      <w:r w:rsidRPr="00C47B1F">
        <w:rPr>
          <w:rFonts w:ascii="Arial" w:hAnsi="Arial" w:cs="Arial"/>
          <w:b/>
          <w:sz w:val="32"/>
          <w:szCs w:val="32"/>
        </w:rPr>
        <w:fldChar w:fldCharType="begin"/>
      </w:r>
      <w:r w:rsidRPr="00C47B1F">
        <w:rPr>
          <w:rFonts w:ascii="Arial" w:hAnsi="Arial" w:cs="Arial"/>
          <w:b/>
          <w:sz w:val="32"/>
          <w:szCs w:val="32"/>
        </w:rPr>
        <w:instrText xml:space="preserve"> TOC \o "2-3" \h \z \t "Heading 1,1" </w:instrText>
      </w:r>
      <w:r w:rsidRPr="00C47B1F">
        <w:rPr>
          <w:rFonts w:ascii="Arial" w:hAnsi="Arial" w:cs="Arial"/>
          <w:b/>
          <w:sz w:val="32"/>
          <w:szCs w:val="32"/>
        </w:rPr>
        <w:fldChar w:fldCharType="separate"/>
      </w:r>
    </w:p>
    <w:p w14:paraId="00E1CC77" w14:textId="77777777" w:rsidR="00444D29" w:rsidRPr="00C47B1F" w:rsidRDefault="00444D29" w:rsidP="00444D29">
      <w:pPr>
        <w:tabs>
          <w:tab w:val="left" w:pos="284"/>
        </w:tabs>
        <w:spacing w:after="0" w:line="264" w:lineRule="auto"/>
        <w:rPr>
          <w:rFonts w:ascii="Arial" w:eastAsia="Times New Roman" w:hAnsi="Arial" w:cs="Arial"/>
          <w:color w:val="000000"/>
          <w:sz w:val="32"/>
          <w:szCs w:val="32"/>
        </w:rPr>
      </w:pPr>
      <w:r w:rsidRPr="00C47B1F">
        <w:rPr>
          <w:rFonts w:ascii="Arial" w:eastAsia="Times New Roman" w:hAnsi="Arial" w:cs="Arial"/>
          <w:b/>
          <w:color w:val="000000"/>
          <w:sz w:val="32"/>
          <w:szCs w:val="32"/>
        </w:rPr>
        <w:fldChar w:fldCharType="end"/>
      </w:r>
    </w:p>
    <w:p w14:paraId="716D9F02" w14:textId="77777777" w:rsidR="00444D29" w:rsidRPr="00C47B1F" w:rsidRDefault="00444D29" w:rsidP="00444D29">
      <w:pPr>
        <w:tabs>
          <w:tab w:val="left" w:pos="284"/>
        </w:tabs>
        <w:spacing w:after="0" w:line="264" w:lineRule="auto"/>
        <w:rPr>
          <w:rFonts w:ascii="Arial" w:eastAsia="Times New Roman" w:hAnsi="Arial" w:cs="Arial"/>
          <w:color w:val="000000"/>
          <w:sz w:val="32"/>
          <w:szCs w:val="32"/>
        </w:rPr>
      </w:pPr>
    </w:p>
    <w:p w14:paraId="157A0F42" w14:textId="77777777" w:rsidR="00444D29" w:rsidRPr="00C47B1F" w:rsidRDefault="00444D29" w:rsidP="00444D29">
      <w:pPr>
        <w:tabs>
          <w:tab w:val="left" w:pos="284"/>
        </w:tabs>
        <w:spacing w:after="0" w:line="264" w:lineRule="auto"/>
        <w:rPr>
          <w:rFonts w:ascii="Arial" w:eastAsia="Times New Roman" w:hAnsi="Arial" w:cs="Arial"/>
          <w:color w:val="000000"/>
          <w:sz w:val="32"/>
          <w:szCs w:val="32"/>
        </w:rPr>
      </w:pPr>
    </w:p>
    <w:p w14:paraId="06A81BD7" w14:textId="77777777" w:rsidR="00757FEA" w:rsidRPr="00C47B1F" w:rsidRDefault="00757FEA" w:rsidP="00444D29">
      <w:pPr>
        <w:tabs>
          <w:tab w:val="left" w:pos="284"/>
        </w:tabs>
        <w:spacing w:after="0" w:line="264" w:lineRule="auto"/>
        <w:rPr>
          <w:rFonts w:ascii="Arial" w:eastAsia="Times New Roman" w:hAnsi="Arial" w:cs="Arial"/>
          <w:color w:val="000000"/>
          <w:sz w:val="32"/>
          <w:szCs w:val="32"/>
        </w:rPr>
      </w:pPr>
    </w:p>
    <w:p w14:paraId="7A40B7CE" w14:textId="77777777" w:rsidR="00246DB4" w:rsidRPr="00C47B1F" w:rsidRDefault="00246DB4" w:rsidP="00444D29">
      <w:pPr>
        <w:tabs>
          <w:tab w:val="left" w:pos="284"/>
        </w:tabs>
        <w:spacing w:after="0" w:line="264" w:lineRule="auto"/>
        <w:rPr>
          <w:rFonts w:ascii="Arial" w:eastAsia="Times New Roman" w:hAnsi="Arial" w:cs="Arial"/>
          <w:color w:val="000000"/>
          <w:sz w:val="32"/>
          <w:szCs w:val="32"/>
        </w:rPr>
      </w:pPr>
    </w:p>
    <w:p w14:paraId="1FD85C97" w14:textId="77777777" w:rsidR="00246DB4" w:rsidRPr="00C47B1F" w:rsidRDefault="00196871" w:rsidP="0085746E">
      <w:pPr>
        <w:rPr>
          <w:rFonts w:ascii="Arial" w:eastAsia="Times New Roman" w:hAnsi="Arial" w:cs="Arial"/>
          <w:color w:val="000000"/>
          <w:sz w:val="32"/>
          <w:szCs w:val="32"/>
        </w:rPr>
      </w:pPr>
      <w:r w:rsidRPr="00C47B1F">
        <w:rPr>
          <w:rFonts w:ascii="Arial" w:eastAsia="Times New Roman" w:hAnsi="Arial" w:cs="Arial"/>
          <w:color w:val="000000"/>
          <w:sz w:val="32"/>
          <w:szCs w:val="32"/>
        </w:rPr>
        <w:br w:type="page"/>
      </w:r>
    </w:p>
    <w:p w14:paraId="7826191C" w14:textId="780518FE" w:rsidR="006C6170" w:rsidRPr="00D23869" w:rsidRDefault="00196871" w:rsidP="00D23869">
      <w:pPr>
        <w:pStyle w:val="Heading1"/>
        <w:numPr>
          <w:ilvl w:val="0"/>
          <w:numId w:val="0"/>
        </w:numPr>
        <w:rPr>
          <w:sz w:val="48"/>
        </w:rPr>
      </w:pPr>
      <w:bookmarkStart w:id="0" w:name="_Ref416714452"/>
      <w:bookmarkStart w:id="1" w:name="_Ref416714455"/>
      <w:bookmarkStart w:id="2" w:name="_Ref416714456"/>
      <w:bookmarkStart w:id="3" w:name="_Ref416714457"/>
      <w:bookmarkStart w:id="4" w:name="_Ref416714458"/>
      <w:bookmarkStart w:id="5" w:name="_Ref416714459"/>
      <w:bookmarkStart w:id="6" w:name="_Toc423953708"/>
      <w:bookmarkStart w:id="7" w:name="_Toc457204204"/>
      <w:bookmarkStart w:id="8" w:name="_Toc23327721"/>
      <w:r w:rsidRPr="00C47B1F">
        <w:rPr>
          <w:sz w:val="48"/>
        </w:rPr>
        <w:lastRenderedPageBreak/>
        <w:t>E</w:t>
      </w:r>
      <w:bookmarkEnd w:id="0"/>
      <w:bookmarkEnd w:id="1"/>
      <w:bookmarkEnd w:id="2"/>
      <w:bookmarkEnd w:id="3"/>
      <w:bookmarkEnd w:id="4"/>
      <w:bookmarkEnd w:id="5"/>
      <w:bookmarkEnd w:id="6"/>
      <w:bookmarkEnd w:id="7"/>
      <w:r w:rsidR="005176B8" w:rsidRPr="00C47B1F">
        <w:rPr>
          <w:sz w:val="48"/>
        </w:rPr>
        <w:t>xecutive Summary</w:t>
      </w:r>
      <w:bookmarkEnd w:id="8"/>
      <w:r w:rsidRPr="00C47B1F">
        <w:rPr>
          <w:sz w:val="48"/>
        </w:rPr>
        <w:t xml:space="preserve"> </w:t>
      </w:r>
    </w:p>
    <w:p w14:paraId="400AA8A4" w14:textId="73F46C33" w:rsidR="00877AF1" w:rsidRPr="00877AF1" w:rsidRDefault="00877AF1" w:rsidP="00877AF1">
      <w:pPr>
        <w:spacing w:after="0"/>
        <w:jc w:val="both"/>
        <w:rPr>
          <w:rFonts w:ascii="Arial" w:eastAsia="Times New Roman" w:hAnsi="Arial" w:cs="Arial"/>
          <w:sz w:val="24"/>
          <w:szCs w:val="24"/>
          <w:lang w:eastAsia="en-GB"/>
        </w:rPr>
      </w:pPr>
    </w:p>
    <w:p w14:paraId="37D92C0E" w14:textId="4BE3F783" w:rsidR="00D23869" w:rsidRPr="00B85A0D" w:rsidRDefault="00877AF1" w:rsidP="00D23869">
      <w:pPr>
        <w:spacing w:after="0"/>
        <w:jc w:val="both"/>
        <w:rPr>
          <w:rFonts w:ascii="Arial" w:eastAsia="Times New Roman" w:hAnsi="Arial" w:cs="Arial"/>
          <w:sz w:val="24"/>
          <w:szCs w:val="24"/>
          <w:lang w:eastAsia="en-GB"/>
        </w:rPr>
      </w:pPr>
      <w:r w:rsidRPr="00B85A0D">
        <w:rPr>
          <w:rFonts w:ascii="Arial" w:hAnsi="Arial" w:cs="Arial"/>
          <w:sz w:val="24"/>
          <w:szCs w:val="24"/>
        </w:rPr>
        <w:t xml:space="preserve">The Mayor announced the establishment of London’s Violence Reduction </w:t>
      </w:r>
      <w:r w:rsidR="00D23869" w:rsidRPr="00B85A0D">
        <w:rPr>
          <w:rFonts w:ascii="Arial" w:hAnsi="Arial" w:cs="Arial"/>
          <w:sz w:val="24"/>
          <w:szCs w:val="24"/>
        </w:rPr>
        <w:t>Unit (VRU)</w:t>
      </w:r>
      <w:r w:rsidRPr="00B85A0D">
        <w:rPr>
          <w:rFonts w:ascii="Arial" w:hAnsi="Arial" w:cs="Arial"/>
          <w:sz w:val="24"/>
          <w:szCs w:val="24"/>
        </w:rPr>
        <w:t xml:space="preserve"> in September 2018</w:t>
      </w:r>
      <w:r w:rsidR="00D23869" w:rsidRPr="00B85A0D">
        <w:rPr>
          <w:rFonts w:ascii="Arial" w:hAnsi="Arial" w:cs="Arial"/>
        </w:rPr>
        <w:t xml:space="preserve">. </w:t>
      </w:r>
      <w:r w:rsidR="00D23869" w:rsidRPr="00B85A0D">
        <w:rPr>
          <w:rFonts w:ascii="Arial" w:eastAsia="Times New Roman" w:hAnsi="Arial" w:cs="Arial"/>
          <w:sz w:val="24"/>
          <w:szCs w:val="24"/>
          <w:lang w:eastAsia="en-GB"/>
        </w:rPr>
        <w:t xml:space="preserve">The VRU is taking a public health approach to reducing violence. This means bringing </w:t>
      </w:r>
      <w:r w:rsidR="00D23869" w:rsidRPr="00B85A0D">
        <w:rPr>
          <w:rFonts w:ascii="Arial" w:hAnsi="Arial" w:cs="Arial"/>
          <w:sz w:val="24"/>
          <w:szCs w:val="24"/>
        </w:rPr>
        <w:t>together specialists from health, police, education, local government, probation and community organisations to tackle violent crime and the underlying causes of violent crime</w:t>
      </w:r>
      <w:r w:rsidR="00D23869" w:rsidRPr="00B85A0D">
        <w:rPr>
          <w:rFonts w:ascii="Arial" w:eastAsia="Times New Roman" w:hAnsi="Arial" w:cs="Arial"/>
          <w:sz w:val="24"/>
          <w:szCs w:val="24"/>
          <w:lang w:eastAsia="en-GB"/>
        </w:rPr>
        <w:t xml:space="preserve"> </w:t>
      </w:r>
      <w:r w:rsidR="00D23869" w:rsidRPr="00B85A0D">
        <w:rPr>
          <w:rFonts w:ascii="Arial" w:hAnsi="Arial" w:cs="Arial"/>
          <w:sz w:val="24"/>
          <w:szCs w:val="24"/>
        </w:rPr>
        <w:t>using data, intelligence and insights from those affected to understand the root causes of violence and to identify opportunities for prevention</w:t>
      </w:r>
      <w:r w:rsidR="00D23869" w:rsidRPr="00B85A0D">
        <w:rPr>
          <w:rFonts w:ascii="Arial" w:eastAsia="Times New Roman" w:hAnsi="Arial" w:cs="Arial"/>
          <w:sz w:val="24"/>
          <w:szCs w:val="24"/>
          <w:lang w:eastAsia="en-GB"/>
        </w:rPr>
        <w:t xml:space="preserve">. </w:t>
      </w:r>
    </w:p>
    <w:p w14:paraId="039B4D36" w14:textId="77EDC451" w:rsidR="00D23869" w:rsidRPr="00B85A0D" w:rsidRDefault="00D23869" w:rsidP="00D23869">
      <w:pPr>
        <w:spacing w:after="0"/>
        <w:jc w:val="both"/>
        <w:rPr>
          <w:rFonts w:ascii="Arial" w:eastAsia="Times New Roman" w:hAnsi="Arial" w:cs="Arial"/>
          <w:sz w:val="24"/>
          <w:szCs w:val="24"/>
          <w:lang w:eastAsia="en-GB"/>
        </w:rPr>
      </w:pPr>
    </w:p>
    <w:p w14:paraId="78A42D1C" w14:textId="2D2789B5" w:rsidR="00D23869" w:rsidRPr="00B85A0D" w:rsidRDefault="00B85A0D" w:rsidP="00D23869">
      <w:pPr>
        <w:spacing w:after="0"/>
        <w:jc w:val="both"/>
        <w:rPr>
          <w:rFonts w:ascii="Arial" w:eastAsia="Times New Roman" w:hAnsi="Arial" w:cs="Arial"/>
          <w:sz w:val="24"/>
          <w:szCs w:val="24"/>
          <w:lang w:eastAsia="en-GB"/>
        </w:rPr>
      </w:pPr>
      <w:r w:rsidRPr="00B85A0D">
        <w:rPr>
          <w:rFonts w:ascii="Arial" w:eastAsia="Times New Roman" w:hAnsi="Arial" w:cs="Arial"/>
          <w:sz w:val="24"/>
          <w:szCs w:val="24"/>
          <w:lang w:eastAsia="en-GB"/>
        </w:rPr>
        <w:t>K</w:t>
      </w:r>
      <w:r w:rsidR="00D23869" w:rsidRPr="00B85A0D">
        <w:rPr>
          <w:rFonts w:ascii="Arial" w:eastAsia="Times New Roman" w:hAnsi="Arial" w:cs="Arial"/>
          <w:sz w:val="24"/>
          <w:szCs w:val="24"/>
          <w:lang w:eastAsia="en-GB"/>
        </w:rPr>
        <w:t>ey elements of the public health approach for London include:</w:t>
      </w:r>
    </w:p>
    <w:p w14:paraId="60DABF6A" w14:textId="77777777" w:rsidR="00B85A0D" w:rsidRPr="00B85A0D" w:rsidRDefault="00B85A0D" w:rsidP="00D23869">
      <w:pPr>
        <w:spacing w:after="0"/>
        <w:jc w:val="both"/>
        <w:rPr>
          <w:rFonts w:ascii="Arial" w:eastAsia="Times New Roman" w:hAnsi="Arial" w:cs="Arial"/>
          <w:sz w:val="24"/>
          <w:szCs w:val="24"/>
          <w:lang w:eastAsia="en-GB"/>
        </w:rPr>
      </w:pPr>
    </w:p>
    <w:p w14:paraId="4ECD9C5E" w14:textId="4E9D0094" w:rsidR="00D23869" w:rsidRPr="001E5C31" w:rsidRDefault="00D23869" w:rsidP="006D18C8">
      <w:pPr>
        <w:pStyle w:val="ListParagraph"/>
        <w:numPr>
          <w:ilvl w:val="0"/>
          <w:numId w:val="34"/>
        </w:numPr>
        <w:jc w:val="both"/>
        <w:rPr>
          <w:rFonts w:cs="Arial"/>
          <w:sz w:val="24"/>
        </w:rPr>
      </w:pPr>
      <w:r w:rsidRPr="001E5C31">
        <w:rPr>
          <w:rFonts w:cs="Arial"/>
          <w:sz w:val="24"/>
        </w:rPr>
        <w:t>Focussing on a defin</w:t>
      </w:r>
      <w:r w:rsidR="00B85A0D" w:rsidRPr="001E5C31">
        <w:rPr>
          <w:rFonts w:cs="Arial"/>
          <w:sz w:val="24"/>
        </w:rPr>
        <w:t>ed population, often with a health risk in common</w:t>
      </w:r>
    </w:p>
    <w:p w14:paraId="782C11DE" w14:textId="521FB877" w:rsidR="00B85A0D" w:rsidRPr="001E5C31" w:rsidRDefault="00B85A0D" w:rsidP="006D18C8">
      <w:pPr>
        <w:pStyle w:val="ListParagraph"/>
        <w:numPr>
          <w:ilvl w:val="0"/>
          <w:numId w:val="34"/>
        </w:numPr>
        <w:jc w:val="both"/>
        <w:rPr>
          <w:rFonts w:cs="Arial"/>
          <w:sz w:val="24"/>
        </w:rPr>
      </w:pPr>
      <w:r w:rsidRPr="001E5C31">
        <w:rPr>
          <w:rFonts w:cs="Arial"/>
          <w:sz w:val="24"/>
        </w:rPr>
        <w:t>Working with and for communities</w:t>
      </w:r>
    </w:p>
    <w:p w14:paraId="4B38759F" w14:textId="5767ECAC" w:rsidR="00877AF1" w:rsidRPr="00B4270A" w:rsidRDefault="00877AF1" w:rsidP="00877AF1">
      <w:pPr>
        <w:pStyle w:val="NormalWeb"/>
        <w:spacing w:line="276" w:lineRule="auto"/>
        <w:rPr>
          <w:rFonts w:ascii="Arial" w:hAnsi="Arial" w:cs="Arial"/>
        </w:rPr>
      </w:pPr>
      <w:r w:rsidRPr="00B4270A">
        <w:rPr>
          <w:rFonts w:ascii="Arial" w:hAnsi="Arial" w:cs="Arial"/>
        </w:rPr>
        <w:t xml:space="preserve">Since the creation of the VRU in September 2018, listening to and learning from those </w:t>
      </w:r>
      <w:r w:rsidR="00B4270A">
        <w:rPr>
          <w:rFonts w:ascii="Arial" w:hAnsi="Arial" w:cs="Arial"/>
        </w:rPr>
        <w:t>a</w:t>
      </w:r>
      <w:r w:rsidR="00B85A0D" w:rsidRPr="00B4270A">
        <w:rPr>
          <w:rFonts w:ascii="Arial" w:hAnsi="Arial" w:cs="Arial"/>
        </w:rPr>
        <w:t xml:space="preserve">ffected </w:t>
      </w:r>
      <w:r w:rsidRPr="00B4270A">
        <w:rPr>
          <w:rFonts w:ascii="Arial" w:hAnsi="Arial" w:cs="Arial"/>
        </w:rPr>
        <w:t>by and working to address violence</w:t>
      </w:r>
      <w:r w:rsidR="00B4270A" w:rsidRPr="00B4270A">
        <w:rPr>
          <w:rFonts w:ascii="Arial" w:hAnsi="Arial" w:cs="Arial"/>
        </w:rPr>
        <w:t>,</w:t>
      </w:r>
      <w:r w:rsidRPr="00B4270A">
        <w:rPr>
          <w:rFonts w:ascii="Arial" w:hAnsi="Arial" w:cs="Arial"/>
        </w:rPr>
        <w:t xml:space="preserve"> has been a top priority in developing the </w:t>
      </w:r>
      <w:r w:rsidR="00B85A0D" w:rsidRPr="00B4270A">
        <w:rPr>
          <w:rFonts w:ascii="Arial" w:hAnsi="Arial" w:cs="Arial"/>
        </w:rPr>
        <w:t xml:space="preserve">VRU </w:t>
      </w:r>
      <w:r w:rsidRPr="00B4270A">
        <w:rPr>
          <w:rFonts w:ascii="Arial" w:hAnsi="Arial" w:cs="Arial"/>
        </w:rPr>
        <w:t xml:space="preserve">work programme. One of the ways this has been done has been through </w:t>
      </w:r>
      <w:r w:rsidR="00B4270A" w:rsidRPr="00B4270A">
        <w:rPr>
          <w:rFonts w:ascii="Arial" w:hAnsi="Arial" w:cs="Arial"/>
        </w:rPr>
        <w:t xml:space="preserve">a </w:t>
      </w:r>
      <w:r w:rsidRPr="00B4270A">
        <w:rPr>
          <w:rFonts w:ascii="Arial" w:hAnsi="Arial" w:cs="Arial"/>
        </w:rPr>
        <w:t xml:space="preserve">Partnership Reference </w:t>
      </w:r>
      <w:r w:rsidR="00B4270A">
        <w:rPr>
          <w:rFonts w:ascii="Arial" w:hAnsi="Arial" w:cs="Arial"/>
        </w:rPr>
        <w:t>G</w:t>
      </w:r>
      <w:r w:rsidRPr="00B4270A">
        <w:rPr>
          <w:rFonts w:ascii="Arial" w:hAnsi="Arial" w:cs="Arial"/>
        </w:rPr>
        <w:t>roup (PRG)</w:t>
      </w:r>
    </w:p>
    <w:p w14:paraId="50053E8F" w14:textId="72245620" w:rsidR="00877AF1" w:rsidRPr="00B4270A" w:rsidRDefault="00877AF1" w:rsidP="00877AF1">
      <w:pPr>
        <w:pStyle w:val="NormalWeb"/>
        <w:spacing w:line="276" w:lineRule="auto"/>
        <w:rPr>
          <w:rFonts w:ascii="Arial" w:hAnsi="Arial" w:cs="Arial"/>
        </w:rPr>
      </w:pPr>
      <w:r w:rsidRPr="00B4270A">
        <w:rPr>
          <w:rFonts w:ascii="Arial" w:hAnsi="Arial" w:cs="Arial"/>
        </w:rPr>
        <w:t xml:space="preserve">The Partnership Reference Group is a group of strategic partners set up to provide strategic direction, support and challenge </w:t>
      </w:r>
      <w:r w:rsidR="00B85A0D" w:rsidRPr="00B4270A">
        <w:rPr>
          <w:rFonts w:ascii="Arial" w:hAnsi="Arial" w:cs="Arial"/>
        </w:rPr>
        <w:t xml:space="preserve">to </w:t>
      </w:r>
      <w:r w:rsidRPr="00B4270A">
        <w:rPr>
          <w:rFonts w:ascii="Arial" w:hAnsi="Arial" w:cs="Arial"/>
        </w:rPr>
        <w:t>the work of the Violence Reduction Unit. The group is chaired by the Mayor and meets every six weeks. It is made up of representatives from community groups and specialists in health, education, police, probation and local government.</w:t>
      </w:r>
    </w:p>
    <w:p w14:paraId="743DE011" w14:textId="2B07A129" w:rsidR="00877AF1" w:rsidRPr="00B4270A" w:rsidRDefault="00877AF1" w:rsidP="00877AF1">
      <w:pPr>
        <w:pStyle w:val="NormalWeb"/>
        <w:spacing w:line="276" w:lineRule="auto"/>
        <w:rPr>
          <w:rFonts w:ascii="Arial" w:hAnsi="Arial" w:cs="Arial"/>
        </w:rPr>
      </w:pPr>
      <w:r w:rsidRPr="00B4270A">
        <w:rPr>
          <w:rFonts w:ascii="Arial" w:hAnsi="Arial" w:cs="Arial"/>
        </w:rPr>
        <w:t xml:space="preserve">Following intensive engagement and listening over the </w:t>
      </w:r>
      <w:r w:rsidR="00B85A0D" w:rsidRPr="00B4270A">
        <w:rPr>
          <w:rFonts w:ascii="Arial" w:hAnsi="Arial" w:cs="Arial"/>
        </w:rPr>
        <w:t>first</w:t>
      </w:r>
      <w:r w:rsidRPr="00B4270A">
        <w:rPr>
          <w:rFonts w:ascii="Arial" w:hAnsi="Arial" w:cs="Arial"/>
        </w:rPr>
        <w:t xml:space="preserve"> six months</w:t>
      </w:r>
      <w:r w:rsidR="00B4270A" w:rsidRPr="00B4270A">
        <w:rPr>
          <w:rFonts w:ascii="Arial" w:hAnsi="Arial" w:cs="Arial"/>
        </w:rPr>
        <w:t xml:space="preserve"> since launch, </w:t>
      </w:r>
      <w:r w:rsidRPr="00B4270A">
        <w:rPr>
          <w:rFonts w:ascii="Arial" w:hAnsi="Arial" w:cs="Arial"/>
        </w:rPr>
        <w:t xml:space="preserve">the VRU has produced a strategy, delivery model and a funded year 1 work programme. </w:t>
      </w:r>
    </w:p>
    <w:p w14:paraId="4D63F9CE" w14:textId="6AD1FFBE" w:rsidR="00B85A0D" w:rsidRPr="00B4270A" w:rsidRDefault="00877AF1" w:rsidP="00877AF1">
      <w:pPr>
        <w:pStyle w:val="NormalWeb"/>
        <w:spacing w:line="276" w:lineRule="auto"/>
        <w:rPr>
          <w:rFonts w:ascii="Arial" w:hAnsi="Arial" w:cs="Arial"/>
        </w:rPr>
      </w:pPr>
      <w:r w:rsidRPr="00B4270A">
        <w:rPr>
          <w:rFonts w:ascii="Arial" w:hAnsi="Arial" w:cs="Arial"/>
        </w:rPr>
        <w:t xml:space="preserve">The Violence Reduction Unit has </w:t>
      </w:r>
      <w:r w:rsidR="00B85A0D" w:rsidRPr="00B4270A">
        <w:rPr>
          <w:rFonts w:ascii="Arial" w:hAnsi="Arial" w:cs="Arial"/>
        </w:rPr>
        <w:t>3 strategic aims:</w:t>
      </w:r>
    </w:p>
    <w:p w14:paraId="56A29919" w14:textId="77777777" w:rsidR="00B85A0D" w:rsidRPr="00B85A0D" w:rsidRDefault="00B85A0D" w:rsidP="006D18C8">
      <w:pPr>
        <w:numPr>
          <w:ilvl w:val="0"/>
          <w:numId w:val="33"/>
        </w:numPr>
        <w:spacing w:after="0" w:line="240" w:lineRule="auto"/>
        <w:rPr>
          <w:rFonts w:ascii="Arial" w:hAnsi="Arial" w:cs="Arial"/>
          <w:sz w:val="24"/>
          <w:szCs w:val="24"/>
        </w:rPr>
      </w:pPr>
      <w:r w:rsidRPr="00B85A0D">
        <w:rPr>
          <w:rFonts w:ascii="Arial" w:hAnsi="Arial" w:cs="Arial"/>
          <w:sz w:val="24"/>
          <w:szCs w:val="24"/>
        </w:rPr>
        <w:t xml:space="preserve">To reduce and stabilise violence across London– violence is a concern for us all; we will all play our part to reduce it. </w:t>
      </w:r>
    </w:p>
    <w:p w14:paraId="36D8454D" w14:textId="77777777" w:rsidR="00B85A0D" w:rsidRPr="00B85A0D" w:rsidRDefault="00B85A0D" w:rsidP="006D18C8">
      <w:pPr>
        <w:numPr>
          <w:ilvl w:val="0"/>
          <w:numId w:val="33"/>
        </w:numPr>
        <w:spacing w:after="0" w:line="240" w:lineRule="auto"/>
        <w:rPr>
          <w:rFonts w:ascii="Arial" w:hAnsi="Arial" w:cs="Arial"/>
          <w:sz w:val="24"/>
          <w:szCs w:val="24"/>
        </w:rPr>
      </w:pPr>
      <w:r w:rsidRPr="00B85A0D">
        <w:rPr>
          <w:rFonts w:ascii="Arial" w:hAnsi="Arial" w:cs="Arial"/>
          <w:sz w:val="24"/>
          <w:szCs w:val="24"/>
        </w:rPr>
        <w:t xml:space="preserve">To increase feelings of safety – recognising that London is one of the safest cities in the world. </w:t>
      </w:r>
    </w:p>
    <w:p w14:paraId="21E7600F" w14:textId="77777777" w:rsidR="00B85A0D" w:rsidRDefault="00B85A0D" w:rsidP="006D18C8">
      <w:pPr>
        <w:numPr>
          <w:ilvl w:val="0"/>
          <w:numId w:val="33"/>
        </w:numPr>
        <w:spacing w:after="0" w:line="240" w:lineRule="auto"/>
        <w:rPr>
          <w:rFonts w:cs="Calibri"/>
        </w:rPr>
      </w:pPr>
      <w:bookmarkStart w:id="9" w:name="_Hlk10460413"/>
      <w:r w:rsidRPr="00B85A0D">
        <w:rPr>
          <w:rFonts w:ascii="Arial" w:hAnsi="Arial" w:cs="Arial"/>
          <w:sz w:val="24"/>
          <w:szCs w:val="24"/>
        </w:rPr>
        <w:t>To put community at the heart of our work – only by doing so do we have a sustainable long-term approach towards reducing violence</w:t>
      </w:r>
      <w:r>
        <w:rPr>
          <w:rFonts w:cs="Calibri"/>
        </w:rPr>
        <w:t>.</w:t>
      </w:r>
      <w:bookmarkEnd w:id="9"/>
    </w:p>
    <w:p w14:paraId="04C9F081" w14:textId="0CD183DB" w:rsidR="00877AF1" w:rsidRPr="001E5C31" w:rsidRDefault="00B85A0D" w:rsidP="00877AF1">
      <w:pPr>
        <w:pStyle w:val="NormalWeb"/>
        <w:spacing w:line="276" w:lineRule="auto"/>
        <w:rPr>
          <w:rFonts w:ascii="Arial" w:hAnsi="Arial" w:cs="Arial"/>
        </w:rPr>
      </w:pPr>
      <w:r w:rsidRPr="001E5C31">
        <w:rPr>
          <w:rFonts w:ascii="Arial" w:hAnsi="Arial" w:cs="Arial"/>
        </w:rPr>
        <w:t>The</w:t>
      </w:r>
      <w:r w:rsidR="00B063AA" w:rsidRPr="001E5C31">
        <w:rPr>
          <w:rFonts w:ascii="Arial" w:hAnsi="Arial" w:cs="Arial"/>
        </w:rPr>
        <w:t xml:space="preserve"> VRU</w:t>
      </w:r>
      <w:r w:rsidR="00D05AD8" w:rsidRPr="001E5C31">
        <w:rPr>
          <w:rFonts w:ascii="Arial" w:hAnsi="Arial" w:cs="Arial"/>
        </w:rPr>
        <w:t xml:space="preserve"> </w:t>
      </w:r>
      <w:r w:rsidR="00877AF1" w:rsidRPr="001E5C31">
        <w:rPr>
          <w:rFonts w:ascii="Arial" w:hAnsi="Arial" w:cs="Arial"/>
        </w:rPr>
        <w:t>8 key objectives</w:t>
      </w:r>
      <w:r w:rsidR="00D05AD8" w:rsidRPr="001E5C31">
        <w:rPr>
          <w:rFonts w:ascii="Arial" w:hAnsi="Arial" w:cs="Arial"/>
        </w:rPr>
        <w:t xml:space="preserve"> are</w:t>
      </w:r>
      <w:r w:rsidRPr="001E5C31">
        <w:rPr>
          <w:rFonts w:ascii="Arial" w:hAnsi="Arial" w:cs="Arial"/>
        </w:rPr>
        <w:t>:</w:t>
      </w:r>
    </w:p>
    <w:p w14:paraId="521C2FF2" w14:textId="1E8EB944" w:rsidR="00877AF1" w:rsidRPr="001E5C31" w:rsidRDefault="00877AF1" w:rsidP="00877AF1">
      <w:pPr>
        <w:pStyle w:val="NormalWeb"/>
        <w:spacing w:line="276" w:lineRule="auto"/>
        <w:rPr>
          <w:rFonts w:ascii="Arial" w:hAnsi="Arial" w:cs="Arial"/>
        </w:rPr>
      </w:pPr>
      <w:r w:rsidRPr="001E5C31">
        <w:rPr>
          <w:rFonts w:ascii="Arial" w:hAnsi="Arial" w:cs="Arial"/>
        </w:rPr>
        <w:t>Objective 1 - Supporting individuals to be more resilient - Reduce Adverse Childhood Experiences and build resilience</w:t>
      </w:r>
    </w:p>
    <w:p w14:paraId="1E6841C4" w14:textId="64662D1C" w:rsidR="00877AF1" w:rsidRPr="001E5C31" w:rsidRDefault="00877AF1" w:rsidP="00877AF1">
      <w:pPr>
        <w:pStyle w:val="NormalWeb"/>
        <w:spacing w:line="276" w:lineRule="auto"/>
        <w:rPr>
          <w:rFonts w:ascii="Arial" w:hAnsi="Arial" w:cs="Arial"/>
        </w:rPr>
      </w:pPr>
      <w:r w:rsidRPr="001E5C31">
        <w:rPr>
          <w:rFonts w:ascii="Arial" w:hAnsi="Arial" w:cs="Arial"/>
        </w:rPr>
        <w:t xml:space="preserve">Objective 2 - Supporting stronger families - Supporting parents and carers to nurture and protect  </w:t>
      </w:r>
    </w:p>
    <w:p w14:paraId="20AFB06E" w14:textId="5D86FC6D" w:rsidR="00877AF1" w:rsidRPr="001E5C31" w:rsidRDefault="00877AF1" w:rsidP="00877AF1">
      <w:pPr>
        <w:pStyle w:val="NormalWeb"/>
        <w:spacing w:line="276" w:lineRule="auto"/>
        <w:rPr>
          <w:rFonts w:ascii="Arial" w:hAnsi="Arial" w:cs="Arial"/>
        </w:rPr>
      </w:pPr>
      <w:r w:rsidRPr="001E5C31">
        <w:rPr>
          <w:rFonts w:ascii="Arial" w:hAnsi="Arial" w:cs="Arial"/>
        </w:rPr>
        <w:lastRenderedPageBreak/>
        <w:t xml:space="preserve">Objective 3 – Young people leading change - Support young people to be the best they can individually and together </w:t>
      </w:r>
    </w:p>
    <w:p w14:paraId="0F103698" w14:textId="13AFE23D" w:rsidR="00877AF1" w:rsidRPr="001E5C31" w:rsidRDefault="00877AF1" w:rsidP="00877AF1">
      <w:pPr>
        <w:pStyle w:val="NormalWeb"/>
        <w:spacing w:line="276" w:lineRule="auto"/>
        <w:rPr>
          <w:rFonts w:ascii="Arial" w:hAnsi="Arial" w:cs="Arial"/>
        </w:rPr>
      </w:pPr>
      <w:r w:rsidRPr="001E5C31">
        <w:rPr>
          <w:rFonts w:ascii="Arial" w:hAnsi="Arial" w:cs="Arial"/>
        </w:rPr>
        <w:t xml:space="preserve">Objective 4 - Enabling communities to be strong, safe and resilient - Enabling and empowering communities to lead from within to build sustainable futures </w:t>
      </w:r>
    </w:p>
    <w:p w14:paraId="7C0B1565" w14:textId="127E55D7" w:rsidR="00877AF1" w:rsidRPr="001E5C31" w:rsidRDefault="00877AF1" w:rsidP="00877AF1">
      <w:pPr>
        <w:pStyle w:val="NormalWeb"/>
        <w:spacing w:line="276" w:lineRule="auto"/>
        <w:rPr>
          <w:rFonts w:ascii="Arial" w:hAnsi="Arial" w:cs="Arial"/>
        </w:rPr>
      </w:pPr>
      <w:r w:rsidRPr="001E5C31">
        <w:rPr>
          <w:rFonts w:ascii="Arial" w:hAnsi="Arial" w:cs="Arial"/>
        </w:rPr>
        <w:t xml:space="preserve">Objective 5 - Prioritising wellbeing and achievement in schools - Institutions providing responsible leadership; London partners having mutual accountability to invest in what works </w:t>
      </w:r>
    </w:p>
    <w:p w14:paraId="5040BC07" w14:textId="2E43C08C" w:rsidR="00877AF1" w:rsidRPr="001E5C31" w:rsidRDefault="00877AF1" w:rsidP="00877AF1">
      <w:pPr>
        <w:pStyle w:val="NormalWeb"/>
        <w:spacing w:line="276" w:lineRule="auto"/>
        <w:rPr>
          <w:rFonts w:ascii="Arial" w:hAnsi="Arial" w:cs="Arial"/>
        </w:rPr>
      </w:pPr>
      <w:r w:rsidRPr="001E5C31">
        <w:rPr>
          <w:rFonts w:ascii="Arial" w:hAnsi="Arial" w:cs="Arial"/>
        </w:rPr>
        <w:t xml:space="preserve">Objective 6 – Giving young people every chance to succeed </w:t>
      </w:r>
      <w:proofErr w:type="gramStart"/>
      <w:r w:rsidRPr="001E5C31">
        <w:rPr>
          <w:rFonts w:ascii="Arial" w:hAnsi="Arial" w:cs="Arial"/>
        </w:rPr>
        <w:t>-  Institutions</w:t>
      </w:r>
      <w:proofErr w:type="gramEnd"/>
      <w:r w:rsidRPr="001E5C31">
        <w:rPr>
          <w:rFonts w:ascii="Arial" w:hAnsi="Arial" w:cs="Arial"/>
        </w:rPr>
        <w:t xml:space="preserve"> providing responsible leadership; London partners having mutual accountability to invest in what works</w:t>
      </w:r>
    </w:p>
    <w:p w14:paraId="5E7A2797" w14:textId="75373C46" w:rsidR="00877AF1" w:rsidRPr="001E5C31" w:rsidRDefault="00D05AD8" w:rsidP="00877AF1">
      <w:pPr>
        <w:pStyle w:val="NormalWeb"/>
        <w:spacing w:line="276" w:lineRule="auto"/>
        <w:rPr>
          <w:rFonts w:ascii="Arial" w:hAnsi="Arial" w:cs="Arial"/>
        </w:rPr>
      </w:pPr>
      <w:r w:rsidRPr="001E5C31">
        <w:rPr>
          <w:rFonts w:ascii="Arial" w:hAnsi="Arial" w:cs="Arial"/>
        </w:rPr>
        <w:t xml:space="preserve">Objective 7 - </w:t>
      </w:r>
      <w:r w:rsidR="00877AF1" w:rsidRPr="001E5C31">
        <w:rPr>
          <w:rFonts w:ascii="Arial" w:hAnsi="Arial" w:cs="Arial"/>
        </w:rPr>
        <w:t xml:space="preserve">Making London a more compassionate and safer city - Building a London that is safe, united and inclusive </w:t>
      </w:r>
    </w:p>
    <w:p w14:paraId="0F4DBDE6" w14:textId="7DC127F0" w:rsidR="00877AF1" w:rsidRPr="001E5C31" w:rsidRDefault="00D05AD8" w:rsidP="00877AF1">
      <w:pPr>
        <w:pStyle w:val="NormalWeb"/>
        <w:spacing w:line="276" w:lineRule="auto"/>
        <w:rPr>
          <w:rFonts w:ascii="Arial" w:hAnsi="Arial" w:cs="Arial"/>
        </w:rPr>
      </w:pPr>
      <w:r w:rsidRPr="001E5C31">
        <w:rPr>
          <w:rFonts w:ascii="Arial" w:hAnsi="Arial" w:cs="Arial"/>
        </w:rPr>
        <w:t xml:space="preserve">Objective 8 - </w:t>
      </w:r>
      <w:r w:rsidR="00877AF1" w:rsidRPr="001E5C31">
        <w:rPr>
          <w:rFonts w:ascii="Arial" w:hAnsi="Arial" w:cs="Arial"/>
        </w:rPr>
        <w:t>Increasing confidence in public institutions and changing the message around violence Tackling and changing international and national influences, building on what works and improve outcomes for all</w:t>
      </w:r>
    </w:p>
    <w:p w14:paraId="69C5AA50" w14:textId="765D9AEC" w:rsidR="00877AF1" w:rsidRPr="001E5C31" w:rsidRDefault="00877AF1" w:rsidP="00877AF1">
      <w:pPr>
        <w:rPr>
          <w:rFonts w:ascii="Arial" w:eastAsia="Arial Unicode MS" w:hAnsi="Arial" w:cs="Arial"/>
          <w:sz w:val="24"/>
        </w:rPr>
      </w:pPr>
      <w:r w:rsidRPr="001E5C31">
        <w:rPr>
          <w:rFonts w:ascii="Arial" w:eastAsia="Arial Unicode MS" w:hAnsi="Arial" w:cs="Arial"/>
          <w:sz w:val="24"/>
        </w:rPr>
        <w:t xml:space="preserve">Through </w:t>
      </w:r>
      <w:r w:rsidR="001E5C31" w:rsidRPr="001E5C31">
        <w:rPr>
          <w:rFonts w:ascii="Arial" w:eastAsia="Arial Unicode MS" w:hAnsi="Arial" w:cs="Arial"/>
          <w:sz w:val="24"/>
        </w:rPr>
        <w:t xml:space="preserve">the </w:t>
      </w:r>
      <w:r w:rsidRPr="001E5C31">
        <w:rPr>
          <w:rFonts w:ascii="Arial" w:eastAsia="Arial Unicode MS" w:hAnsi="Arial" w:cs="Arial"/>
          <w:sz w:val="24"/>
        </w:rPr>
        <w:t xml:space="preserve">work of the VRU Partnership Reference Group, it has been recognised that there is a specific need </w:t>
      </w:r>
      <w:r w:rsidR="00DF6471">
        <w:rPr>
          <w:rFonts w:ascii="Arial" w:eastAsia="Arial Unicode MS" w:hAnsi="Arial" w:cs="Arial"/>
          <w:sz w:val="24"/>
        </w:rPr>
        <w:t>to</w:t>
      </w:r>
      <w:r w:rsidRPr="001E5C31">
        <w:rPr>
          <w:rFonts w:ascii="Arial" w:eastAsia="Arial Unicode MS" w:hAnsi="Arial" w:cs="Arial"/>
          <w:sz w:val="24"/>
        </w:rPr>
        <w:t xml:space="preserve"> support young </w:t>
      </w:r>
      <w:r w:rsidR="00DF6471">
        <w:rPr>
          <w:rFonts w:ascii="Arial" w:eastAsia="Arial Unicode MS" w:hAnsi="Arial" w:cs="Arial"/>
          <w:sz w:val="24"/>
        </w:rPr>
        <w:t>people from disadvantaged or marginalised communities</w:t>
      </w:r>
      <w:r w:rsidRPr="001E5C31">
        <w:rPr>
          <w:rFonts w:ascii="Arial" w:eastAsia="Arial Unicode MS" w:hAnsi="Arial" w:cs="Arial"/>
          <w:sz w:val="24"/>
        </w:rPr>
        <w:t xml:space="preserve"> who are at risk of becoming </w:t>
      </w:r>
      <w:r w:rsidR="001E5C31" w:rsidRPr="001E5C31">
        <w:rPr>
          <w:rFonts w:ascii="Arial" w:eastAsia="Arial Unicode MS" w:hAnsi="Arial" w:cs="Arial"/>
          <w:sz w:val="24"/>
        </w:rPr>
        <w:t>affected by</w:t>
      </w:r>
      <w:r w:rsidRPr="001E5C31">
        <w:rPr>
          <w:rFonts w:ascii="Arial" w:eastAsia="Arial Unicode MS" w:hAnsi="Arial" w:cs="Arial"/>
          <w:sz w:val="24"/>
        </w:rPr>
        <w:t xml:space="preserve"> violence</w:t>
      </w:r>
      <w:r w:rsidR="001E5C31" w:rsidRPr="001E5C31">
        <w:rPr>
          <w:rFonts w:ascii="Arial" w:eastAsia="Arial Unicode MS" w:hAnsi="Arial" w:cs="Arial"/>
          <w:sz w:val="24"/>
        </w:rPr>
        <w:t>, a</w:t>
      </w:r>
      <w:r w:rsidRPr="001E5C31">
        <w:rPr>
          <w:rFonts w:ascii="Arial" w:eastAsia="Arial Unicode MS" w:hAnsi="Arial" w:cs="Arial"/>
          <w:sz w:val="24"/>
        </w:rPr>
        <w:t xml:space="preserve">s well as supporting organisations </w:t>
      </w:r>
      <w:r w:rsidR="001E5C31" w:rsidRPr="001E5C31">
        <w:rPr>
          <w:rFonts w:ascii="Arial" w:eastAsia="Arial Unicode MS" w:hAnsi="Arial" w:cs="Arial"/>
          <w:sz w:val="24"/>
        </w:rPr>
        <w:t xml:space="preserve">and role models, </w:t>
      </w:r>
      <w:r w:rsidRPr="001E5C31">
        <w:rPr>
          <w:rFonts w:ascii="Arial" w:eastAsia="Arial Unicode MS" w:hAnsi="Arial" w:cs="Arial"/>
          <w:sz w:val="24"/>
        </w:rPr>
        <w:t>who</w:t>
      </w:r>
      <w:r w:rsidR="00DF6471">
        <w:rPr>
          <w:rFonts w:ascii="Arial" w:eastAsia="Arial Unicode MS" w:hAnsi="Arial" w:cs="Arial"/>
          <w:sz w:val="24"/>
        </w:rPr>
        <w:t xml:space="preserve"> are working</w:t>
      </w:r>
      <w:r w:rsidRPr="001E5C31">
        <w:rPr>
          <w:rFonts w:ascii="Arial" w:eastAsia="Arial Unicode MS" w:hAnsi="Arial" w:cs="Arial"/>
          <w:sz w:val="24"/>
        </w:rPr>
        <w:t xml:space="preserve"> </w:t>
      </w:r>
      <w:r w:rsidR="001E5C31" w:rsidRPr="001E5C31">
        <w:rPr>
          <w:rFonts w:ascii="Arial" w:eastAsia="Arial Unicode MS" w:hAnsi="Arial" w:cs="Arial"/>
          <w:sz w:val="24"/>
        </w:rPr>
        <w:t>collectively</w:t>
      </w:r>
      <w:r w:rsidRPr="001E5C31">
        <w:rPr>
          <w:rFonts w:ascii="Arial" w:eastAsia="Arial Unicode MS" w:hAnsi="Arial" w:cs="Arial"/>
          <w:sz w:val="24"/>
        </w:rPr>
        <w:t xml:space="preserve"> to tackle violence. </w:t>
      </w:r>
    </w:p>
    <w:p w14:paraId="063D29A3" w14:textId="72C12EC1" w:rsidR="00021098" w:rsidRPr="00021098" w:rsidRDefault="00021098" w:rsidP="00021098">
      <w:pPr>
        <w:pStyle w:val="NormalWeb"/>
        <w:spacing w:line="276" w:lineRule="auto"/>
        <w:rPr>
          <w:rFonts w:ascii="Arial" w:hAnsi="Arial" w:cs="Arial"/>
        </w:rPr>
      </w:pPr>
      <w:r w:rsidRPr="00021098">
        <w:rPr>
          <w:rFonts w:ascii="Arial" w:hAnsi="Arial" w:cs="Arial"/>
        </w:rPr>
        <w:t xml:space="preserve">This tender is for the provision of a community and voluntary sector led programme of work that supports </w:t>
      </w:r>
      <w:r w:rsidR="00DF6471" w:rsidRPr="001E5C31">
        <w:rPr>
          <w:rFonts w:ascii="Arial" w:eastAsia="Arial Unicode MS" w:hAnsi="Arial" w:cs="Arial"/>
        </w:rPr>
        <w:t xml:space="preserve">young </w:t>
      </w:r>
      <w:r w:rsidR="00DF6471">
        <w:rPr>
          <w:rFonts w:ascii="Arial" w:eastAsia="Arial Unicode MS" w:hAnsi="Arial" w:cs="Arial"/>
        </w:rPr>
        <w:t>people</w:t>
      </w:r>
      <w:r w:rsidR="001120BB">
        <w:rPr>
          <w:rFonts w:ascii="Arial" w:eastAsia="Arial Unicode MS" w:hAnsi="Arial" w:cs="Arial"/>
        </w:rPr>
        <w:t xml:space="preserve">, </w:t>
      </w:r>
      <w:r w:rsidR="00DF6471">
        <w:rPr>
          <w:rFonts w:ascii="Arial" w:eastAsia="Arial Unicode MS" w:hAnsi="Arial" w:cs="Arial"/>
        </w:rPr>
        <w:t>from disadvantaged or marginalised communities</w:t>
      </w:r>
      <w:r w:rsidR="001120BB">
        <w:rPr>
          <w:rFonts w:ascii="Arial" w:eastAsia="Arial Unicode MS" w:hAnsi="Arial" w:cs="Arial"/>
        </w:rPr>
        <w:t>,</w:t>
      </w:r>
      <w:r w:rsidR="00DF6471" w:rsidRPr="00021098">
        <w:rPr>
          <w:rFonts w:ascii="Arial" w:hAnsi="Arial" w:cs="Arial"/>
        </w:rPr>
        <w:t xml:space="preserve"> </w:t>
      </w:r>
      <w:r w:rsidR="00DF6471">
        <w:rPr>
          <w:rFonts w:ascii="Arial" w:hAnsi="Arial" w:cs="Arial"/>
        </w:rPr>
        <w:t>in order that they can</w:t>
      </w:r>
      <w:r w:rsidRPr="00021098">
        <w:rPr>
          <w:rFonts w:ascii="Arial" w:hAnsi="Arial" w:cs="Arial"/>
        </w:rPr>
        <w:t xml:space="preserve"> thrive. </w:t>
      </w:r>
    </w:p>
    <w:p w14:paraId="1E55C460" w14:textId="3E90E93E" w:rsidR="00B4270A" w:rsidRDefault="006C6170" w:rsidP="00B4270A">
      <w:pPr>
        <w:tabs>
          <w:tab w:val="left" w:pos="284"/>
        </w:tabs>
        <w:spacing w:after="0"/>
        <w:rPr>
          <w:rFonts w:ascii="Arial" w:eastAsia="Times New Roman" w:hAnsi="Arial" w:cs="Arial"/>
          <w:sz w:val="24"/>
          <w:szCs w:val="24"/>
        </w:rPr>
      </w:pPr>
      <w:r w:rsidRPr="00877AF1">
        <w:rPr>
          <w:rFonts w:ascii="Arial" w:hAnsi="Arial" w:cs="Arial"/>
          <w:sz w:val="24"/>
          <w:szCs w:val="24"/>
        </w:rPr>
        <w:t xml:space="preserve">The </w:t>
      </w:r>
      <w:r w:rsidR="007440C8" w:rsidRPr="00877AF1">
        <w:rPr>
          <w:rFonts w:ascii="Arial" w:hAnsi="Arial" w:cs="Arial"/>
          <w:sz w:val="24"/>
          <w:szCs w:val="24"/>
        </w:rPr>
        <w:t xml:space="preserve">successful </w:t>
      </w:r>
      <w:r w:rsidR="0024298F" w:rsidRPr="00877AF1">
        <w:rPr>
          <w:rFonts w:ascii="Arial" w:hAnsi="Arial" w:cs="Arial"/>
          <w:sz w:val="24"/>
          <w:szCs w:val="24"/>
        </w:rPr>
        <w:t xml:space="preserve">bidder will be expected to </w:t>
      </w:r>
      <w:r w:rsidR="00B12C53">
        <w:rPr>
          <w:rFonts w:ascii="Arial" w:hAnsi="Arial" w:cs="Arial"/>
          <w:sz w:val="24"/>
          <w:szCs w:val="24"/>
        </w:rPr>
        <w:t xml:space="preserve">have a network of individuals and organisations at grass roots level, who are able to provide </w:t>
      </w:r>
      <w:r w:rsidR="008259D2" w:rsidRPr="00877AF1">
        <w:rPr>
          <w:rFonts w:ascii="Arial" w:hAnsi="Arial" w:cs="Arial"/>
          <w:sz w:val="24"/>
          <w:szCs w:val="24"/>
        </w:rPr>
        <w:t xml:space="preserve">projects </w:t>
      </w:r>
      <w:r w:rsidR="001120BB">
        <w:rPr>
          <w:rFonts w:ascii="Arial" w:hAnsi="Arial" w:cs="Arial"/>
          <w:sz w:val="24"/>
          <w:szCs w:val="24"/>
        </w:rPr>
        <w:t xml:space="preserve">across a number of London Boroughs, </w:t>
      </w:r>
      <w:r w:rsidR="008259D2" w:rsidRPr="00877AF1">
        <w:rPr>
          <w:rFonts w:ascii="Arial" w:hAnsi="Arial" w:cs="Arial"/>
          <w:sz w:val="24"/>
          <w:szCs w:val="24"/>
        </w:rPr>
        <w:t xml:space="preserve">that </w:t>
      </w:r>
      <w:r w:rsidR="00B4270A">
        <w:rPr>
          <w:rFonts w:ascii="Arial" w:hAnsi="Arial" w:cs="Arial"/>
          <w:sz w:val="24"/>
          <w:szCs w:val="24"/>
        </w:rPr>
        <w:t>h</w:t>
      </w:r>
      <w:r w:rsidR="00B4270A" w:rsidRPr="008678D5">
        <w:rPr>
          <w:rFonts w:ascii="Arial" w:eastAsia="Times New Roman" w:hAnsi="Arial" w:cs="Arial"/>
          <w:sz w:val="24"/>
          <w:szCs w:val="24"/>
        </w:rPr>
        <w:t xml:space="preserve">elp young people become </w:t>
      </w:r>
      <w:r w:rsidR="00B4270A">
        <w:rPr>
          <w:rFonts w:ascii="Arial" w:eastAsia="Times New Roman" w:hAnsi="Arial" w:cs="Arial"/>
          <w:sz w:val="24"/>
          <w:szCs w:val="24"/>
        </w:rPr>
        <w:t xml:space="preserve">ambassadors and </w:t>
      </w:r>
      <w:r w:rsidR="00B4270A" w:rsidRPr="008678D5">
        <w:rPr>
          <w:rFonts w:ascii="Arial" w:eastAsia="Times New Roman" w:hAnsi="Arial" w:cs="Arial"/>
          <w:sz w:val="24"/>
          <w:szCs w:val="24"/>
        </w:rPr>
        <w:t>leaders in their local areas</w:t>
      </w:r>
      <w:r w:rsidR="00B4270A">
        <w:rPr>
          <w:rFonts w:ascii="Arial" w:eastAsia="Times New Roman" w:hAnsi="Arial" w:cs="Arial"/>
          <w:sz w:val="24"/>
          <w:szCs w:val="24"/>
        </w:rPr>
        <w:t xml:space="preserve">, provide role </w:t>
      </w:r>
      <w:r w:rsidR="00B4270A" w:rsidRPr="008678D5">
        <w:rPr>
          <w:rFonts w:ascii="Arial" w:eastAsia="Times New Roman" w:hAnsi="Arial" w:cs="Arial"/>
          <w:sz w:val="24"/>
          <w:szCs w:val="24"/>
        </w:rPr>
        <w:t>model programmes</w:t>
      </w:r>
      <w:r w:rsidR="00B4270A">
        <w:rPr>
          <w:rFonts w:ascii="Arial" w:eastAsia="Times New Roman" w:hAnsi="Arial" w:cs="Arial"/>
          <w:sz w:val="24"/>
          <w:szCs w:val="24"/>
        </w:rPr>
        <w:t>,</w:t>
      </w:r>
      <w:r w:rsidR="00B4270A" w:rsidRPr="008678D5">
        <w:rPr>
          <w:rFonts w:ascii="Arial" w:eastAsia="Times New Roman" w:hAnsi="Arial" w:cs="Arial"/>
          <w:sz w:val="24"/>
          <w:szCs w:val="24"/>
        </w:rPr>
        <w:t xml:space="preserve"> mentoring support </w:t>
      </w:r>
      <w:r w:rsidR="00B12C53">
        <w:rPr>
          <w:rFonts w:ascii="Arial" w:eastAsia="Times New Roman" w:hAnsi="Arial" w:cs="Arial"/>
          <w:sz w:val="24"/>
          <w:szCs w:val="24"/>
        </w:rPr>
        <w:t>and</w:t>
      </w:r>
      <w:r w:rsidR="00B4270A">
        <w:rPr>
          <w:rFonts w:ascii="Arial" w:eastAsia="Times New Roman" w:hAnsi="Arial" w:cs="Arial"/>
          <w:sz w:val="24"/>
          <w:szCs w:val="24"/>
        </w:rPr>
        <w:t xml:space="preserve"> </w:t>
      </w:r>
      <w:r w:rsidR="00671A32">
        <w:rPr>
          <w:rFonts w:ascii="Arial" w:eastAsia="Times New Roman" w:hAnsi="Arial" w:cs="Arial"/>
          <w:sz w:val="24"/>
          <w:szCs w:val="24"/>
        </w:rPr>
        <w:t xml:space="preserve">significant </w:t>
      </w:r>
      <w:r w:rsidR="00B4270A">
        <w:rPr>
          <w:rFonts w:ascii="Arial" w:eastAsia="Times New Roman" w:hAnsi="Arial" w:cs="Arial"/>
          <w:sz w:val="24"/>
          <w:szCs w:val="24"/>
        </w:rPr>
        <w:t>a</w:t>
      </w:r>
      <w:r w:rsidR="00B4270A" w:rsidRPr="008678D5">
        <w:rPr>
          <w:rFonts w:ascii="Arial" w:eastAsia="Times New Roman" w:hAnsi="Arial" w:cs="Arial"/>
          <w:sz w:val="24"/>
          <w:szCs w:val="24"/>
        </w:rPr>
        <w:t xml:space="preserve">ccess to employment </w:t>
      </w:r>
      <w:r w:rsidR="00B4270A">
        <w:rPr>
          <w:rFonts w:ascii="Arial" w:eastAsia="Times New Roman" w:hAnsi="Arial" w:cs="Arial"/>
          <w:sz w:val="24"/>
          <w:szCs w:val="24"/>
        </w:rPr>
        <w:t xml:space="preserve">and entrepreneurial </w:t>
      </w:r>
      <w:r w:rsidR="00B4270A" w:rsidRPr="008678D5">
        <w:rPr>
          <w:rFonts w:ascii="Arial" w:eastAsia="Times New Roman" w:hAnsi="Arial" w:cs="Arial"/>
          <w:sz w:val="24"/>
          <w:szCs w:val="24"/>
        </w:rPr>
        <w:t>support programmes</w:t>
      </w:r>
      <w:r w:rsidR="001120BB">
        <w:rPr>
          <w:rFonts w:ascii="Arial" w:eastAsia="Times New Roman" w:hAnsi="Arial" w:cs="Arial"/>
          <w:sz w:val="24"/>
          <w:szCs w:val="24"/>
        </w:rPr>
        <w:t>, as well as</w:t>
      </w:r>
      <w:r w:rsidR="00B4270A" w:rsidRPr="008678D5">
        <w:rPr>
          <w:rFonts w:ascii="Arial" w:eastAsia="Times New Roman" w:hAnsi="Arial" w:cs="Arial"/>
          <w:sz w:val="24"/>
          <w:szCs w:val="24"/>
        </w:rPr>
        <w:t xml:space="preserve"> social </w:t>
      </w:r>
      <w:r w:rsidR="00B4270A">
        <w:rPr>
          <w:rFonts w:ascii="Arial" w:eastAsia="Times New Roman" w:hAnsi="Arial" w:cs="Arial"/>
          <w:sz w:val="24"/>
          <w:szCs w:val="24"/>
        </w:rPr>
        <w:t xml:space="preserve">and </w:t>
      </w:r>
      <w:r w:rsidR="00B4270A" w:rsidRPr="008678D5">
        <w:rPr>
          <w:rFonts w:ascii="Arial" w:eastAsia="Times New Roman" w:hAnsi="Arial" w:cs="Arial"/>
          <w:sz w:val="24"/>
          <w:szCs w:val="24"/>
        </w:rPr>
        <w:t>business networks</w:t>
      </w:r>
      <w:r w:rsidR="00B12C53">
        <w:rPr>
          <w:rFonts w:ascii="Arial" w:eastAsia="Times New Roman" w:hAnsi="Arial" w:cs="Arial"/>
          <w:sz w:val="24"/>
          <w:szCs w:val="24"/>
        </w:rPr>
        <w:t xml:space="preserve">. The target audience for this project is young people aged </w:t>
      </w:r>
      <w:r w:rsidR="001120BB">
        <w:rPr>
          <w:rFonts w:ascii="Arial" w:eastAsia="Times New Roman" w:hAnsi="Arial" w:cs="Arial"/>
          <w:sz w:val="24"/>
          <w:szCs w:val="24"/>
        </w:rPr>
        <w:t xml:space="preserve">between </w:t>
      </w:r>
      <w:r w:rsidR="00B12C53">
        <w:rPr>
          <w:rFonts w:ascii="Arial" w:eastAsia="Times New Roman" w:hAnsi="Arial" w:cs="Arial"/>
          <w:sz w:val="24"/>
          <w:szCs w:val="24"/>
        </w:rPr>
        <w:t>1</w:t>
      </w:r>
      <w:r w:rsidR="001120BB">
        <w:rPr>
          <w:rFonts w:ascii="Arial" w:eastAsia="Times New Roman" w:hAnsi="Arial" w:cs="Arial"/>
          <w:sz w:val="24"/>
          <w:szCs w:val="24"/>
        </w:rPr>
        <w:t>6 and 25</w:t>
      </w:r>
      <w:r w:rsidR="00B12C53">
        <w:rPr>
          <w:rFonts w:ascii="Arial" w:eastAsia="Times New Roman" w:hAnsi="Arial" w:cs="Arial"/>
          <w:sz w:val="24"/>
          <w:szCs w:val="24"/>
        </w:rPr>
        <w:t xml:space="preserve">. </w:t>
      </w:r>
      <w:r w:rsidR="00B4270A" w:rsidRPr="008678D5">
        <w:rPr>
          <w:rFonts w:ascii="Arial" w:eastAsia="Times New Roman" w:hAnsi="Arial" w:cs="Arial"/>
          <w:sz w:val="24"/>
          <w:szCs w:val="24"/>
        </w:rPr>
        <w:t xml:space="preserve"> </w:t>
      </w:r>
    </w:p>
    <w:p w14:paraId="64A491C4" w14:textId="1878E957" w:rsidR="0065022E" w:rsidRDefault="0065022E" w:rsidP="00B4270A">
      <w:pPr>
        <w:tabs>
          <w:tab w:val="left" w:pos="284"/>
        </w:tabs>
        <w:spacing w:after="0"/>
        <w:rPr>
          <w:rFonts w:ascii="Arial" w:eastAsia="Times New Roman" w:hAnsi="Arial" w:cs="Arial"/>
          <w:sz w:val="24"/>
          <w:szCs w:val="24"/>
        </w:rPr>
      </w:pPr>
    </w:p>
    <w:p w14:paraId="1DB09D8C" w14:textId="527989E4" w:rsidR="00B4270A" w:rsidRDefault="0065022E" w:rsidP="0065022E">
      <w:pPr>
        <w:tabs>
          <w:tab w:val="left" w:pos="284"/>
        </w:tabs>
        <w:spacing w:after="0"/>
        <w:rPr>
          <w:rFonts w:ascii="Arial" w:hAnsi="Arial" w:cs="Arial"/>
          <w:sz w:val="24"/>
          <w:szCs w:val="24"/>
        </w:rPr>
      </w:pPr>
      <w:r>
        <w:rPr>
          <w:rFonts w:ascii="Arial" w:eastAsia="Times New Roman" w:hAnsi="Arial" w:cs="Arial"/>
          <w:sz w:val="24"/>
          <w:szCs w:val="24"/>
        </w:rPr>
        <w:t xml:space="preserve">The successful bidder will also </w:t>
      </w:r>
      <w:r w:rsidR="00B12C53">
        <w:rPr>
          <w:rFonts w:ascii="Arial" w:eastAsia="Times New Roman" w:hAnsi="Arial" w:cs="Arial"/>
          <w:sz w:val="24"/>
          <w:szCs w:val="24"/>
        </w:rPr>
        <w:t xml:space="preserve">be able to </w:t>
      </w:r>
      <w:r>
        <w:rPr>
          <w:rFonts w:ascii="Arial" w:eastAsia="Times New Roman" w:hAnsi="Arial" w:cs="Arial"/>
          <w:sz w:val="24"/>
          <w:szCs w:val="24"/>
        </w:rPr>
        <w:t>s</w:t>
      </w:r>
      <w:r w:rsidR="00B4270A" w:rsidRPr="008678D5">
        <w:rPr>
          <w:rFonts w:ascii="Arial" w:eastAsia="Times New Roman" w:hAnsi="Arial" w:cs="Arial"/>
          <w:sz w:val="24"/>
          <w:szCs w:val="24"/>
        </w:rPr>
        <w:t xml:space="preserve">upport networking and learning </w:t>
      </w:r>
      <w:r w:rsidR="00B12C53">
        <w:rPr>
          <w:rFonts w:ascii="Arial" w:eastAsia="Times New Roman" w:hAnsi="Arial" w:cs="Arial"/>
          <w:sz w:val="24"/>
          <w:szCs w:val="24"/>
        </w:rPr>
        <w:t>within communities so that the initial pilot will create the foundations for sustainable future community involvement and</w:t>
      </w:r>
      <w:r w:rsidR="00671A32">
        <w:rPr>
          <w:rFonts w:ascii="Arial" w:eastAsia="Times New Roman" w:hAnsi="Arial" w:cs="Arial"/>
          <w:sz w:val="24"/>
          <w:szCs w:val="24"/>
        </w:rPr>
        <w:t xml:space="preserve"> reduce the risks of marginalisation. It is expected that the successful bidder will be able to operate the project across </w:t>
      </w:r>
      <w:r w:rsidR="00A03C57">
        <w:rPr>
          <w:rFonts w:ascii="Arial" w:eastAsia="Times New Roman" w:hAnsi="Arial" w:cs="Arial"/>
          <w:sz w:val="24"/>
          <w:szCs w:val="24"/>
        </w:rPr>
        <w:t>at least three</w:t>
      </w:r>
      <w:r w:rsidR="00671A32">
        <w:rPr>
          <w:rFonts w:ascii="Arial" w:eastAsia="Times New Roman" w:hAnsi="Arial" w:cs="Arial"/>
          <w:sz w:val="24"/>
          <w:szCs w:val="24"/>
        </w:rPr>
        <w:t xml:space="preserve"> boroughs simultaneously and be able to do so quickly</w:t>
      </w:r>
      <w:r w:rsidR="00A03C57">
        <w:rPr>
          <w:rFonts w:ascii="Arial" w:eastAsia="Times New Roman" w:hAnsi="Arial" w:cs="Arial"/>
          <w:sz w:val="24"/>
          <w:szCs w:val="24"/>
        </w:rPr>
        <w:t>, through existing networks.</w:t>
      </w:r>
    </w:p>
    <w:p w14:paraId="4EBDD8E5" w14:textId="77777777" w:rsidR="00B4270A" w:rsidRDefault="00B4270A" w:rsidP="00877AF1">
      <w:pPr>
        <w:tabs>
          <w:tab w:val="left" w:pos="284"/>
        </w:tabs>
        <w:autoSpaceDE w:val="0"/>
        <w:autoSpaceDN w:val="0"/>
        <w:adjustRightInd w:val="0"/>
        <w:spacing w:after="0"/>
        <w:contextualSpacing/>
        <w:jc w:val="both"/>
        <w:rPr>
          <w:rFonts w:ascii="Arial" w:hAnsi="Arial" w:cs="Arial"/>
          <w:sz w:val="24"/>
          <w:szCs w:val="24"/>
        </w:rPr>
      </w:pPr>
    </w:p>
    <w:p w14:paraId="4B6DD28A" w14:textId="77777777" w:rsidR="0024298F" w:rsidRPr="00877AF1" w:rsidRDefault="0024298F" w:rsidP="00877AF1">
      <w:pPr>
        <w:spacing w:after="0"/>
        <w:jc w:val="both"/>
        <w:rPr>
          <w:rFonts w:ascii="Arial" w:eastAsia="Times New Roman" w:hAnsi="Arial" w:cs="Arial"/>
          <w:lang w:eastAsia="en-GB"/>
        </w:rPr>
      </w:pPr>
    </w:p>
    <w:p w14:paraId="2BB72965" w14:textId="77777777" w:rsidR="00B25F5B" w:rsidRPr="00877AF1" w:rsidRDefault="00B25F5B" w:rsidP="00877AF1">
      <w:pPr>
        <w:tabs>
          <w:tab w:val="left" w:pos="284"/>
        </w:tabs>
        <w:autoSpaceDE w:val="0"/>
        <w:autoSpaceDN w:val="0"/>
        <w:adjustRightInd w:val="0"/>
        <w:spacing w:after="0"/>
        <w:contextualSpacing/>
        <w:jc w:val="both"/>
        <w:rPr>
          <w:rFonts w:ascii="Arial" w:eastAsia="Calibri" w:hAnsi="Arial" w:cs="Arial"/>
          <w:sz w:val="24"/>
          <w:szCs w:val="24"/>
        </w:rPr>
      </w:pPr>
    </w:p>
    <w:p w14:paraId="4206D2E4" w14:textId="62D7674D" w:rsidR="00444D29" w:rsidRDefault="00444D29" w:rsidP="0092648D">
      <w:pPr>
        <w:pStyle w:val="Heading1"/>
        <w:numPr>
          <w:ilvl w:val="0"/>
          <w:numId w:val="0"/>
        </w:numPr>
        <w:ind w:right="-188"/>
        <w:rPr>
          <w:sz w:val="48"/>
          <w:szCs w:val="48"/>
        </w:rPr>
      </w:pPr>
      <w:bookmarkStart w:id="10" w:name="_Toc423953709"/>
      <w:bookmarkStart w:id="11" w:name="_Toc457204205"/>
      <w:bookmarkStart w:id="12" w:name="_Toc23327722"/>
      <w:r w:rsidRPr="00C47B1F">
        <w:rPr>
          <w:sz w:val="48"/>
          <w:szCs w:val="48"/>
        </w:rPr>
        <w:lastRenderedPageBreak/>
        <w:t>PART A: BACKGROUND INFORMATION</w:t>
      </w:r>
      <w:bookmarkEnd w:id="10"/>
      <w:bookmarkEnd w:id="11"/>
      <w:bookmarkEnd w:id="12"/>
    </w:p>
    <w:p w14:paraId="7CA2EDAE" w14:textId="11851DF5" w:rsidR="00FB5319" w:rsidRPr="00AC1A87" w:rsidRDefault="00FB5319" w:rsidP="00FB5319">
      <w:pPr>
        <w:pStyle w:val="BodyText"/>
        <w:rPr>
          <w:b/>
          <w:color w:val="1F497D" w:themeColor="text2"/>
        </w:rPr>
      </w:pPr>
    </w:p>
    <w:p w14:paraId="3ADAE94A" w14:textId="6CC5A0CB" w:rsidR="00FB5319" w:rsidRPr="00AC1A87" w:rsidRDefault="00FB5319" w:rsidP="00FB5319">
      <w:pPr>
        <w:pStyle w:val="BodyText"/>
        <w:rPr>
          <w:b/>
          <w:color w:val="1F497D" w:themeColor="text2"/>
          <w:sz w:val="36"/>
          <w:szCs w:val="36"/>
        </w:rPr>
      </w:pPr>
      <w:r w:rsidRPr="00AC1A87">
        <w:rPr>
          <w:b/>
          <w:color w:val="1F497D" w:themeColor="text2"/>
          <w:sz w:val="36"/>
          <w:szCs w:val="36"/>
        </w:rPr>
        <w:t>Purpose of this document</w:t>
      </w:r>
    </w:p>
    <w:p w14:paraId="4A34EB8A" w14:textId="295BA9B0" w:rsidR="00444D29" w:rsidRPr="00C47B1F" w:rsidRDefault="00671A32" w:rsidP="00671A32">
      <w:pPr>
        <w:pStyle w:val="NormalWeb"/>
        <w:spacing w:line="276" w:lineRule="auto"/>
        <w:rPr>
          <w:rFonts w:ascii="Arial" w:hAnsi="Arial" w:cs="Arial"/>
        </w:rPr>
      </w:pPr>
      <w:r>
        <w:rPr>
          <w:rFonts w:ascii="Arial" w:hAnsi="Arial" w:cs="Arial"/>
        </w:rPr>
        <w:t>T</w:t>
      </w:r>
      <w:r w:rsidR="000D1D24">
        <w:rPr>
          <w:rFonts w:ascii="Arial" w:hAnsi="Arial" w:cs="Arial"/>
        </w:rPr>
        <w:t>he Violence Reduction Unit</w:t>
      </w:r>
      <w:r w:rsidR="007112D0" w:rsidRPr="00C47B1F">
        <w:rPr>
          <w:rFonts w:ascii="Arial" w:hAnsi="Arial" w:cs="Arial"/>
        </w:rPr>
        <w:t xml:space="preserve"> </w:t>
      </w:r>
      <w:r w:rsidR="00444D29" w:rsidRPr="00C47B1F">
        <w:rPr>
          <w:rFonts w:ascii="Arial" w:hAnsi="Arial" w:cs="Arial"/>
        </w:rPr>
        <w:t>invites tenders for</w:t>
      </w:r>
      <w:r w:rsidR="000850C2" w:rsidRPr="00C47B1F">
        <w:rPr>
          <w:rFonts w:ascii="Arial" w:hAnsi="Arial" w:cs="Arial"/>
        </w:rPr>
        <w:t xml:space="preserve"> the </w:t>
      </w:r>
      <w:r w:rsidR="007112D0" w:rsidRPr="00C47B1F">
        <w:rPr>
          <w:rFonts w:ascii="Arial" w:hAnsi="Arial" w:cs="Arial"/>
        </w:rPr>
        <w:t xml:space="preserve">delivery of </w:t>
      </w:r>
      <w:r>
        <w:rPr>
          <w:rFonts w:ascii="Arial" w:hAnsi="Arial" w:cs="Arial"/>
        </w:rPr>
        <w:t xml:space="preserve">a </w:t>
      </w:r>
      <w:r w:rsidRPr="00021098">
        <w:rPr>
          <w:rFonts w:ascii="Arial" w:hAnsi="Arial" w:cs="Arial"/>
        </w:rPr>
        <w:t xml:space="preserve">community and voluntary sector led programme of work that supports </w:t>
      </w:r>
      <w:r w:rsidRPr="001E5C31">
        <w:rPr>
          <w:rFonts w:ascii="Arial" w:eastAsia="Arial Unicode MS" w:hAnsi="Arial" w:cs="Arial"/>
        </w:rPr>
        <w:t xml:space="preserve">young </w:t>
      </w:r>
      <w:r>
        <w:rPr>
          <w:rFonts w:ascii="Arial" w:eastAsia="Arial Unicode MS" w:hAnsi="Arial" w:cs="Arial"/>
        </w:rPr>
        <w:t>people from disadvantaged or marginalised communities</w:t>
      </w:r>
      <w:r w:rsidRPr="00021098">
        <w:rPr>
          <w:rFonts w:ascii="Arial" w:hAnsi="Arial" w:cs="Arial"/>
        </w:rPr>
        <w:t xml:space="preserve"> </w:t>
      </w:r>
      <w:r>
        <w:rPr>
          <w:rFonts w:ascii="Arial" w:hAnsi="Arial" w:cs="Arial"/>
        </w:rPr>
        <w:t>in order that they can</w:t>
      </w:r>
      <w:r w:rsidRPr="00021098">
        <w:rPr>
          <w:rFonts w:ascii="Arial" w:hAnsi="Arial" w:cs="Arial"/>
        </w:rPr>
        <w:t xml:space="preserve"> thrive. </w:t>
      </w:r>
    </w:p>
    <w:p w14:paraId="6B3CE7DE" w14:textId="0E1D3A71" w:rsidR="00444D29" w:rsidRPr="00C47B1F" w:rsidRDefault="0085746E" w:rsidP="00444D29">
      <w:pPr>
        <w:tabs>
          <w:tab w:val="left" w:pos="284"/>
        </w:tabs>
        <w:spacing w:after="0" w:line="264" w:lineRule="auto"/>
        <w:rPr>
          <w:rFonts w:ascii="Arial" w:eastAsia="Times New Roman" w:hAnsi="Arial" w:cs="Arial"/>
          <w:sz w:val="24"/>
          <w:szCs w:val="24"/>
        </w:rPr>
      </w:pPr>
      <w:r w:rsidRPr="00C47B1F">
        <w:rPr>
          <w:rFonts w:ascii="Arial" w:eastAsia="Times New Roman" w:hAnsi="Arial" w:cs="Arial"/>
          <w:sz w:val="24"/>
          <w:szCs w:val="24"/>
        </w:rPr>
        <w:t>This Invitation to</w:t>
      </w:r>
      <w:r w:rsidR="00444D29" w:rsidRPr="00C47B1F">
        <w:rPr>
          <w:rFonts w:ascii="Arial" w:eastAsia="Times New Roman" w:hAnsi="Arial" w:cs="Arial"/>
          <w:sz w:val="24"/>
          <w:szCs w:val="24"/>
        </w:rPr>
        <w:t xml:space="preserve"> Tender (ITT) will allow </w:t>
      </w:r>
      <w:r w:rsidR="0065022E">
        <w:rPr>
          <w:rFonts w:ascii="Arial" w:eastAsia="Times New Roman" w:hAnsi="Arial" w:cs="Arial"/>
          <w:sz w:val="24"/>
          <w:szCs w:val="24"/>
        </w:rPr>
        <w:t xml:space="preserve">the </w:t>
      </w:r>
      <w:r w:rsidR="000D1D24">
        <w:rPr>
          <w:rFonts w:ascii="Arial" w:eastAsia="Times New Roman" w:hAnsi="Arial" w:cs="Arial"/>
          <w:sz w:val="24"/>
          <w:szCs w:val="24"/>
        </w:rPr>
        <w:t xml:space="preserve">VRU </w:t>
      </w:r>
      <w:r w:rsidR="00E63C37" w:rsidRPr="00C47B1F">
        <w:rPr>
          <w:rFonts w:ascii="Arial" w:eastAsia="Times New Roman" w:hAnsi="Arial" w:cs="Arial"/>
          <w:sz w:val="24"/>
          <w:szCs w:val="24"/>
        </w:rPr>
        <w:t xml:space="preserve">to </w:t>
      </w:r>
      <w:r w:rsidR="00444D29" w:rsidRPr="00C47B1F">
        <w:rPr>
          <w:rFonts w:ascii="Arial" w:eastAsia="Times New Roman" w:hAnsi="Arial" w:cs="Arial"/>
          <w:sz w:val="24"/>
          <w:szCs w:val="24"/>
        </w:rPr>
        <w:t xml:space="preserve">obtain detailed information from potential providers and to establish which </w:t>
      </w:r>
      <w:r w:rsidR="007112D0" w:rsidRPr="00C47B1F">
        <w:rPr>
          <w:rFonts w:ascii="Arial" w:eastAsia="Times New Roman" w:hAnsi="Arial" w:cs="Arial"/>
          <w:sz w:val="24"/>
          <w:szCs w:val="24"/>
        </w:rPr>
        <w:t>provider(s)</w:t>
      </w:r>
      <w:r w:rsidR="00444D29" w:rsidRPr="00C47B1F">
        <w:rPr>
          <w:rFonts w:ascii="Arial" w:eastAsia="Times New Roman" w:hAnsi="Arial" w:cs="Arial"/>
          <w:sz w:val="24"/>
          <w:szCs w:val="24"/>
        </w:rPr>
        <w:t xml:space="preserve"> </w:t>
      </w:r>
      <w:r w:rsidR="007112D0" w:rsidRPr="00C47B1F">
        <w:rPr>
          <w:rFonts w:ascii="Arial" w:eastAsia="Times New Roman" w:hAnsi="Arial" w:cs="Arial"/>
          <w:sz w:val="24"/>
          <w:szCs w:val="24"/>
        </w:rPr>
        <w:t>are</w:t>
      </w:r>
      <w:r w:rsidR="00444D29" w:rsidRPr="00C47B1F">
        <w:rPr>
          <w:rFonts w:ascii="Arial" w:eastAsia="Times New Roman" w:hAnsi="Arial" w:cs="Arial"/>
          <w:sz w:val="24"/>
          <w:szCs w:val="24"/>
        </w:rPr>
        <w:t xml:space="preserve"> the most advantageous based upon the award criteria set out in the ITT.  </w:t>
      </w:r>
    </w:p>
    <w:p w14:paraId="1A982E94" w14:textId="77777777" w:rsidR="00444D29" w:rsidRPr="00C47B1F" w:rsidRDefault="00444D29" w:rsidP="00444D29">
      <w:pPr>
        <w:tabs>
          <w:tab w:val="left" w:pos="284"/>
        </w:tabs>
        <w:spacing w:after="0" w:line="264" w:lineRule="auto"/>
        <w:rPr>
          <w:rFonts w:ascii="Arial" w:eastAsia="Times New Roman" w:hAnsi="Arial" w:cs="Arial"/>
          <w:sz w:val="24"/>
          <w:szCs w:val="24"/>
        </w:rPr>
      </w:pPr>
    </w:p>
    <w:p w14:paraId="5B3FB237" w14:textId="535DBC29" w:rsidR="006D57F4" w:rsidRPr="00C47B1F" w:rsidRDefault="00444D29" w:rsidP="00444D29">
      <w:pPr>
        <w:tabs>
          <w:tab w:val="left" w:pos="284"/>
        </w:tabs>
        <w:spacing w:after="0" w:line="264" w:lineRule="auto"/>
        <w:rPr>
          <w:rFonts w:ascii="Arial" w:eastAsia="Times New Roman" w:hAnsi="Arial" w:cs="Arial"/>
          <w:sz w:val="24"/>
          <w:szCs w:val="24"/>
        </w:rPr>
      </w:pPr>
      <w:r w:rsidRPr="00C47B1F">
        <w:rPr>
          <w:rFonts w:ascii="Arial" w:eastAsia="Times New Roman" w:hAnsi="Arial" w:cs="Arial"/>
          <w:sz w:val="24"/>
          <w:szCs w:val="24"/>
        </w:rPr>
        <w:t xml:space="preserve">The purpose of Part A is to set out the context and scope of this unique </w:t>
      </w:r>
      <w:r w:rsidR="00EC77F2">
        <w:rPr>
          <w:rFonts w:ascii="Arial" w:eastAsia="Times New Roman" w:hAnsi="Arial" w:cs="Arial"/>
          <w:sz w:val="24"/>
          <w:szCs w:val="24"/>
        </w:rPr>
        <w:t>project</w:t>
      </w:r>
      <w:r w:rsidRPr="00C47B1F">
        <w:rPr>
          <w:rFonts w:ascii="Arial" w:eastAsia="Times New Roman" w:hAnsi="Arial" w:cs="Arial"/>
          <w:sz w:val="24"/>
          <w:szCs w:val="24"/>
        </w:rPr>
        <w:t xml:space="preserve"> </w:t>
      </w:r>
      <w:r w:rsidR="00665E15" w:rsidRPr="00C47B1F">
        <w:rPr>
          <w:rFonts w:ascii="Arial" w:eastAsia="Times New Roman" w:hAnsi="Arial" w:cs="Arial"/>
          <w:sz w:val="24"/>
          <w:szCs w:val="24"/>
        </w:rPr>
        <w:t>to</w:t>
      </w:r>
      <w:r w:rsidRPr="00C47B1F">
        <w:rPr>
          <w:rFonts w:ascii="Arial" w:eastAsia="Times New Roman" w:hAnsi="Arial" w:cs="Arial"/>
          <w:sz w:val="24"/>
          <w:szCs w:val="24"/>
        </w:rPr>
        <w:t xml:space="preserve"> support </w:t>
      </w:r>
      <w:r w:rsidR="006D57F4" w:rsidRPr="00C47B1F">
        <w:rPr>
          <w:rFonts w:ascii="Arial" w:eastAsia="Times New Roman" w:hAnsi="Arial" w:cs="Arial"/>
          <w:sz w:val="24"/>
          <w:szCs w:val="24"/>
        </w:rPr>
        <w:t xml:space="preserve">potential </w:t>
      </w:r>
      <w:r w:rsidR="005176B8" w:rsidRPr="00C47B1F">
        <w:rPr>
          <w:rFonts w:ascii="Arial" w:eastAsia="Times New Roman" w:hAnsi="Arial" w:cs="Arial"/>
          <w:sz w:val="24"/>
          <w:szCs w:val="24"/>
        </w:rPr>
        <w:t>p</w:t>
      </w:r>
      <w:r w:rsidRPr="00C47B1F">
        <w:rPr>
          <w:rFonts w:ascii="Arial" w:eastAsia="Times New Roman" w:hAnsi="Arial" w:cs="Arial"/>
          <w:sz w:val="24"/>
          <w:szCs w:val="24"/>
        </w:rPr>
        <w:t xml:space="preserve">roviders. </w:t>
      </w:r>
    </w:p>
    <w:p w14:paraId="35A4C8A4" w14:textId="77777777" w:rsidR="006D57F4" w:rsidRPr="00C47B1F" w:rsidRDefault="006D57F4" w:rsidP="00444D29">
      <w:pPr>
        <w:tabs>
          <w:tab w:val="left" w:pos="284"/>
        </w:tabs>
        <w:spacing w:after="0" w:line="264" w:lineRule="auto"/>
        <w:rPr>
          <w:rFonts w:ascii="Arial" w:eastAsia="Times New Roman" w:hAnsi="Arial" w:cs="Arial"/>
          <w:sz w:val="24"/>
          <w:szCs w:val="24"/>
        </w:rPr>
      </w:pPr>
    </w:p>
    <w:p w14:paraId="0DB1FB32" w14:textId="77777777" w:rsidR="00444D29" w:rsidRPr="00C47B1F" w:rsidRDefault="00444D29" w:rsidP="00444D29">
      <w:pPr>
        <w:tabs>
          <w:tab w:val="left" w:pos="284"/>
        </w:tabs>
        <w:spacing w:after="0" w:line="264" w:lineRule="auto"/>
        <w:rPr>
          <w:rFonts w:ascii="Arial" w:eastAsia="Times New Roman" w:hAnsi="Arial" w:cs="Arial"/>
          <w:sz w:val="24"/>
          <w:szCs w:val="24"/>
        </w:rPr>
      </w:pPr>
      <w:r w:rsidRPr="00C47B1F">
        <w:rPr>
          <w:rFonts w:ascii="Arial" w:eastAsia="Times New Roman" w:hAnsi="Arial" w:cs="Arial"/>
          <w:sz w:val="24"/>
          <w:szCs w:val="24"/>
        </w:rPr>
        <w:t xml:space="preserve">Part A provides details on: </w:t>
      </w:r>
    </w:p>
    <w:p w14:paraId="7FFE68CE" w14:textId="30ABEE83" w:rsidR="00C47B1F" w:rsidRPr="00C47B1F" w:rsidRDefault="00C47B1F" w:rsidP="000E1528">
      <w:pPr>
        <w:numPr>
          <w:ilvl w:val="0"/>
          <w:numId w:val="2"/>
        </w:numPr>
        <w:tabs>
          <w:tab w:val="left" w:pos="284"/>
        </w:tabs>
        <w:spacing w:after="0" w:line="264" w:lineRule="auto"/>
        <w:contextualSpacing/>
        <w:rPr>
          <w:rFonts w:ascii="Arial" w:eastAsia="Times New Roman" w:hAnsi="Arial" w:cs="Arial"/>
          <w:sz w:val="24"/>
          <w:szCs w:val="24"/>
          <w:lang w:eastAsia="en-GB"/>
        </w:rPr>
      </w:pPr>
      <w:r w:rsidRPr="00C47B1F">
        <w:rPr>
          <w:rFonts w:ascii="Arial" w:eastAsia="Times New Roman" w:hAnsi="Arial" w:cs="Arial"/>
          <w:sz w:val="24"/>
          <w:szCs w:val="24"/>
          <w:lang w:eastAsia="en-GB"/>
        </w:rPr>
        <w:t xml:space="preserve">introduction to the </w:t>
      </w:r>
      <w:r w:rsidR="00EC77F2">
        <w:rPr>
          <w:rFonts w:ascii="Arial" w:eastAsia="Times New Roman" w:hAnsi="Arial" w:cs="Arial"/>
          <w:sz w:val="24"/>
          <w:szCs w:val="24"/>
          <w:lang w:eastAsia="en-GB"/>
        </w:rPr>
        <w:t>project</w:t>
      </w:r>
      <w:r w:rsidRPr="00C47B1F">
        <w:rPr>
          <w:rFonts w:ascii="Arial" w:eastAsia="Times New Roman" w:hAnsi="Arial" w:cs="Arial"/>
          <w:sz w:val="24"/>
          <w:szCs w:val="24"/>
          <w:lang w:eastAsia="en-GB"/>
        </w:rPr>
        <w:t xml:space="preserve">; </w:t>
      </w:r>
    </w:p>
    <w:p w14:paraId="5E079727" w14:textId="77777777" w:rsidR="00444D29" w:rsidRPr="00C47B1F" w:rsidRDefault="00444D29" w:rsidP="000E1528">
      <w:pPr>
        <w:numPr>
          <w:ilvl w:val="0"/>
          <w:numId w:val="2"/>
        </w:numPr>
        <w:tabs>
          <w:tab w:val="left" w:pos="284"/>
        </w:tabs>
        <w:spacing w:after="0" w:line="264" w:lineRule="auto"/>
        <w:contextualSpacing/>
        <w:rPr>
          <w:rFonts w:ascii="Arial" w:eastAsia="Times New Roman" w:hAnsi="Arial" w:cs="Arial"/>
          <w:sz w:val="24"/>
          <w:szCs w:val="24"/>
          <w:lang w:eastAsia="en-GB"/>
        </w:rPr>
      </w:pPr>
      <w:r w:rsidRPr="00C47B1F">
        <w:rPr>
          <w:rFonts w:ascii="Arial" w:eastAsia="Times New Roman" w:hAnsi="Arial" w:cs="Arial"/>
          <w:sz w:val="24"/>
          <w:szCs w:val="24"/>
          <w:lang w:eastAsia="en-GB"/>
        </w:rPr>
        <w:t xml:space="preserve">timescales; </w:t>
      </w:r>
    </w:p>
    <w:p w14:paraId="643E97CB" w14:textId="77777777" w:rsidR="00444D29" w:rsidRPr="00C47B1F" w:rsidRDefault="00444D29" w:rsidP="000E1528">
      <w:pPr>
        <w:numPr>
          <w:ilvl w:val="0"/>
          <w:numId w:val="2"/>
        </w:numPr>
        <w:tabs>
          <w:tab w:val="left" w:pos="284"/>
        </w:tabs>
        <w:spacing w:after="0" w:line="264" w:lineRule="auto"/>
        <w:contextualSpacing/>
        <w:rPr>
          <w:rFonts w:ascii="Arial" w:eastAsia="Times New Roman" w:hAnsi="Arial" w:cs="Arial"/>
          <w:sz w:val="24"/>
          <w:szCs w:val="24"/>
          <w:lang w:eastAsia="en-GB"/>
        </w:rPr>
      </w:pPr>
      <w:r w:rsidRPr="00C47B1F">
        <w:rPr>
          <w:rFonts w:ascii="Arial" w:eastAsia="Times New Roman" w:hAnsi="Arial" w:cs="Arial"/>
          <w:sz w:val="24"/>
          <w:szCs w:val="24"/>
          <w:lang w:eastAsia="en-GB"/>
        </w:rPr>
        <w:t>budget;</w:t>
      </w:r>
      <w:r w:rsidR="00C47B1F" w:rsidRPr="00C47B1F">
        <w:rPr>
          <w:rFonts w:ascii="Arial" w:eastAsia="Times New Roman" w:hAnsi="Arial" w:cs="Arial"/>
          <w:sz w:val="24"/>
          <w:szCs w:val="24"/>
          <w:lang w:eastAsia="en-GB"/>
        </w:rPr>
        <w:t xml:space="preserve"> and</w:t>
      </w:r>
    </w:p>
    <w:p w14:paraId="505244C6" w14:textId="77777777" w:rsidR="00444D29" w:rsidRPr="00C47B1F" w:rsidRDefault="00444D29" w:rsidP="000E1528">
      <w:pPr>
        <w:numPr>
          <w:ilvl w:val="0"/>
          <w:numId w:val="2"/>
        </w:numPr>
        <w:tabs>
          <w:tab w:val="left" w:pos="284"/>
        </w:tabs>
        <w:spacing w:after="0" w:line="264" w:lineRule="auto"/>
        <w:contextualSpacing/>
        <w:rPr>
          <w:rFonts w:ascii="Arial" w:eastAsia="Times New Roman" w:hAnsi="Arial" w:cs="Arial"/>
          <w:sz w:val="24"/>
          <w:szCs w:val="24"/>
          <w:lang w:eastAsia="en-GB"/>
        </w:rPr>
      </w:pPr>
      <w:r w:rsidRPr="00C47B1F">
        <w:rPr>
          <w:rFonts w:ascii="Arial" w:eastAsia="Times New Roman" w:hAnsi="Arial" w:cs="Arial"/>
          <w:sz w:val="24"/>
          <w:szCs w:val="24"/>
          <w:lang w:eastAsia="en-GB"/>
        </w:rPr>
        <w:t xml:space="preserve">governance. </w:t>
      </w:r>
    </w:p>
    <w:p w14:paraId="7F254DB2" w14:textId="77777777" w:rsidR="00444D29" w:rsidRPr="00C47B1F" w:rsidRDefault="00444D29" w:rsidP="00444D29">
      <w:pPr>
        <w:tabs>
          <w:tab w:val="left" w:pos="284"/>
        </w:tabs>
        <w:spacing w:after="0" w:line="264" w:lineRule="auto"/>
        <w:rPr>
          <w:rFonts w:ascii="Arial" w:eastAsia="Times New Roman" w:hAnsi="Arial" w:cs="Arial"/>
          <w:sz w:val="24"/>
          <w:szCs w:val="24"/>
        </w:rPr>
      </w:pPr>
    </w:p>
    <w:p w14:paraId="5522A9D6" w14:textId="77777777" w:rsidR="00444D29" w:rsidRPr="00C47B1F" w:rsidRDefault="00444D29" w:rsidP="00444D29">
      <w:pPr>
        <w:tabs>
          <w:tab w:val="left" w:pos="284"/>
        </w:tabs>
        <w:spacing w:after="0" w:line="264" w:lineRule="auto"/>
        <w:rPr>
          <w:rFonts w:ascii="Arial" w:eastAsia="Times New Roman" w:hAnsi="Arial" w:cs="Arial"/>
          <w:sz w:val="24"/>
          <w:szCs w:val="24"/>
        </w:rPr>
      </w:pPr>
    </w:p>
    <w:p w14:paraId="2DDA6078" w14:textId="77777777" w:rsidR="00444D29" w:rsidRPr="00C47B1F" w:rsidRDefault="00444D29" w:rsidP="00444D29">
      <w:pPr>
        <w:tabs>
          <w:tab w:val="left" w:pos="284"/>
        </w:tabs>
        <w:spacing w:after="0" w:line="264" w:lineRule="auto"/>
        <w:rPr>
          <w:rFonts w:ascii="Arial" w:eastAsia="Times New Roman" w:hAnsi="Arial" w:cs="Arial"/>
          <w:sz w:val="24"/>
          <w:szCs w:val="24"/>
        </w:rPr>
      </w:pPr>
    </w:p>
    <w:p w14:paraId="2DB39A63" w14:textId="77777777" w:rsidR="00444D29" w:rsidRPr="00C47B1F" w:rsidRDefault="00444D29" w:rsidP="00444D29">
      <w:pPr>
        <w:tabs>
          <w:tab w:val="left" w:pos="284"/>
        </w:tabs>
        <w:spacing w:after="0" w:line="264" w:lineRule="auto"/>
        <w:rPr>
          <w:rFonts w:ascii="Arial" w:eastAsia="Times New Roman" w:hAnsi="Arial" w:cs="Arial"/>
          <w:sz w:val="24"/>
          <w:szCs w:val="24"/>
        </w:rPr>
      </w:pPr>
    </w:p>
    <w:p w14:paraId="5E3683AE" w14:textId="77777777" w:rsidR="00444D29" w:rsidRPr="00C47B1F" w:rsidRDefault="00444D29" w:rsidP="00444D29">
      <w:pPr>
        <w:tabs>
          <w:tab w:val="left" w:pos="284"/>
        </w:tabs>
        <w:spacing w:after="0" w:line="264" w:lineRule="auto"/>
        <w:rPr>
          <w:rFonts w:ascii="Arial" w:eastAsia="Times New Roman" w:hAnsi="Arial" w:cs="Arial"/>
          <w:sz w:val="24"/>
          <w:szCs w:val="24"/>
        </w:rPr>
      </w:pPr>
    </w:p>
    <w:p w14:paraId="6C66A17F" w14:textId="77777777" w:rsidR="00444D29" w:rsidRPr="00C47B1F" w:rsidRDefault="00444D29" w:rsidP="00444D29">
      <w:pPr>
        <w:tabs>
          <w:tab w:val="left" w:pos="284"/>
        </w:tabs>
        <w:spacing w:after="0" w:line="264" w:lineRule="auto"/>
        <w:rPr>
          <w:rFonts w:ascii="Arial" w:eastAsia="Times New Roman" w:hAnsi="Arial" w:cs="Arial"/>
          <w:sz w:val="24"/>
          <w:szCs w:val="24"/>
        </w:rPr>
      </w:pPr>
    </w:p>
    <w:p w14:paraId="384E6592" w14:textId="77777777" w:rsidR="00444D29" w:rsidRPr="00C47B1F" w:rsidRDefault="00444D29" w:rsidP="00444D29">
      <w:pPr>
        <w:tabs>
          <w:tab w:val="left" w:pos="284"/>
        </w:tabs>
        <w:spacing w:after="0" w:line="264" w:lineRule="auto"/>
        <w:rPr>
          <w:rFonts w:ascii="Arial" w:eastAsia="Times New Roman" w:hAnsi="Arial" w:cs="Arial"/>
          <w:sz w:val="24"/>
          <w:szCs w:val="24"/>
        </w:rPr>
      </w:pPr>
    </w:p>
    <w:p w14:paraId="329B6330" w14:textId="77777777" w:rsidR="00C13E0F" w:rsidRPr="00C47B1F" w:rsidRDefault="00C13E0F" w:rsidP="00444D29">
      <w:pPr>
        <w:tabs>
          <w:tab w:val="left" w:pos="284"/>
        </w:tabs>
        <w:spacing w:after="0" w:line="264" w:lineRule="auto"/>
        <w:rPr>
          <w:rFonts w:ascii="Arial" w:eastAsia="Times New Roman" w:hAnsi="Arial" w:cs="Arial"/>
          <w:sz w:val="24"/>
          <w:szCs w:val="24"/>
        </w:rPr>
      </w:pPr>
    </w:p>
    <w:p w14:paraId="0E38F76A" w14:textId="77777777" w:rsidR="00444D29" w:rsidRPr="00C47B1F" w:rsidRDefault="00444D29" w:rsidP="00444D29">
      <w:pPr>
        <w:tabs>
          <w:tab w:val="left" w:pos="284"/>
        </w:tabs>
        <w:spacing w:after="0" w:line="264" w:lineRule="auto"/>
        <w:rPr>
          <w:rFonts w:ascii="Arial" w:eastAsia="Times New Roman" w:hAnsi="Arial" w:cs="Arial"/>
          <w:sz w:val="24"/>
          <w:szCs w:val="24"/>
        </w:rPr>
      </w:pPr>
    </w:p>
    <w:p w14:paraId="3A786238" w14:textId="77777777" w:rsidR="00444D29" w:rsidRPr="00C47B1F" w:rsidRDefault="00444D29" w:rsidP="00444D29">
      <w:pPr>
        <w:tabs>
          <w:tab w:val="left" w:pos="284"/>
        </w:tabs>
        <w:spacing w:after="0" w:line="264" w:lineRule="auto"/>
        <w:rPr>
          <w:rFonts w:ascii="Arial" w:eastAsia="Times New Roman" w:hAnsi="Arial" w:cs="Arial"/>
          <w:sz w:val="24"/>
          <w:szCs w:val="24"/>
        </w:rPr>
      </w:pPr>
    </w:p>
    <w:p w14:paraId="375CC77A" w14:textId="77777777" w:rsidR="00444D29" w:rsidRPr="00C47B1F" w:rsidRDefault="00444D29" w:rsidP="00444D29">
      <w:pPr>
        <w:tabs>
          <w:tab w:val="left" w:pos="284"/>
        </w:tabs>
        <w:spacing w:after="0" w:line="264" w:lineRule="auto"/>
        <w:rPr>
          <w:rFonts w:ascii="Arial" w:eastAsia="Times New Roman" w:hAnsi="Arial" w:cs="Arial"/>
          <w:sz w:val="24"/>
          <w:szCs w:val="24"/>
        </w:rPr>
      </w:pPr>
    </w:p>
    <w:p w14:paraId="7D5D5195" w14:textId="77777777" w:rsidR="00444D29" w:rsidRPr="00C47B1F" w:rsidRDefault="00444D29" w:rsidP="00444D29">
      <w:pPr>
        <w:tabs>
          <w:tab w:val="left" w:pos="284"/>
        </w:tabs>
        <w:spacing w:after="0" w:line="264" w:lineRule="auto"/>
        <w:rPr>
          <w:rFonts w:ascii="Arial" w:eastAsia="Times New Roman" w:hAnsi="Arial" w:cs="Arial"/>
          <w:sz w:val="24"/>
          <w:szCs w:val="24"/>
        </w:rPr>
      </w:pPr>
    </w:p>
    <w:p w14:paraId="000FBF2A" w14:textId="77777777" w:rsidR="00444D29" w:rsidRPr="00C47B1F" w:rsidRDefault="00444D29" w:rsidP="00444D29">
      <w:pPr>
        <w:tabs>
          <w:tab w:val="left" w:pos="284"/>
        </w:tabs>
        <w:spacing w:after="0" w:line="264" w:lineRule="auto"/>
        <w:rPr>
          <w:rFonts w:ascii="Arial" w:eastAsia="Times New Roman" w:hAnsi="Arial" w:cs="Arial"/>
          <w:sz w:val="24"/>
          <w:szCs w:val="24"/>
        </w:rPr>
      </w:pPr>
    </w:p>
    <w:p w14:paraId="77254F73" w14:textId="77777777" w:rsidR="00444D29" w:rsidRPr="00C47B1F" w:rsidRDefault="00444D29" w:rsidP="00444D29">
      <w:pPr>
        <w:tabs>
          <w:tab w:val="left" w:pos="284"/>
        </w:tabs>
        <w:spacing w:after="0" w:line="264" w:lineRule="auto"/>
        <w:rPr>
          <w:rFonts w:ascii="Arial" w:eastAsia="Times New Roman" w:hAnsi="Arial" w:cs="Arial"/>
          <w:color w:val="000000"/>
          <w:sz w:val="24"/>
          <w:szCs w:val="24"/>
        </w:rPr>
      </w:pPr>
    </w:p>
    <w:p w14:paraId="6D65DA86" w14:textId="77777777" w:rsidR="00444D29" w:rsidRPr="00C47B1F" w:rsidRDefault="00444D29" w:rsidP="00444D29">
      <w:pPr>
        <w:tabs>
          <w:tab w:val="left" w:pos="284"/>
        </w:tabs>
        <w:spacing w:after="0" w:line="264" w:lineRule="auto"/>
        <w:rPr>
          <w:rFonts w:ascii="Arial" w:eastAsia="Times New Roman" w:hAnsi="Arial" w:cs="Arial"/>
          <w:color w:val="000000"/>
          <w:sz w:val="24"/>
          <w:szCs w:val="24"/>
        </w:rPr>
      </w:pPr>
    </w:p>
    <w:p w14:paraId="777D35F2" w14:textId="77777777" w:rsidR="00E63C37" w:rsidRPr="00C47B1F" w:rsidRDefault="00E63C37">
      <w:pPr>
        <w:rPr>
          <w:rFonts w:ascii="Arial" w:eastAsia="Times New Roman" w:hAnsi="Arial" w:cs="Arial"/>
          <w:color w:val="000000"/>
          <w:sz w:val="24"/>
          <w:szCs w:val="24"/>
        </w:rPr>
      </w:pPr>
      <w:r w:rsidRPr="00C47B1F">
        <w:rPr>
          <w:rFonts w:ascii="Arial" w:eastAsia="Times New Roman" w:hAnsi="Arial" w:cs="Arial"/>
          <w:color w:val="000000"/>
          <w:sz w:val="24"/>
          <w:szCs w:val="24"/>
        </w:rPr>
        <w:br w:type="page"/>
      </w:r>
    </w:p>
    <w:p w14:paraId="226C5310" w14:textId="77777777" w:rsidR="00FB5319" w:rsidRPr="00C47B1F" w:rsidRDefault="00FB5319" w:rsidP="006D18C8">
      <w:pPr>
        <w:pStyle w:val="Heading1"/>
        <w:numPr>
          <w:ilvl w:val="0"/>
          <w:numId w:val="36"/>
        </w:numPr>
      </w:pPr>
      <w:bookmarkStart w:id="13" w:name="_Toc423953710"/>
      <w:bookmarkStart w:id="14" w:name="_Toc457204206"/>
      <w:bookmarkStart w:id="15" w:name="_Toc23327723"/>
      <w:bookmarkStart w:id="16" w:name="_Toc23327724"/>
      <w:bookmarkStart w:id="17" w:name="_Toc423953711"/>
      <w:bookmarkStart w:id="18" w:name="_Toc457204207"/>
      <w:r w:rsidRPr="00671A32">
        <w:lastRenderedPageBreak/>
        <w:t xml:space="preserve">Introduction to a community led pilot to support a partnership response to violence </w:t>
      </w:r>
      <w:bookmarkEnd w:id="13"/>
      <w:bookmarkEnd w:id="14"/>
      <w:bookmarkEnd w:id="15"/>
    </w:p>
    <w:bookmarkEnd w:id="16"/>
    <w:p w14:paraId="1FA5EE9E" w14:textId="77777777" w:rsidR="00FB5319" w:rsidRDefault="00FB5319" w:rsidP="00E84AAE">
      <w:pPr>
        <w:spacing w:after="0"/>
        <w:jc w:val="both"/>
        <w:rPr>
          <w:rFonts w:ascii="Arial" w:hAnsi="Arial" w:cs="Arial"/>
          <w:sz w:val="24"/>
          <w:szCs w:val="24"/>
        </w:rPr>
      </w:pPr>
    </w:p>
    <w:p w14:paraId="6DEA09D5" w14:textId="30BB61DB" w:rsidR="00E84AAE" w:rsidRDefault="00E84AAE" w:rsidP="00E84AAE">
      <w:pPr>
        <w:spacing w:after="0"/>
        <w:jc w:val="both"/>
        <w:rPr>
          <w:rFonts w:ascii="Arial" w:eastAsia="Times New Roman" w:hAnsi="Arial" w:cs="Arial"/>
          <w:sz w:val="24"/>
          <w:szCs w:val="24"/>
          <w:lang w:eastAsia="en-GB"/>
        </w:rPr>
      </w:pPr>
      <w:r w:rsidRPr="00B85A0D">
        <w:rPr>
          <w:rFonts w:ascii="Arial" w:hAnsi="Arial" w:cs="Arial"/>
          <w:sz w:val="24"/>
          <w:szCs w:val="24"/>
        </w:rPr>
        <w:t>The Mayor announced the establishment of London’s Violence Reduction Unit (VRU) in September 2018</w:t>
      </w:r>
      <w:r w:rsidRPr="00B85A0D">
        <w:rPr>
          <w:rFonts w:ascii="Arial" w:hAnsi="Arial" w:cs="Arial"/>
        </w:rPr>
        <w:t xml:space="preserve">. </w:t>
      </w:r>
      <w:r w:rsidRPr="00B85A0D">
        <w:rPr>
          <w:rFonts w:ascii="Arial" w:eastAsia="Times New Roman" w:hAnsi="Arial" w:cs="Arial"/>
          <w:sz w:val="24"/>
          <w:szCs w:val="24"/>
          <w:lang w:eastAsia="en-GB"/>
        </w:rPr>
        <w:t xml:space="preserve">The VRU is taking a public health approach to reducing violence. This means bringing </w:t>
      </w:r>
      <w:r w:rsidRPr="00B85A0D">
        <w:rPr>
          <w:rFonts w:ascii="Arial" w:hAnsi="Arial" w:cs="Arial"/>
          <w:sz w:val="24"/>
          <w:szCs w:val="24"/>
        </w:rPr>
        <w:t>together specialists from health, police, education, local government, probation and community organisations to tackle violent crime and the underlying causes of violent crime</w:t>
      </w:r>
      <w:r w:rsidRPr="00B85A0D">
        <w:rPr>
          <w:rFonts w:ascii="Arial" w:eastAsia="Times New Roman" w:hAnsi="Arial" w:cs="Arial"/>
          <w:sz w:val="24"/>
          <w:szCs w:val="24"/>
          <w:lang w:eastAsia="en-GB"/>
        </w:rPr>
        <w:t xml:space="preserve"> </w:t>
      </w:r>
      <w:r w:rsidRPr="00B85A0D">
        <w:rPr>
          <w:rFonts w:ascii="Arial" w:hAnsi="Arial" w:cs="Arial"/>
          <w:sz w:val="24"/>
          <w:szCs w:val="24"/>
        </w:rPr>
        <w:t>using data, intelligence and insights from those affected to understand the root causes of violence and to identify opportunities for prevention</w:t>
      </w:r>
      <w:r w:rsidRPr="00B85A0D">
        <w:rPr>
          <w:rFonts w:ascii="Arial" w:eastAsia="Times New Roman" w:hAnsi="Arial" w:cs="Arial"/>
          <w:sz w:val="24"/>
          <w:szCs w:val="24"/>
          <w:lang w:eastAsia="en-GB"/>
        </w:rPr>
        <w:t xml:space="preserve">. </w:t>
      </w:r>
    </w:p>
    <w:p w14:paraId="447D6B39" w14:textId="1A873BC2" w:rsidR="00E84AAE" w:rsidRDefault="00E84AAE" w:rsidP="00E84AAE">
      <w:pPr>
        <w:spacing w:after="0"/>
        <w:jc w:val="both"/>
        <w:rPr>
          <w:rFonts w:ascii="Arial" w:eastAsia="Times New Roman" w:hAnsi="Arial" w:cs="Arial"/>
          <w:sz w:val="24"/>
          <w:szCs w:val="24"/>
          <w:lang w:eastAsia="en-GB"/>
        </w:rPr>
      </w:pPr>
    </w:p>
    <w:p w14:paraId="510C30FB" w14:textId="624EE08D" w:rsidR="00E84AAE" w:rsidRPr="00B85A0D" w:rsidRDefault="00E84AAE" w:rsidP="00E84AAE">
      <w:pPr>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The London public health approach is based upon the following principles:</w:t>
      </w:r>
    </w:p>
    <w:p w14:paraId="4688195B" w14:textId="77777777" w:rsidR="00E84AAE" w:rsidRPr="00B85A0D" w:rsidRDefault="00E84AAE" w:rsidP="00E84AAE">
      <w:pPr>
        <w:spacing w:after="0"/>
        <w:jc w:val="both"/>
        <w:rPr>
          <w:rFonts w:ascii="Arial" w:eastAsia="Times New Roman" w:hAnsi="Arial" w:cs="Arial"/>
          <w:sz w:val="24"/>
          <w:szCs w:val="24"/>
          <w:lang w:eastAsia="en-GB"/>
        </w:rPr>
      </w:pPr>
    </w:p>
    <w:tbl>
      <w:tblPr>
        <w:tblW w:w="89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2694"/>
        <w:gridCol w:w="4351"/>
      </w:tblGrid>
      <w:tr w:rsidR="00E84AAE" w14:paraId="4F05EEB3" w14:textId="77777777" w:rsidTr="007867DB">
        <w:tc>
          <w:tcPr>
            <w:tcW w:w="1717" w:type="dxa"/>
            <w:tcBorders>
              <w:top w:val="single" w:sz="4" w:space="0" w:color="auto"/>
              <w:left w:val="single" w:sz="4" w:space="0" w:color="auto"/>
              <w:bottom w:val="single" w:sz="4" w:space="0" w:color="auto"/>
              <w:right w:val="single" w:sz="4" w:space="0" w:color="auto"/>
            </w:tcBorders>
            <w:hideMark/>
          </w:tcPr>
          <w:p w14:paraId="79507B91" w14:textId="77777777" w:rsidR="00E84AAE" w:rsidRPr="00E84AAE" w:rsidRDefault="00E84AAE" w:rsidP="007867DB">
            <w:pPr>
              <w:rPr>
                <w:rFonts w:ascii="Arial" w:hAnsi="Arial" w:cs="Arial"/>
                <w:b/>
                <w:bCs/>
                <w:sz w:val="24"/>
                <w:szCs w:val="24"/>
              </w:rPr>
            </w:pPr>
            <w:r w:rsidRPr="00E84AAE">
              <w:rPr>
                <w:rFonts w:ascii="Arial" w:hAnsi="Arial" w:cs="Arial"/>
                <w:b/>
                <w:bCs/>
                <w:sz w:val="24"/>
                <w:szCs w:val="24"/>
              </w:rPr>
              <w:t>Public Health Approach Principle</w:t>
            </w:r>
          </w:p>
        </w:tc>
        <w:tc>
          <w:tcPr>
            <w:tcW w:w="2749" w:type="dxa"/>
            <w:tcBorders>
              <w:top w:val="single" w:sz="4" w:space="0" w:color="auto"/>
              <w:left w:val="single" w:sz="4" w:space="0" w:color="auto"/>
              <w:bottom w:val="single" w:sz="4" w:space="0" w:color="auto"/>
              <w:right w:val="single" w:sz="4" w:space="0" w:color="auto"/>
            </w:tcBorders>
            <w:hideMark/>
          </w:tcPr>
          <w:p w14:paraId="1FA16FBA" w14:textId="77777777" w:rsidR="00E84AAE" w:rsidRPr="00E84AAE" w:rsidRDefault="00E84AAE" w:rsidP="007867DB">
            <w:pPr>
              <w:rPr>
                <w:rFonts w:ascii="Arial" w:hAnsi="Arial" w:cs="Arial"/>
                <w:b/>
                <w:sz w:val="24"/>
                <w:szCs w:val="24"/>
              </w:rPr>
            </w:pPr>
            <w:r w:rsidRPr="00E84AAE">
              <w:rPr>
                <w:rFonts w:ascii="Arial" w:hAnsi="Arial" w:cs="Arial"/>
                <w:b/>
                <w:sz w:val="24"/>
                <w:szCs w:val="24"/>
              </w:rPr>
              <w:t xml:space="preserve">What does this mean? </w:t>
            </w:r>
          </w:p>
        </w:tc>
        <w:tc>
          <w:tcPr>
            <w:tcW w:w="4436" w:type="dxa"/>
            <w:tcBorders>
              <w:top w:val="single" w:sz="4" w:space="0" w:color="auto"/>
              <w:left w:val="single" w:sz="4" w:space="0" w:color="auto"/>
              <w:bottom w:val="single" w:sz="4" w:space="0" w:color="auto"/>
              <w:right w:val="single" w:sz="4" w:space="0" w:color="auto"/>
            </w:tcBorders>
          </w:tcPr>
          <w:p w14:paraId="0F47E467" w14:textId="77777777" w:rsidR="00E84AAE" w:rsidRPr="00E84AAE" w:rsidRDefault="00E84AAE" w:rsidP="007867DB">
            <w:pPr>
              <w:rPr>
                <w:rFonts w:ascii="Arial" w:hAnsi="Arial" w:cs="Arial"/>
                <w:b/>
                <w:sz w:val="24"/>
                <w:szCs w:val="24"/>
              </w:rPr>
            </w:pPr>
            <w:r w:rsidRPr="00E84AAE">
              <w:rPr>
                <w:rFonts w:ascii="Arial" w:hAnsi="Arial" w:cs="Arial"/>
                <w:b/>
                <w:sz w:val="24"/>
                <w:szCs w:val="24"/>
              </w:rPr>
              <w:t xml:space="preserve">What does this mean for the London VRU? </w:t>
            </w:r>
          </w:p>
          <w:p w14:paraId="5411EEE0" w14:textId="77777777" w:rsidR="00E84AAE" w:rsidRPr="00E84AAE" w:rsidRDefault="00E84AAE" w:rsidP="007867DB">
            <w:pPr>
              <w:rPr>
                <w:rFonts w:ascii="Arial" w:hAnsi="Arial" w:cs="Arial"/>
                <w:b/>
                <w:sz w:val="24"/>
                <w:szCs w:val="24"/>
              </w:rPr>
            </w:pPr>
          </w:p>
        </w:tc>
      </w:tr>
      <w:tr w:rsidR="00E84AAE" w14:paraId="1535BC06" w14:textId="77777777" w:rsidTr="007867DB">
        <w:tc>
          <w:tcPr>
            <w:tcW w:w="1717" w:type="dxa"/>
            <w:tcBorders>
              <w:top w:val="single" w:sz="4" w:space="0" w:color="auto"/>
              <w:left w:val="single" w:sz="4" w:space="0" w:color="auto"/>
              <w:bottom w:val="single" w:sz="4" w:space="0" w:color="auto"/>
              <w:right w:val="single" w:sz="4" w:space="0" w:color="auto"/>
            </w:tcBorders>
            <w:hideMark/>
          </w:tcPr>
          <w:p w14:paraId="31A33560" w14:textId="77777777" w:rsidR="00E84AAE" w:rsidRPr="00E84AAE" w:rsidRDefault="00E84AAE" w:rsidP="007867DB">
            <w:pPr>
              <w:rPr>
                <w:rFonts w:ascii="Arial" w:hAnsi="Arial" w:cs="Arial"/>
                <w:sz w:val="24"/>
                <w:szCs w:val="24"/>
              </w:rPr>
            </w:pPr>
            <w:r w:rsidRPr="00E84AAE">
              <w:rPr>
                <w:rFonts w:ascii="Arial" w:hAnsi="Arial" w:cs="Arial"/>
                <w:b/>
                <w:bCs/>
                <w:sz w:val="24"/>
                <w:szCs w:val="24"/>
              </w:rPr>
              <w:t>Focussed on a defined population, often with a health risk in common</w:t>
            </w:r>
            <w:r w:rsidRPr="00E84AAE">
              <w:rPr>
                <w:rFonts w:ascii="Arial" w:hAnsi="Arial" w:cs="Arial"/>
                <w:sz w:val="24"/>
                <w:szCs w:val="24"/>
              </w:rPr>
              <w:t xml:space="preserve">.  </w:t>
            </w:r>
          </w:p>
        </w:tc>
        <w:tc>
          <w:tcPr>
            <w:tcW w:w="2749" w:type="dxa"/>
            <w:tcBorders>
              <w:top w:val="single" w:sz="4" w:space="0" w:color="auto"/>
              <w:left w:val="single" w:sz="4" w:space="0" w:color="auto"/>
              <w:bottom w:val="single" w:sz="4" w:space="0" w:color="auto"/>
              <w:right w:val="single" w:sz="4" w:space="0" w:color="auto"/>
            </w:tcBorders>
            <w:hideMark/>
          </w:tcPr>
          <w:p w14:paraId="5D437060" w14:textId="77777777" w:rsidR="00E84AAE" w:rsidRPr="00E84AAE" w:rsidRDefault="00E84AAE" w:rsidP="007867DB">
            <w:pPr>
              <w:rPr>
                <w:rFonts w:ascii="Arial" w:hAnsi="Arial" w:cs="Arial"/>
                <w:sz w:val="24"/>
                <w:szCs w:val="24"/>
              </w:rPr>
            </w:pPr>
            <w:r w:rsidRPr="00E84AAE">
              <w:rPr>
                <w:rFonts w:ascii="Arial" w:hAnsi="Arial" w:cs="Arial"/>
                <w:sz w:val="24"/>
                <w:szCs w:val="24"/>
              </w:rPr>
              <w:t>Connectors could be geography, common experience, diagnosis or demographic characteristics.</w:t>
            </w:r>
          </w:p>
        </w:tc>
        <w:tc>
          <w:tcPr>
            <w:tcW w:w="4436" w:type="dxa"/>
            <w:tcBorders>
              <w:top w:val="single" w:sz="4" w:space="0" w:color="auto"/>
              <w:left w:val="single" w:sz="4" w:space="0" w:color="auto"/>
              <w:bottom w:val="single" w:sz="4" w:space="0" w:color="auto"/>
              <w:right w:val="single" w:sz="4" w:space="0" w:color="auto"/>
            </w:tcBorders>
            <w:hideMark/>
          </w:tcPr>
          <w:p w14:paraId="7F3AFE2B" w14:textId="77777777" w:rsidR="00E84AAE" w:rsidRPr="00E84AAE" w:rsidRDefault="00E84AAE" w:rsidP="007867DB">
            <w:pPr>
              <w:rPr>
                <w:rFonts w:ascii="Arial" w:hAnsi="Arial" w:cs="Arial"/>
                <w:sz w:val="24"/>
                <w:szCs w:val="24"/>
              </w:rPr>
            </w:pPr>
            <w:r w:rsidRPr="00E84AAE">
              <w:rPr>
                <w:rFonts w:ascii="Arial" w:hAnsi="Arial" w:cs="Arial"/>
                <w:sz w:val="24"/>
                <w:szCs w:val="24"/>
              </w:rPr>
              <w:t xml:space="preserve">*Geographical connectors are London focused, the common feature for an initial point of intervention will be an experience of violence. </w:t>
            </w:r>
          </w:p>
        </w:tc>
      </w:tr>
      <w:tr w:rsidR="00E84AAE" w14:paraId="1E40FF20" w14:textId="77777777" w:rsidTr="007867DB">
        <w:tc>
          <w:tcPr>
            <w:tcW w:w="1717" w:type="dxa"/>
            <w:tcBorders>
              <w:top w:val="single" w:sz="4" w:space="0" w:color="auto"/>
              <w:left w:val="single" w:sz="4" w:space="0" w:color="auto"/>
              <w:bottom w:val="single" w:sz="4" w:space="0" w:color="auto"/>
              <w:right w:val="single" w:sz="4" w:space="0" w:color="auto"/>
            </w:tcBorders>
            <w:hideMark/>
          </w:tcPr>
          <w:p w14:paraId="497AE428" w14:textId="77777777" w:rsidR="00E84AAE" w:rsidRPr="00E84AAE" w:rsidRDefault="00E84AAE" w:rsidP="007867DB">
            <w:pPr>
              <w:rPr>
                <w:rFonts w:ascii="Arial" w:hAnsi="Arial" w:cs="Arial"/>
                <w:sz w:val="24"/>
                <w:szCs w:val="24"/>
              </w:rPr>
            </w:pPr>
            <w:r w:rsidRPr="00E84AAE">
              <w:rPr>
                <w:rFonts w:ascii="Arial" w:hAnsi="Arial" w:cs="Arial"/>
                <w:b/>
                <w:bCs/>
                <w:sz w:val="24"/>
                <w:szCs w:val="24"/>
              </w:rPr>
              <w:t>With and for communities.</w:t>
            </w:r>
          </w:p>
        </w:tc>
        <w:tc>
          <w:tcPr>
            <w:tcW w:w="2749" w:type="dxa"/>
            <w:tcBorders>
              <w:top w:val="single" w:sz="4" w:space="0" w:color="auto"/>
              <w:left w:val="single" w:sz="4" w:space="0" w:color="auto"/>
              <w:bottom w:val="single" w:sz="4" w:space="0" w:color="auto"/>
              <w:right w:val="single" w:sz="4" w:space="0" w:color="auto"/>
            </w:tcBorders>
          </w:tcPr>
          <w:p w14:paraId="0A8FB24B" w14:textId="77777777" w:rsidR="00E84AAE" w:rsidRPr="00E84AAE" w:rsidRDefault="00E84AAE" w:rsidP="007867DB">
            <w:pPr>
              <w:rPr>
                <w:rFonts w:ascii="Arial" w:hAnsi="Arial" w:cs="Arial"/>
                <w:sz w:val="24"/>
                <w:szCs w:val="24"/>
              </w:rPr>
            </w:pPr>
            <w:r w:rsidRPr="00E84AAE">
              <w:rPr>
                <w:rFonts w:ascii="Arial" w:hAnsi="Arial" w:cs="Arial"/>
                <w:sz w:val="24"/>
                <w:szCs w:val="24"/>
              </w:rPr>
              <w:t xml:space="preserve">Focussed on improving outcomes for communities by listening to them and jointly designing interventions with them. </w:t>
            </w:r>
          </w:p>
          <w:p w14:paraId="45B79FF7" w14:textId="77777777" w:rsidR="00E84AAE" w:rsidRPr="00E84AAE" w:rsidRDefault="00E84AAE" w:rsidP="007867DB">
            <w:pPr>
              <w:rPr>
                <w:rFonts w:ascii="Arial" w:hAnsi="Arial" w:cs="Arial"/>
                <w:sz w:val="24"/>
                <w:szCs w:val="24"/>
              </w:rPr>
            </w:pPr>
          </w:p>
        </w:tc>
        <w:tc>
          <w:tcPr>
            <w:tcW w:w="4436" w:type="dxa"/>
            <w:tcBorders>
              <w:top w:val="single" w:sz="4" w:space="0" w:color="auto"/>
              <w:left w:val="single" w:sz="4" w:space="0" w:color="auto"/>
              <w:bottom w:val="single" w:sz="4" w:space="0" w:color="auto"/>
              <w:right w:val="single" w:sz="4" w:space="0" w:color="auto"/>
            </w:tcBorders>
          </w:tcPr>
          <w:p w14:paraId="3080B3D4" w14:textId="77777777" w:rsidR="00E84AAE" w:rsidRPr="00E84AAE" w:rsidRDefault="00E84AAE" w:rsidP="007867DB">
            <w:pPr>
              <w:rPr>
                <w:rFonts w:ascii="Arial" w:hAnsi="Arial" w:cs="Arial"/>
                <w:sz w:val="24"/>
                <w:szCs w:val="24"/>
              </w:rPr>
            </w:pPr>
            <w:r w:rsidRPr="00E84AAE">
              <w:rPr>
                <w:rFonts w:ascii="Arial" w:hAnsi="Arial" w:cs="Arial"/>
                <w:sz w:val="24"/>
                <w:szCs w:val="24"/>
              </w:rPr>
              <w:t xml:space="preserve">*Community at the heart of what we do. *Community in its broadest sense – residents, families, businesses, institutions. Not just the loudest voices or the gatekeepers. </w:t>
            </w:r>
          </w:p>
          <w:p w14:paraId="547F9179" w14:textId="77777777" w:rsidR="00E84AAE" w:rsidRPr="00E84AAE" w:rsidRDefault="00E84AAE" w:rsidP="007867DB">
            <w:pPr>
              <w:rPr>
                <w:rFonts w:ascii="Arial" w:hAnsi="Arial" w:cs="Arial"/>
                <w:sz w:val="24"/>
                <w:szCs w:val="24"/>
              </w:rPr>
            </w:pPr>
            <w:r w:rsidRPr="00E84AAE">
              <w:rPr>
                <w:rFonts w:ascii="Arial" w:hAnsi="Arial" w:cs="Arial"/>
                <w:sz w:val="24"/>
                <w:szCs w:val="24"/>
              </w:rPr>
              <w:t xml:space="preserve">*Community and youth involvement at all levels and at all stages. Decision-making and governance structures relating to the VRU include community and youth voice, consistently. </w:t>
            </w:r>
          </w:p>
          <w:p w14:paraId="3CFCB768" w14:textId="77777777" w:rsidR="00E84AAE" w:rsidRPr="00E84AAE" w:rsidRDefault="00E84AAE" w:rsidP="007867DB">
            <w:pPr>
              <w:rPr>
                <w:rFonts w:ascii="Arial" w:hAnsi="Arial" w:cs="Arial"/>
                <w:sz w:val="24"/>
                <w:szCs w:val="24"/>
              </w:rPr>
            </w:pPr>
            <w:r w:rsidRPr="00E84AAE">
              <w:rPr>
                <w:rFonts w:ascii="Arial" w:hAnsi="Arial" w:cs="Arial"/>
                <w:sz w:val="24"/>
                <w:szCs w:val="24"/>
              </w:rPr>
              <w:t xml:space="preserve">*Community engagement needs to be outreach based and integrated with local community partners. </w:t>
            </w:r>
          </w:p>
          <w:p w14:paraId="4614F290" w14:textId="77777777" w:rsidR="00E84AAE" w:rsidRPr="00E84AAE" w:rsidRDefault="00E84AAE" w:rsidP="007867DB">
            <w:pPr>
              <w:rPr>
                <w:rFonts w:ascii="Arial" w:hAnsi="Arial" w:cs="Arial"/>
                <w:sz w:val="24"/>
                <w:szCs w:val="24"/>
              </w:rPr>
            </w:pPr>
            <w:r w:rsidRPr="00E84AAE">
              <w:rPr>
                <w:rFonts w:ascii="Arial" w:hAnsi="Arial" w:cs="Arial"/>
                <w:sz w:val="24"/>
                <w:szCs w:val="24"/>
              </w:rPr>
              <w:t>*This is not about reinventing services – we have strong community-based services and excellent practice in London – this is about system change.</w:t>
            </w:r>
          </w:p>
          <w:p w14:paraId="2CAA59BA" w14:textId="77777777" w:rsidR="00E84AAE" w:rsidRPr="00E84AAE" w:rsidRDefault="00E84AAE" w:rsidP="007867DB">
            <w:pPr>
              <w:rPr>
                <w:rFonts w:ascii="Arial" w:hAnsi="Arial" w:cs="Arial"/>
                <w:sz w:val="24"/>
                <w:szCs w:val="24"/>
              </w:rPr>
            </w:pPr>
          </w:p>
        </w:tc>
      </w:tr>
      <w:tr w:rsidR="00E84AAE" w14:paraId="562D9C54" w14:textId="77777777" w:rsidTr="007867DB">
        <w:tc>
          <w:tcPr>
            <w:tcW w:w="1717" w:type="dxa"/>
            <w:tcBorders>
              <w:top w:val="single" w:sz="4" w:space="0" w:color="auto"/>
              <w:left w:val="single" w:sz="4" w:space="0" w:color="auto"/>
              <w:bottom w:val="single" w:sz="4" w:space="0" w:color="auto"/>
              <w:right w:val="single" w:sz="4" w:space="0" w:color="auto"/>
            </w:tcBorders>
            <w:hideMark/>
          </w:tcPr>
          <w:p w14:paraId="3E883E33" w14:textId="77777777" w:rsidR="00E84AAE" w:rsidRPr="00E84AAE" w:rsidRDefault="00E84AAE" w:rsidP="007867DB">
            <w:pPr>
              <w:rPr>
                <w:rFonts w:ascii="Arial" w:hAnsi="Arial" w:cs="Arial"/>
                <w:sz w:val="24"/>
                <w:szCs w:val="24"/>
              </w:rPr>
            </w:pPr>
            <w:r w:rsidRPr="00E84AAE">
              <w:rPr>
                <w:rFonts w:ascii="Arial" w:hAnsi="Arial" w:cs="Arial"/>
                <w:b/>
                <w:bCs/>
                <w:sz w:val="24"/>
                <w:szCs w:val="24"/>
              </w:rPr>
              <w:lastRenderedPageBreak/>
              <w:t xml:space="preserve">Not constrained by organisational or professional boundaries.  </w:t>
            </w:r>
          </w:p>
        </w:tc>
        <w:tc>
          <w:tcPr>
            <w:tcW w:w="2749" w:type="dxa"/>
            <w:tcBorders>
              <w:top w:val="single" w:sz="4" w:space="0" w:color="auto"/>
              <w:left w:val="single" w:sz="4" w:space="0" w:color="auto"/>
              <w:bottom w:val="single" w:sz="4" w:space="0" w:color="auto"/>
              <w:right w:val="single" w:sz="4" w:space="0" w:color="auto"/>
            </w:tcBorders>
            <w:hideMark/>
          </w:tcPr>
          <w:p w14:paraId="0BC700A0" w14:textId="77777777" w:rsidR="00E84AAE" w:rsidRPr="00E84AAE" w:rsidRDefault="00E84AAE" w:rsidP="007867DB">
            <w:pPr>
              <w:rPr>
                <w:rFonts w:ascii="Arial" w:hAnsi="Arial" w:cs="Arial"/>
                <w:sz w:val="24"/>
                <w:szCs w:val="24"/>
              </w:rPr>
            </w:pPr>
            <w:r w:rsidRPr="00E84AAE">
              <w:rPr>
                <w:rFonts w:ascii="Arial" w:hAnsi="Arial" w:cs="Arial"/>
                <w:sz w:val="24"/>
                <w:szCs w:val="24"/>
              </w:rPr>
              <w:t xml:space="preserve">People’s needs often do not neatly sit within a service user grouping, looking across organisations means that we can look across the system for solutions and not be too narrow in our approach.  </w:t>
            </w:r>
          </w:p>
        </w:tc>
        <w:tc>
          <w:tcPr>
            <w:tcW w:w="4436" w:type="dxa"/>
            <w:tcBorders>
              <w:top w:val="single" w:sz="4" w:space="0" w:color="auto"/>
              <w:left w:val="single" w:sz="4" w:space="0" w:color="auto"/>
              <w:bottom w:val="single" w:sz="4" w:space="0" w:color="auto"/>
              <w:right w:val="single" w:sz="4" w:space="0" w:color="auto"/>
            </w:tcBorders>
            <w:hideMark/>
          </w:tcPr>
          <w:p w14:paraId="6C6FA249" w14:textId="77777777" w:rsidR="00E84AAE" w:rsidRPr="00E84AAE" w:rsidRDefault="00E84AAE" w:rsidP="007867DB">
            <w:pPr>
              <w:rPr>
                <w:rFonts w:ascii="Arial" w:hAnsi="Arial" w:cs="Arial"/>
                <w:sz w:val="24"/>
                <w:szCs w:val="24"/>
              </w:rPr>
            </w:pPr>
            <w:r w:rsidRPr="00E84AAE">
              <w:rPr>
                <w:rFonts w:ascii="Arial" w:hAnsi="Arial" w:cs="Arial"/>
                <w:sz w:val="24"/>
                <w:szCs w:val="24"/>
              </w:rPr>
              <w:t xml:space="preserve">*The approach needs to be ‘top down and bottom up’ – the leadership of the Mayor and others, combined with the change from within in communities and services. </w:t>
            </w:r>
          </w:p>
          <w:p w14:paraId="11B1B226" w14:textId="77777777" w:rsidR="00E84AAE" w:rsidRPr="00E84AAE" w:rsidRDefault="00E84AAE" w:rsidP="007867DB">
            <w:pPr>
              <w:rPr>
                <w:rFonts w:ascii="Arial" w:hAnsi="Arial" w:cs="Arial"/>
                <w:sz w:val="24"/>
                <w:szCs w:val="24"/>
              </w:rPr>
            </w:pPr>
            <w:r w:rsidRPr="00E84AAE">
              <w:rPr>
                <w:rFonts w:ascii="Arial" w:hAnsi="Arial" w:cs="Arial"/>
                <w:sz w:val="24"/>
                <w:szCs w:val="24"/>
              </w:rPr>
              <w:t>*It also needs to be ‘sideways along’. So that every single partner in London agrees that: reduction of violence will be embedded in their practice</w:t>
            </w:r>
          </w:p>
          <w:p w14:paraId="690C175F" w14:textId="77777777" w:rsidR="00E84AAE" w:rsidRPr="00E84AAE" w:rsidRDefault="00E84AAE" w:rsidP="006D18C8">
            <w:pPr>
              <w:numPr>
                <w:ilvl w:val="1"/>
                <w:numId w:val="32"/>
              </w:numPr>
              <w:spacing w:after="0" w:line="240" w:lineRule="auto"/>
              <w:rPr>
                <w:rFonts w:ascii="Arial" w:hAnsi="Arial" w:cs="Arial"/>
                <w:sz w:val="24"/>
                <w:szCs w:val="24"/>
              </w:rPr>
            </w:pPr>
            <w:r w:rsidRPr="00E84AAE">
              <w:rPr>
                <w:rFonts w:ascii="Arial" w:hAnsi="Arial" w:cs="Arial"/>
                <w:sz w:val="24"/>
                <w:szCs w:val="24"/>
              </w:rPr>
              <w:t xml:space="preserve">in their own programmes of work </w:t>
            </w:r>
          </w:p>
          <w:p w14:paraId="0FE980DD" w14:textId="77777777" w:rsidR="00E84AAE" w:rsidRPr="00E84AAE" w:rsidRDefault="00E84AAE" w:rsidP="006D18C8">
            <w:pPr>
              <w:numPr>
                <w:ilvl w:val="1"/>
                <w:numId w:val="32"/>
              </w:numPr>
              <w:spacing w:after="0" w:line="240" w:lineRule="auto"/>
              <w:rPr>
                <w:rFonts w:ascii="Arial" w:hAnsi="Arial" w:cs="Arial"/>
                <w:sz w:val="24"/>
                <w:szCs w:val="24"/>
              </w:rPr>
            </w:pPr>
            <w:r w:rsidRPr="00E84AAE">
              <w:rPr>
                <w:rFonts w:ascii="Arial" w:hAnsi="Arial" w:cs="Arial"/>
                <w:sz w:val="24"/>
                <w:szCs w:val="24"/>
              </w:rPr>
              <w:t>in how they work with others</w:t>
            </w:r>
          </w:p>
          <w:p w14:paraId="0C01609A" w14:textId="77777777" w:rsidR="00E84AAE" w:rsidRPr="00E84AAE" w:rsidRDefault="00E84AAE" w:rsidP="006D18C8">
            <w:pPr>
              <w:numPr>
                <w:ilvl w:val="1"/>
                <w:numId w:val="32"/>
              </w:numPr>
              <w:spacing w:after="0" w:line="240" w:lineRule="auto"/>
              <w:rPr>
                <w:rFonts w:ascii="Arial" w:hAnsi="Arial" w:cs="Arial"/>
                <w:sz w:val="24"/>
                <w:szCs w:val="24"/>
              </w:rPr>
            </w:pPr>
            <w:r w:rsidRPr="00E84AAE">
              <w:rPr>
                <w:rFonts w:ascii="Arial" w:hAnsi="Arial" w:cs="Arial"/>
                <w:sz w:val="24"/>
                <w:szCs w:val="24"/>
              </w:rPr>
              <w:t xml:space="preserve">in how they work with the public and communities </w:t>
            </w:r>
          </w:p>
          <w:p w14:paraId="2BE39DE8" w14:textId="77777777" w:rsidR="00E84AAE" w:rsidRPr="00E84AAE" w:rsidRDefault="00E84AAE" w:rsidP="007867DB">
            <w:pPr>
              <w:rPr>
                <w:rFonts w:ascii="Arial" w:hAnsi="Arial" w:cs="Arial"/>
                <w:sz w:val="24"/>
                <w:szCs w:val="24"/>
              </w:rPr>
            </w:pPr>
            <w:r w:rsidRPr="00E84AAE">
              <w:rPr>
                <w:rFonts w:ascii="Arial" w:hAnsi="Arial" w:cs="Arial"/>
                <w:sz w:val="24"/>
                <w:szCs w:val="24"/>
              </w:rPr>
              <w:t>*Shared accountability</w:t>
            </w:r>
          </w:p>
        </w:tc>
      </w:tr>
      <w:tr w:rsidR="00E84AAE" w14:paraId="68E6CE2D" w14:textId="77777777" w:rsidTr="007867DB">
        <w:tc>
          <w:tcPr>
            <w:tcW w:w="1717" w:type="dxa"/>
            <w:tcBorders>
              <w:top w:val="single" w:sz="4" w:space="0" w:color="auto"/>
              <w:left w:val="single" w:sz="4" w:space="0" w:color="auto"/>
              <w:bottom w:val="single" w:sz="4" w:space="0" w:color="auto"/>
              <w:right w:val="single" w:sz="4" w:space="0" w:color="auto"/>
            </w:tcBorders>
            <w:hideMark/>
          </w:tcPr>
          <w:p w14:paraId="2ED3348F" w14:textId="77777777" w:rsidR="00E84AAE" w:rsidRPr="00E84AAE" w:rsidRDefault="00E84AAE" w:rsidP="007867DB">
            <w:pPr>
              <w:rPr>
                <w:rFonts w:ascii="Arial" w:hAnsi="Arial" w:cs="Arial"/>
                <w:sz w:val="24"/>
                <w:szCs w:val="24"/>
              </w:rPr>
            </w:pPr>
            <w:r w:rsidRPr="00E84AAE">
              <w:rPr>
                <w:rFonts w:ascii="Arial" w:hAnsi="Arial" w:cs="Arial"/>
                <w:b/>
                <w:bCs/>
                <w:sz w:val="24"/>
                <w:szCs w:val="24"/>
              </w:rPr>
              <w:t xml:space="preserve">Focussed on generating long term solutions as well as short term responses and </w:t>
            </w:r>
            <w:proofErr w:type="gramStart"/>
            <w:r w:rsidRPr="00E84AAE">
              <w:rPr>
                <w:rFonts w:ascii="Arial" w:hAnsi="Arial" w:cs="Arial"/>
                <w:b/>
                <w:bCs/>
                <w:sz w:val="24"/>
                <w:szCs w:val="24"/>
              </w:rPr>
              <w:t>containment .</w:t>
            </w:r>
            <w:proofErr w:type="gramEnd"/>
            <w:r w:rsidRPr="00E84AAE">
              <w:rPr>
                <w:rFonts w:ascii="Arial" w:hAnsi="Arial" w:cs="Arial"/>
                <w:b/>
                <w:bCs/>
                <w:sz w:val="24"/>
                <w:szCs w:val="24"/>
              </w:rPr>
              <w:t xml:space="preserve"> </w:t>
            </w:r>
          </w:p>
        </w:tc>
        <w:tc>
          <w:tcPr>
            <w:tcW w:w="2749" w:type="dxa"/>
            <w:tcBorders>
              <w:top w:val="single" w:sz="4" w:space="0" w:color="auto"/>
              <w:left w:val="single" w:sz="4" w:space="0" w:color="auto"/>
              <w:bottom w:val="single" w:sz="4" w:space="0" w:color="auto"/>
              <w:right w:val="single" w:sz="4" w:space="0" w:color="auto"/>
            </w:tcBorders>
            <w:hideMark/>
          </w:tcPr>
          <w:p w14:paraId="779416F5" w14:textId="77777777" w:rsidR="00E84AAE" w:rsidRPr="00E84AAE" w:rsidRDefault="00E84AAE" w:rsidP="007867DB">
            <w:pPr>
              <w:rPr>
                <w:rFonts w:ascii="Arial" w:hAnsi="Arial" w:cs="Arial"/>
                <w:sz w:val="24"/>
                <w:szCs w:val="24"/>
              </w:rPr>
            </w:pPr>
            <w:r w:rsidRPr="00E84AAE">
              <w:rPr>
                <w:rFonts w:ascii="Arial" w:hAnsi="Arial" w:cs="Arial"/>
                <w:sz w:val="24"/>
                <w:szCs w:val="24"/>
              </w:rPr>
              <w:t>Acting on the causes and determinants as well as controlling the immediate impact of the problem. Identifying actions to be taken now to put solutions in place.</w:t>
            </w:r>
          </w:p>
        </w:tc>
        <w:tc>
          <w:tcPr>
            <w:tcW w:w="4436" w:type="dxa"/>
            <w:tcBorders>
              <w:top w:val="single" w:sz="4" w:space="0" w:color="auto"/>
              <w:left w:val="single" w:sz="4" w:space="0" w:color="auto"/>
              <w:bottom w:val="single" w:sz="4" w:space="0" w:color="auto"/>
              <w:right w:val="single" w:sz="4" w:space="0" w:color="auto"/>
            </w:tcBorders>
          </w:tcPr>
          <w:p w14:paraId="07419A03" w14:textId="77777777" w:rsidR="00E84AAE" w:rsidRPr="00E84AAE" w:rsidRDefault="00E84AAE" w:rsidP="007867DB">
            <w:pPr>
              <w:rPr>
                <w:rFonts w:ascii="Arial" w:hAnsi="Arial" w:cs="Arial"/>
                <w:sz w:val="24"/>
                <w:szCs w:val="24"/>
              </w:rPr>
            </w:pPr>
            <w:r w:rsidRPr="00E84AAE">
              <w:rPr>
                <w:rFonts w:ascii="Arial" w:hAnsi="Arial" w:cs="Arial"/>
                <w:bCs/>
                <w:sz w:val="24"/>
                <w:szCs w:val="24"/>
              </w:rPr>
              <w:t xml:space="preserve">*To achieve a long-term reduction in violence in London, through a partnership public health approach – with a </w:t>
            </w:r>
            <w:r w:rsidRPr="00E84AAE">
              <w:rPr>
                <w:rFonts w:ascii="Arial" w:hAnsi="Arial" w:cs="Arial"/>
                <w:sz w:val="24"/>
                <w:szCs w:val="24"/>
              </w:rPr>
              <w:t>focus on prevention and early intervention.</w:t>
            </w:r>
          </w:p>
          <w:p w14:paraId="7ABE12DE" w14:textId="77777777" w:rsidR="00E84AAE" w:rsidRPr="00E84AAE" w:rsidRDefault="00E84AAE" w:rsidP="007867DB">
            <w:pPr>
              <w:rPr>
                <w:rFonts w:ascii="Arial" w:hAnsi="Arial" w:cs="Arial"/>
                <w:sz w:val="24"/>
                <w:szCs w:val="24"/>
              </w:rPr>
            </w:pPr>
          </w:p>
        </w:tc>
      </w:tr>
      <w:tr w:rsidR="00E84AAE" w14:paraId="65928607" w14:textId="77777777" w:rsidTr="007867DB">
        <w:tc>
          <w:tcPr>
            <w:tcW w:w="1717" w:type="dxa"/>
            <w:tcBorders>
              <w:top w:val="single" w:sz="4" w:space="0" w:color="auto"/>
              <w:left w:val="single" w:sz="4" w:space="0" w:color="auto"/>
              <w:bottom w:val="single" w:sz="4" w:space="0" w:color="auto"/>
              <w:right w:val="single" w:sz="4" w:space="0" w:color="auto"/>
            </w:tcBorders>
            <w:hideMark/>
          </w:tcPr>
          <w:p w14:paraId="7980742E" w14:textId="77777777" w:rsidR="00E84AAE" w:rsidRPr="00E84AAE" w:rsidRDefault="00E84AAE" w:rsidP="007867DB">
            <w:pPr>
              <w:rPr>
                <w:rFonts w:ascii="Arial" w:hAnsi="Arial" w:cs="Arial"/>
                <w:sz w:val="24"/>
                <w:szCs w:val="24"/>
              </w:rPr>
            </w:pPr>
            <w:r w:rsidRPr="00E84AAE">
              <w:rPr>
                <w:rFonts w:ascii="Arial" w:hAnsi="Arial" w:cs="Arial"/>
                <w:b/>
                <w:bCs/>
                <w:sz w:val="24"/>
                <w:szCs w:val="24"/>
              </w:rPr>
              <w:t>Based on data and intelligence to identify the burden on the population, including any inequalities</w:t>
            </w:r>
            <w:r w:rsidRPr="00E84AAE">
              <w:rPr>
                <w:rFonts w:ascii="Arial" w:hAnsi="Arial" w:cs="Arial"/>
                <w:sz w:val="24"/>
                <w:szCs w:val="24"/>
              </w:rPr>
              <w:t xml:space="preserve">.  </w:t>
            </w:r>
          </w:p>
        </w:tc>
        <w:tc>
          <w:tcPr>
            <w:tcW w:w="2749" w:type="dxa"/>
            <w:tcBorders>
              <w:top w:val="single" w:sz="4" w:space="0" w:color="auto"/>
              <w:left w:val="single" w:sz="4" w:space="0" w:color="auto"/>
              <w:bottom w:val="single" w:sz="4" w:space="0" w:color="auto"/>
              <w:right w:val="single" w:sz="4" w:space="0" w:color="auto"/>
            </w:tcBorders>
          </w:tcPr>
          <w:p w14:paraId="4FF5EEC3" w14:textId="77777777" w:rsidR="00E84AAE" w:rsidRPr="00E84AAE" w:rsidRDefault="00E84AAE" w:rsidP="007867DB">
            <w:pPr>
              <w:rPr>
                <w:rFonts w:ascii="Arial" w:hAnsi="Arial" w:cs="Arial"/>
                <w:sz w:val="24"/>
                <w:szCs w:val="24"/>
              </w:rPr>
            </w:pPr>
            <w:r w:rsidRPr="00E84AAE">
              <w:rPr>
                <w:rFonts w:ascii="Arial" w:hAnsi="Arial" w:cs="Arial"/>
                <w:sz w:val="24"/>
                <w:szCs w:val="24"/>
              </w:rPr>
              <w:t xml:space="preserve">Analysis of the differences between our population of interest and their peers gets to their real story and the challenges faced. It also tells us about the impact across the system, underlying causes and protective and risk factors. </w:t>
            </w:r>
          </w:p>
          <w:p w14:paraId="28D597F7" w14:textId="77777777" w:rsidR="00E84AAE" w:rsidRPr="00E84AAE" w:rsidRDefault="00E84AAE" w:rsidP="007867DB">
            <w:pPr>
              <w:rPr>
                <w:rFonts w:ascii="Arial" w:hAnsi="Arial" w:cs="Arial"/>
                <w:sz w:val="24"/>
                <w:szCs w:val="24"/>
              </w:rPr>
            </w:pPr>
          </w:p>
        </w:tc>
        <w:tc>
          <w:tcPr>
            <w:tcW w:w="4436" w:type="dxa"/>
            <w:tcBorders>
              <w:top w:val="single" w:sz="4" w:space="0" w:color="auto"/>
              <w:left w:val="single" w:sz="4" w:space="0" w:color="auto"/>
              <w:bottom w:val="single" w:sz="4" w:space="0" w:color="auto"/>
              <w:right w:val="single" w:sz="4" w:space="0" w:color="auto"/>
            </w:tcBorders>
          </w:tcPr>
          <w:p w14:paraId="2533B281" w14:textId="77777777" w:rsidR="00E84AAE" w:rsidRPr="00E84AAE" w:rsidRDefault="00E84AAE" w:rsidP="007867DB">
            <w:pPr>
              <w:rPr>
                <w:rFonts w:ascii="Arial" w:hAnsi="Arial" w:cs="Arial"/>
                <w:sz w:val="24"/>
                <w:szCs w:val="24"/>
              </w:rPr>
            </w:pPr>
            <w:r w:rsidRPr="00E84AAE">
              <w:rPr>
                <w:rFonts w:ascii="Arial" w:hAnsi="Arial" w:cs="Arial"/>
                <w:sz w:val="24"/>
                <w:szCs w:val="24"/>
              </w:rPr>
              <w:t xml:space="preserve">*The VRU will use a Strategic Needs Assessment to inform areas/populations of focus. </w:t>
            </w:r>
          </w:p>
          <w:p w14:paraId="4B53B530" w14:textId="77777777" w:rsidR="00E84AAE" w:rsidRPr="00E84AAE" w:rsidRDefault="00E84AAE" w:rsidP="007867DB">
            <w:pPr>
              <w:rPr>
                <w:rFonts w:ascii="Arial" w:hAnsi="Arial" w:cs="Arial"/>
                <w:sz w:val="24"/>
                <w:szCs w:val="24"/>
              </w:rPr>
            </w:pPr>
            <w:r w:rsidRPr="00E84AAE">
              <w:rPr>
                <w:rFonts w:ascii="Arial" w:hAnsi="Arial" w:cs="Arial"/>
                <w:sz w:val="24"/>
                <w:szCs w:val="24"/>
              </w:rPr>
              <w:t>*The Homicide and Serious Case Review will inform pan-London areas of priority for system change.</w:t>
            </w:r>
          </w:p>
          <w:p w14:paraId="655AC05C" w14:textId="77777777" w:rsidR="00E84AAE" w:rsidRPr="00E84AAE" w:rsidRDefault="00E84AAE" w:rsidP="007867DB">
            <w:pPr>
              <w:rPr>
                <w:rFonts w:ascii="Arial" w:hAnsi="Arial" w:cs="Arial"/>
                <w:sz w:val="24"/>
                <w:szCs w:val="24"/>
              </w:rPr>
            </w:pPr>
          </w:p>
        </w:tc>
      </w:tr>
      <w:tr w:rsidR="00E84AAE" w14:paraId="1AAA52A0" w14:textId="77777777" w:rsidTr="007867DB">
        <w:tc>
          <w:tcPr>
            <w:tcW w:w="1717" w:type="dxa"/>
            <w:tcBorders>
              <w:top w:val="single" w:sz="4" w:space="0" w:color="auto"/>
              <w:left w:val="single" w:sz="4" w:space="0" w:color="auto"/>
              <w:bottom w:val="single" w:sz="4" w:space="0" w:color="auto"/>
              <w:right w:val="single" w:sz="4" w:space="0" w:color="auto"/>
            </w:tcBorders>
            <w:hideMark/>
          </w:tcPr>
          <w:p w14:paraId="412C9701" w14:textId="77777777" w:rsidR="00E84AAE" w:rsidRPr="00E84AAE" w:rsidRDefault="00E84AAE" w:rsidP="007867DB">
            <w:pPr>
              <w:rPr>
                <w:rFonts w:ascii="Arial" w:hAnsi="Arial" w:cs="Arial"/>
                <w:sz w:val="24"/>
                <w:szCs w:val="24"/>
              </w:rPr>
            </w:pPr>
            <w:r w:rsidRPr="00E84AAE">
              <w:rPr>
                <w:rFonts w:ascii="Arial" w:hAnsi="Arial" w:cs="Arial"/>
                <w:b/>
                <w:bCs/>
                <w:sz w:val="24"/>
                <w:szCs w:val="24"/>
              </w:rPr>
              <w:lastRenderedPageBreak/>
              <w:t>Rooted in evidence of effectiveness to tackle the problem.</w:t>
            </w:r>
          </w:p>
        </w:tc>
        <w:tc>
          <w:tcPr>
            <w:tcW w:w="2749" w:type="dxa"/>
            <w:tcBorders>
              <w:top w:val="single" w:sz="4" w:space="0" w:color="auto"/>
              <w:left w:val="single" w:sz="4" w:space="0" w:color="auto"/>
              <w:bottom w:val="single" w:sz="4" w:space="0" w:color="auto"/>
              <w:right w:val="single" w:sz="4" w:space="0" w:color="auto"/>
            </w:tcBorders>
            <w:hideMark/>
          </w:tcPr>
          <w:p w14:paraId="66A9E0BF" w14:textId="77777777" w:rsidR="00E84AAE" w:rsidRPr="00E84AAE" w:rsidRDefault="00E84AAE" w:rsidP="007867DB">
            <w:pPr>
              <w:rPr>
                <w:rFonts w:ascii="Arial" w:hAnsi="Arial" w:cs="Arial"/>
                <w:sz w:val="24"/>
                <w:szCs w:val="24"/>
              </w:rPr>
            </w:pPr>
            <w:r w:rsidRPr="00E84AAE">
              <w:rPr>
                <w:rFonts w:ascii="Arial" w:hAnsi="Arial" w:cs="Arial"/>
                <w:sz w:val="24"/>
                <w:szCs w:val="24"/>
              </w:rPr>
              <w:t>Learning, where we can, from the experience of others and evaluating new approaches.  This is important so interventions can be replicated if they work or revised if they don’t.</w:t>
            </w:r>
          </w:p>
        </w:tc>
        <w:tc>
          <w:tcPr>
            <w:tcW w:w="4436" w:type="dxa"/>
            <w:tcBorders>
              <w:top w:val="single" w:sz="4" w:space="0" w:color="auto"/>
              <w:left w:val="single" w:sz="4" w:space="0" w:color="auto"/>
              <w:bottom w:val="single" w:sz="4" w:space="0" w:color="auto"/>
              <w:right w:val="single" w:sz="4" w:space="0" w:color="auto"/>
            </w:tcBorders>
            <w:hideMark/>
          </w:tcPr>
          <w:p w14:paraId="1E1FE1FF" w14:textId="77777777" w:rsidR="00E84AAE" w:rsidRPr="00E84AAE" w:rsidRDefault="00E84AAE" w:rsidP="007867DB">
            <w:pPr>
              <w:rPr>
                <w:rFonts w:ascii="Arial" w:hAnsi="Arial" w:cs="Arial"/>
                <w:sz w:val="24"/>
                <w:szCs w:val="24"/>
              </w:rPr>
            </w:pPr>
            <w:r w:rsidRPr="00E84AAE">
              <w:rPr>
                <w:rFonts w:ascii="Arial" w:hAnsi="Arial" w:cs="Arial"/>
                <w:sz w:val="24"/>
                <w:szCs w:val="24"/>
              </w:rPr>
              <w:t xml:space="preserve">*The VRU will use data and information from a range of sources to inform and shape practice. For example, health principles such as ‘First, Do No Harm’ will be adopted alongside community involvement principles such as ‘Asset Based Community Development’ and commissioning principles (see below). </w:t>
            </w:r>
          </w:p>
          <w:p w14:paraId="482DA89C" w14:textId="77777777" w:rsidR="00E84AAE" w:rsidRPr="00E84AAE" w:rsidRDefault="00E84AAE" w:rsidP="007867DB">
            <w:pPr>
              <w:rPr>
                <w:rFonts w:ascii="Arial" w:hAnsi="Arial" w:cs="Arial"/>
                <w:sz w:val="24"/>
                <w:szCs w:val="24"/>
              </w:rPr>
            </w:pPr>
            <w:r w:rsidRPr="00E84AAE">
              <w:rPr>
                <w:rFonts w:ascii="Arial" w:hAnsi="Arial" w:cs="Arial"/>
                <w:sz w:val="24"/>
                <w:szCs w:val="24"/>
              </w:rPr>
              <w:t xml:space="preserve">*The VRU will be iterative – we will learn as we go. </w:t>
            </w:r>
          </w:p>
        </w:tc>
      </w:tr>
    </w:tbl>
    <w:p w14:paraId="50F8574A" w14:textId="77777777" w:rsidR="00E84AAE" w:rsidRDefault="00E84AAE" w:rsidP="00E84AAE">
      <w:pPr>
        <w:spacing w:after="0"/>
        <w:jc w:val="both"/>
        <w:rPr>
          <w:rFonts w:ascii="Arial" w:eastAsia="Times New Roman" w:hAnsi="Arial" w:cs="Arial"/>
          <w:sz w:val="24"/>
          <w:szCs w:val="24"/>
          <w:lang w:eastAsia="en-GB"/>
        </w:rPr>
      </w:pPr>
    </w:p>
    <w:p w14:paraId="5AD1B42A" w14:textId="77777777" w:rsidR="00E84AAE" w:rsidRPr="00B4270A" w:rsidRDefault="00E84AAE" w:rsidP="00E84AAE">
      <w:pPr>
        <w:pStyle w:val="NormalWeb"/>
        <w:spacing w:line="276" w:lineRule="auto"/>
        <w:rPr>
          <w:rFonts w:ascii="Arial" w:hAnsi="Arial" w:cs="Arial"/>
        </w:rPr>
      </w:pPr>
      <w:r w:rsidRPr="00B4270A">
        <w:rPr>
          <w:rFonts w:ascii="Arial" w:hAnsi="Arial" w:cs="Arial"/>
        </w:rPr>
        <w:t xml:space="preserve">Since the creation of the VRU in September 2018, listening to and learning from those </w:t>
      </w:r>
      <w:r>
        <w:rPr>
          <w:rFonts w:ascii="Arial" w:hAnsi="Arial" w:cs="Arial"/>
        </w:rPr>
        <w:t>a</w:t>
      </w:r>
      <w:r w:rsidRPr="00B4270A">
        <w:rPr>
          <w:rFonts w:ascii="Arial" w:hAnsi="Arial" w:cs="Arial"/>
        </w:rPr>
        <w:t xml:space="preserve">ffected by and working to address violence, has been a top priority in developing the VRU work programme. One of the ways this has been done has been through a Partnership Reference </w:t>
      </w:r>
      <w:r>
        <w:rPr>
          <w:rFonts w:ascii="Arial" w:hAnsi="Arial" w:cs="Arial"/>
        </w:rPr>
        <w:t>G</w:t>
      </w:r>
      <w:r w:rsidRPr="00B4270A">
        <w:rPr>
          <w:rFonts w:ascii="Arial" w:hAnsi="Arial" w:cs="Arial"/>
        </w:rPr>
        <w:t>roup (PRG)</w:t>
      </w:r>
    </w:p>
    <w:p w14:paraId="37439C47" w14:textId="77777777" w:rsidR="00E84AAE" w:rsidRPr="00B4270A" w:rsidRDefault="00E84AAE" w:rsidP="00E84AAE">
      <w:pPr>
        <w:pStyle w:val="NormalWeb"/>
        <w:spacing w:line="276" w:lineRule="auto"/>
        <w:rPr>
          <w:rFonts w:ascii="Arial" w:hAnsi="Arial" w:cs="Arial"/>
        </w:rPr>
      </w:pPr>
      <w:r w:rsidRPr="00B4270A">
        <w:rPr>
          <w:rFonts w:ascii="Arial" w:hAnsi="Arial" w:cs="Arial"/>
        </w:rPr>
        <w:t xml:space="preserve">Following intensive engagement and listening over the first six months since launch, the VRU has produced a strategy, delivery model and a funded year 1 work programme. </w:t>
      </w:r>
    </w:p>
    <w:p w14:paraId="60E59C2C" w14:textId="77777777" w:rsidR="00FB5319" w:rsidRPr="001E5C31" w:rsidRDefault="00FB5319" w:rsidP="00FB5319">
      <w:pPr>
        <w:rPr>
          <w:rFonts w:ascii="Arial" w:eastAsia="Arial Unicode MS" w:hAnsi="Arial" w:cs="Arial"/>
          <w:sz w:val="24"/>
        </w:rPr>
      </w:pPr>
      <w:r w:rsidRPr="001E5C31">
        <w:rPr>
          <w:rFonts w:ascii="Arial" w:eastAsia="Arial Unicode MS" w:hAnsi="Arial" w:cs="Arial"/>
          <w:sz w:val="24"/>
        </w:rPr>
        <w:t xml:space="preserve">Through the work of the VRU Partnership Reference Group, it has been recognised that there is a specific need </w:t>
      </w:r>
      <w:r>
        <w:rPr>
          <w:rFonts w:ascii="Arial" w:eastAsia="Arial Unicode MS" w:hAnsi="Arial" w:cs="Arial"/>
          <w:sz w:val="24"/>
        </w:rPr>
        <w:t>to</w:t>
      </w:r>
      <w:r w:rsidRPr="001E5C31">
        <w:rPr>
          <w:rFonts w:ascii="Arial" w:eastAsia="Arial Unicode MS" w:hAnsi="Arial" w:cs="Arial"/>
          <w:sz w:val="24"/>
        </w:rPr>
        <w:t xml:space="preserve"> support young </w:t>
      </w:r>
      <w:r>
        <w:rPr>
          <w:rFonts w:ascii="Arial" w:eastAsia="Arial Unicode MS" w:hAnsi="Arial" w:cs="Arial"/>
          <w:sz w:val="24"/>
        </w:rPr>
        <w:t>people from disadvantaged or marginalised communities</w:t>
      </w:r>
      <w:r w:rsidRPr="001E5C31">
        <w:rPr>
          <w:rFonts w:ascii="Arial" w:eastAsia="Arial Unicode MS" w:hAnsi="Arial" w:cs="Arial"/>
          <w:sz w:val="24"/>
        </w:rPr>
        <w:t xml:space="preserve"> who are at risk of becoming affected by violence, as well as supporting organisations and role models, who</w:t>
      </w:r>
      <w:r>
        <w:rPr>
          <w:rFonts w:ascii="Arial" w:eastAsia="Arial Unicode MS" w:hAnsi="Arial" w:cs="Arial"/>
          <w:sz w:val="24"/>
        </w:rPr>
        <w:t xml:space="preserve"> are working</w:t>
      </w:r>
      <w:r w:rsidRPr="001E5C31">
        <w:rPr>
          <w:rFonts w:ascii="Arial" w:eastAsia="Arial Unicode MS" w:hAnsi="Arial" w:cs="Arial"/>
          <w:sz w:val="24"/>
        </w:rPr>
        <w:t xml:space="preserve"> collectively to tackle violence. </w:t>
      </w:r>
    </w:p>
    <w:p w14:paraId="620DF5FB" w14:textId="1660114B" w:rsidR="003E1098" w:rsidRDefault="00FB5319" w:rsidP="00FB5319">
      <w:pPr>
        <w:pStyle w:val="NormalWeb"/>
        <w:spacing w:line="276" w:lineRule="auto"/>
        <w:rPr>
          <w:rFonts w:ascii="Arial" w:hAnsi="Arial" w:cs="Arial"/>
        </w:rPr>
      </w:pPr>
      <w:r w:rsidRPr="00021098">
        <w:rPr>
          <w:rFonts w:ascii="Arial" w:hAnsi="Arial" w:cs="Arial"/>
        </w:rPr>
        <w:t xml:space="preserve">This tender is for the provision of a community and voluntary sector led programme of work that supports </w:t>
      </w:r>
      <w:r w:rsidRPr="001E5C31">
        <w:rPr>
          <w:rFonts w:ascii="Arial" w:eastAsia="Arial Unicode MS" w:hAnsi="Arial" w:cs="Arial"/>
        </w:rPr>
        <w:t xml:space="preserve">young </w:t>
      </w:r>
      <w:r>
        <w:rPr>
          <w:rFonts w:ascii="Arial" w:eastAsia="Arial Unicode MS" w:hAnsi="Arial" w:cs="Arial"/>
        </w:rPr>
        <w:t>people from disadvantaged or marginalised communities</w:t>
      </w:r>
      <w:r w:rsidRPr="00021098">
        <w:rPr>
          <w:rFonts w:ascii="Arial" w:hAnsi="Arial" w:cs="Arial"/>
        </w:rPr>
        <w:t xml:space="preserve"> </w:t>
      </w:r>
      <w:r>
        <w:rPr>
          <w:rFonts w:ascii="Arial" w:hAnsi="Arial" w:cs="Arial"/>
        </w:rPr>
        <w:t>in order that they can</w:t>
      </w:r>
      <w:r w:rsidRPr="00021098">
        <w:rPr>
          <w:rFonts w:ascii="Arial" w:hAnsi="Arial" w:cs="Arial"/>
        </w:rPr>
        <w:t xml:space="preserve"> thrive</w:t>
      </w:r>
      <w:r>
        <w:rPr>
          <w:rFonts w:ascii="Arial" w:hAnsi="Arial" w:cs="Arial"/>
        </w:rPr>
        <w:t xml:space="preserve"> </w:t>
      </w:r>
      <w:r w:rsidR="00E84AAE" w:rsidRPr="00021098">
        <w:rPr>
          <w:rFonts w:ascii="Arial" w:hAnsi="Arial" w:cs="Arial"/>
        </w:rPr>
        <w:t>and reduces their risk from violence, thereby directly supporting the London public health approach and VRU objectives.</w:t>
      </w:r>
    </w:p>
    <w:p w14:paraId="7DC6BED7" w14:textId="10831CED" w:rsidR="00A91A1F" w:rsidRPr="00641DC5" w:rsidRDefault="00E84AAE" w:rsidP="00E84AAE">
      <w:pPr>
        <w:tabs>
          <w:tab w:val="left" w:pos="284"/>
        </w:tabs>
        <w:spacing w:after="0"/>
        <w:rPr>
          <w:rFonts w:ascii="Arial" w:hAnsi="Arial" w:cs="Arial"/>
          <w:sz w:val="24"/>
          <w:szCs w:val="24"/>
        </w:rPr>
      </w:pPr>
      <w:r w:rsidRPr="00641DC5">
        <w:rPr>
          <w:rFonts w:ascii="Arial" w:hAnsi="Arial" w:cs="Arial"/>
          <w:sz w:val="24"/>
          <w:szCs w:val="24"/>
        </w:rPr>
        <w:t xml:space="preserve">The successful bidder will be expected to work closely with the VRU and communities to develop </w:t>
      </w:r>
      <w:r w:rsidR="00A91A1F" w:rsidRPr="00641DC5">
        <w:rPr>
          <w:rFonts w:ascii="Arial" w:hAnsi="Arial" w:cs="Arial"/>
          <w:sz w:val="24"/>
          <w:szCs w:val="24"/>
        </w:rPr>
        <w:t xml:space="preserve">a project concentrating on three key themes: </w:t>
      </w:r>
    </w:p>
    <w:p w14:paraId="4BB86134" w14:textId="511F7E38" w:rsidR="00A91A1F" w:rsidRPr="00641DC5" w:rsidRDefault="00A91A1F" w:rsidP="00E84AAE">
      <w:pPr>
        <w:tabs>
          <w:tab w:val="left" w:pos="284"/>
        </w:tabs>
        <w:spacing w:after="0"/>
        <w:rPr>
          <w:rFonts w:ascii="Arial" w:hAnsi="Arial" w:cs="Arial"/>
          <w:sz w:val="24"/>
          <w:szCs w:val="24"/>
        </w:rPr>
      </w:pPr>
    </w:p>
    <w:p w14:paraId="403A0648" w14:textId="7E8419BF" w:rsidR="00A91A1F" w:rsidRPr="00641DC5" w:rsidRDefault="00A91A1F" w:rsidP="00E84AAE">
      <w:pPr>
        <w:tabs>
          <w:tab w:val="left" w:pos="284"/>
        </w:tabs>
        <w:spacing w:after="0"/>
        <w:rPr>
          <w:rFonts w:ascii="Arial" w:hAnsi="Arial" w:cs="Arial"/>
          <w:b/>
          <w:sz w:val="24"/>
          <w:szCs w:val="24"/>
        </w:rPr>
      </w:pPr>
      <w:r w:rsidRPr="00641DC5">
        <w:rPr>
          <w:rFonts w:ascii="Arial" w:hAnsi="Arial" w:cs="Arial"/>
          <w:b/>
          <w:sz w:val="24"/>
          <w:szCs w:val="24"/>
        </w:rPr>
        <w:t>Persona</w:t>
      </w:r>
      <w:r w:rsidR="00095404" w:rsidRPr="00641DC5">
        <w:rPr>
          <w:rFonts w:ascii="Arial" w:hAnsi="Arial" w:cs="Arial"/>
          <w:b/>
          <w:sz w:val="24"/>
          <w:szCs w:val="24"/>
        </w:rPr>
        <w:t>l</w:t>
      </w:r>
      <w:r w:rsidRPr="00641DC5">
        <w:rPr>
          <w:rFonts w:ascii="Arial" w:hAnsi="Arial" w:cs="Arial"/>
          <w:b/>
          <w:sz w:val="24"/>
          <w:szCs w:val="24"/>
        </w:rPr>
        <w:t xml:space="preserve"> Development</w:t>
      </w:r>
    </w:p>
    <w:p w14:paraId="79FCE734" w14:textId="349BBEBC" w:rsidR="001D1799" w:rsidRDefault="00A91A1F" w:rsidP="00E84AAE">
      <w:pPr>
        <w:tabs>
          <w:tab w:val="left" w:pos="284"/>
        </w:tabs>
        <w:spacing w:after="0"/>
        <w:rPr>
          <w:rFonts w:ascii="Arial" w:eastAsia="Times New Roman" w:hAnsi="Arial" w:cs="Arial"/>
          <w:sz w:val="24"/>
          <w:szCs w:val="24"/>
        </w:rPr>
      </w:pPr>
      <w:r w:rsidRPr="00641DC5">
        <w:rPr>
          <w:rFonts w:ascii="Arial" w:hAnsi="Arial" w:cs="Arial"/>
          <w:sz w:val="24"/>
          <w:szCs w:val="24"/>
        </w:rPr>
        <w:t>P</w:t>
      </w:r>
      <w:r w:rsidR="00E84AAE" w:rsidRPr="00641DC5">
        <w:rPr>
          <w:rFonts w:ascii="Arial" w:hAnsi="Arial" w:cs="Arial"/>
          <w:sz w:val="24"/>
          <w:szCs w:val="24"/>
        </w:rPr>
        <w:t xml:space="preserve">rojects </w:t>
      </w:r>
      <w:r w:rsidR="00A03C57" w:rsidRPr="00641DC5">
        <w:rPr>
          <w:rFonts w:ascii="Arial" w:hAnsi="Arial" w:cs="Arial"/>
          <w:sz w:val="24"/>
          <w:szCs w:val="24"/>
        </w:rPr>
        <w:t>within this theme should support</w:t>
      </w:r>
      <w:r w:rsidR="00E84AAE" w:rsidRPr="00641DC5">
        <w:rPr>
          <w:rFonts w:ascii="Arial" w:eastAsia="Times New Roman" w:hAnsi="Arial" w:cs="Arial"/>
          <w:sz w:val="24"/>
          <w:szCs w:val="24"/>
        </w:rPr>
        <w:t xml:space="preserve"> young people </w:t>
      </w:r>
      <w:r w:rsidR="00A03C57" w:rsidRPr="00641DC5">
        <w:rPr>
          <w:rFonts w:ascii="Arial" w:eastAsia="Times New Roman" w:hAnsi="Arial" w:cs="Arial"/>
          <w:sz w:val="24"/>
          <w:szCs w:val="24"/>
        </w:rPr>
        <w:t xml:space="preserve">aged between 16 and 25 to </w:t>
      </w:r>
      <w:r w:rsidR="00E84AAE" w:rsidRPr="00641DC5">
        <w:rPr>
          <w:rFonts w:ascii="Arial" w:eastAsia="Times New Roman" w:hAnsi="Arial" w:cs="Arial"/>
          <w:sz w:val="24"/>
          <w:szCs w:val="24"/>
        </w:rPr>
        <w:t xml:space="preserve">become ambassadors and leaders in their local areas, provide role model programmes, mentoring support or therapeutic support for at risk </w:t>
      </w:r>
      <w:r w:rsidR="00A03C57" w:rsidRPr="00641DC5">
        <w:rPr>
          <w:rFonts w:ascii="Arial" w:eastAsia="Times New Roman" w:hAnsi="Arial" w:cs="Arial"/>
          <w:sz w:val="24"/>
          <w:szCs w:val="24"/>
        </w:rPr>
        <w:t>young people. An important element of this theme is</w:t>
      </w:r>
      <w:r w:rsidR="00E84AAE" w:rsidRPr="00641DC5">
        <w:rPr>
          <w:rFonts w:ascii="Arial" w:eastAsia="Times New Roman" w:hAnsi="Arial" w:cs="Arial"/>
          <w:sz w:val="24"/>
          <w:szCs w:val="24"/>
        </w:rPr>
        <w:t xml:space="preserve"> access to employment and entrepreneurial support programmes, social and business networks so that young </w:t>
      </w:r>
      <w:r w:rsidR="00A03C57" w:rsidRPr="00641DC5">
        <w:rPr>
          <w:rFonts w:ascii="Arial" w:eastAsia="Times New Roman" w:hAnsi="Arial" w:cs="Arial"/>
          <w:sz w:val="24"/>
          <w:szCs w:val="24"/>
        </w:rPr>
        <w:t>people</w:t>
      </w:r>
      <w:r w:rsidR="00E84AAE" w:rsidRPr="00641DC5">
        <w:rPr>
          <w:rFonts w:ascii="Arial" w:eastAsia="Times New Roman" w:hAnsi="Arial" w:cs="Arial"/>
          <w:sz w:val="24"/>
          <w:szCs w:val="24"/>
        </w:rPr>
        <w:t xml:space="preserve"> can get ahead</w:t>
      </w:r>
      <w:r w:rsidR="000F0A11" w:rsidRPr="00641DC5">
        <w:rPr>
          <w:rFonts w:ascii="Arial" w:eastAsia="Times New Roman" w:hAnsi="Arial" w:cs="Arial"/>
          <w:sz w:val="24"/>
          <w:szCs w:val="24"/>
        </w:rPr>
        <w:t xml:space="preserve">. </w:t>
      </w:r>
    </w:p>
    <w:p w14:paraId="55F0F608" w14:textId="77777777" w:rsidR="00095933" w:rsidRPr="00641DC5" w:rsidRDefault="00095933" w:rsidP="00E84AAE">
      <w:pPr>
        <w:tabs>
          <w:tab w:val="left" w:pos="284"/>
        </w:tabs>
        <w:spacing w:after="0"/>
        <w:rPr>
          <w:rFonts w:ascii="Arial" w:eastAsia="Times New Roman" w:hAnsi="Arial" w:cs="Arial"/>
          <w:sz w:val="24"/>
          <w:szCs w:val="24"/>
        </w:rPr>
      </w:pPr>
    </w:p>
    <w:p w14:paraId="52007C3D" w14:textId="77777777" w:rsidR="00A03C57" w:rsidRPr="00641DC5" w:rsidRDefault="00A03C57" w:rsidP="00E84AAE">
      <w:pPr>
        <w:tabs>
          <w:tab w:val="left" w:pos="284"/>
        </w:tabs>
        <w:spacing w:after="0"/>
        <w:rPr>
          <w:rFonts w:ascii="Arial" w:eastAsia="Times New Roman" w:hAnsi="Arial" w:cs="Arial"/>
          <w:sz w:val="24"/>
          <w:szCs w:val="24"/>
        </w:rPr>
      </w:pPr>
    </w:p>
    <w:p w14:paraId="5C52E5B1" w14:textId="77777777" w:rsidR="001D1799" w:rsidRPr="00641DC5" w:rsidRDefault="001D1799" w:rsidP="00E84AAE">
      <w:pPr>
        <w:tabs>
          <w:tab w:val="left" w:pos="284"/>
        </w:tabs>
        <w:spacing w:after="0"/>
        <w:rPr>
          <w:rFonts w:ascii="Arial" w:eastAsia="Times New Roman" w:hAnsi="Arial" w:cs="Arial"/>
          <w:sz w:val="24"/>
          <w:szCs w:val="24"/>
        </w:rPr>
      </w:pPr>
    </w:p>
    <w:p w14:paraId="22562813" w14:textId="77AB1C34" w:rsidR="000F0A11" w:rsidRPr="001063D3" w:rsidRDefault="00A91A1F" w:rsidP="00E84AAE">
      <w:pPr>
        <w:tabs>
          <w:tab w:val="left" w:pos="284"/>
        </w:tabs>
        <w:spacing w:after="0"/>
        <w:rPr>
          <w:rFonts w:ascii="Arial" w:eastAsia="Times New Roman" w:hAnsi="Arial" w:cs="Arial"/>
          <w:sz w:val="24"/>
          <w:szCs w:val="24"/>
        </w:rPr>
      </w:pPr>
      <w:r w:rsidRPr="001063D3">
        <w:rPr>
          <w:rFonts w:ascii="Arial" w:eastAsia="Times New Roman" w:hAnsi="Arial" w:cs="Arial"/>
          <w:b/>
          <w:sz w:val="24"/>
          <w:szCs w:val="24"/>
        </w:rPr>
        <w:lastRenderedPageBreak/>
        <w:t>C</w:t>
      </w:r>
      <w:r w:rsidR="00E84AAE" w:rsidRPr="001063D3">
        <w:rPr>
          <w:rFonts w:ascii="Arial" w:eastAsia="Times New Roman" w:hAnsi="Arial" w:cs="Arial"/>
          <w:b/>
          <w:sz w:val="24"/>
          <w:szCs w:val="24"/>
        </w:rPr>
        <w:t xml:space="preserve">ultural </w:t>
      </w:r>
      <w:r w:rsidRPr="001063D3">
        <w:rPr>
          <w:rFonts w:ascii="Arial" w:eastAsia="Times New Roman" w:hAnsi="Arial" w:cs="Arial"/>
          <w:b/>
          <w:sz w:val="24"/>
          <w:szCs w:val="24"/>
        </w:rPr>
        <w:t>E</w:t>
      </w:r>
      <w:r w:rsidR="00E84AAE" w:rsidRPr="001063D3">
        <w:rPr>
          <w:rFonts w:ascii="Arial" w:eastAsia="Times New Roman" w:hAnsi="Arial" w:cs="Arial"/>
          <w:b/>
          <w:sz w:val="24"/>
          <w:szCs w:val="24"/>
        </w:rPr>
        <w:t>nrichment</w:t>
      </w:r>
      <w:r w:rsidR="00E84AAE" w:rsidRPr="001063D3">
        <w:rPr>
          <w:rFonts w:ascii="Arial" w:eastAsia="Times New Roman" w:hAnsi="Arial" w:cs="Arial"/>
          <w:sz w:val="24"/>
          <w:szCs w:val="24"/>
        </w:rPr>
        <w:t xml:space="preserve"> </w:t>
      </w:r>
    </w:p>
    <w:p w14:paraId="47A1D989" w14:textId="2A0CEBEE" w:rsidR="00E84AAE" w:rsidRPr="001063D3" w:rsidRDefault="000F0A11" w:rsidP="00E84AAE">
      <w:pPr>
        <w:tabs>
          <w:tab w:val="left" w:pos="284"/>
        </w:tabs>
        <w:spacing w:after="0"/>
        <w:rPr>
          <w:rFonts w:ascii="Arial" w:eastAsia="Times New Roman" w:hAnsi="Arial" w:cs="Arial"/>
          <w:sz w:val="24"/>
          <w:szCs w:val="24"/>
        </w:rPr>
      </w:pPr>
      <w:r w:rsidRPr="001063D3">
        <w:rPr>
          <w:rFonts w:ascii="Arial" w:eastAsia="Times New Roman" w:hAnsi="Arial" w:cs="Arial"/>
          <w:sz w:val="24"/>
          <w:szCs w:val="24"/>
        </w:rPr>
        <w:t>The successful bidder will demonstrate that they can develop a programme of</w:t>
      </w:r>
      <w:r w:rsidR="00E84AAE" w:rsidRPr="001063D3">
        <w:rPr>
          <w:rFonts w:ascii="Arial" w:eastAsia="Times New Roman" w:hAnsi="Arial" w:cs="Arial"/>
          <w:sz w:val="24"/>
          <w:szCs w:val="24"/>
        </w:rPr>
        <w:t xml:space="preserve"> activities</w:t>
      </w:r>
      <w:r w:rsidR="005A3343" w:rsidRPr="001063D3">
        <w:rPr>
          <w:rFonts w:ascii="Arial" w:eastAsia="Times New Roman" w:hAnsi="Arial" w:cs="Arial"/>
          <w:sz w:val="24"/>
          <w:szCs w:val="24"/>
        </w:rPr>
        <w:t xml:space="preserve"> and community events</w:t>
      </w:r>
      <w:r w:rsidR="00E84AAE" w:rsidRPr="001063D3">
        <w:rPr>
          <w:rFonts w:ascii="Arial" w:eastAsia="Times New Roman" w:hAnsi="Arial" w:cs="Arial"/>
          <w:sz w:val="24"/>
          <w:szCs w:val="24"/>
        </w:rPr>
        <w:t xml:space="preserve"> </w:t>
      </w:r>
      <w:r w:rsidR="00AE33C0" w:rsidRPr="001063D3">
        <w:rPr>
          <w:rFonts w:ascii="Arial" w:eastAsia="Times New Roman" w:hAnsi="Arial" w:cs="Arial"/>
          <w:sz w:val="24"/>
          <w:szCs w:val="24"/>
        </w:rPr>
        <w:t>supporting</w:t>
      </w:r>
      <w:r w:rsidR="00E84AAE" w:rsidRPr="001063D3">
        <w:rPr>
          <w:rFonts w:ascii="Arial" w:eastAsia="Times New Roman" w:hAnsi="Arial" w:cs="Arial"/>
          <w:sz w:val="24"/>
          <w:szCs w:val="24"/>
        </w:rPr>
        <w:t xml:space="preserve"> young </w:t>
      </w:r>
      <w:r w:rsidR="00AE33C0" w:rsidRPr="001063D3">
        <w:rPr>
          <w:rFonts w:ascii="Arial" w:eastAsia="Times New Roman" w:hAnsi="Arial" w:cs="Arial"/>
          <w:sz w:val="24"/>
          <w:szCs w:val="24"/>
        </w:rPr>
        <w:t>people from marginalised or disadvantaged communities</w:t>
      </w:r>
      <w:r w:rsidR="005A3343" w:rsidRPr="001063D3">
        <w:rPr>
          <w:rFonts w:ascii="Arial" w:eastAsia="Times New Roman" w:hAnsi="Arial" w:cs="Arial"/>
          <w:sz w:val="24"/>
          <w:szCs w:val="24"/>
        </w:rPr>
        <w:t>; celebrating diversity</w:t>
      </w:r>
      <w:r w:rsidR="00AE33C0" w:rsidRPr="001063D3">
        <w:rPr>
          <w:rFonts w:ascii="Arial" w:eastAsia="Times New Roman" w:hAnsi="Arial" w:cs="Arial"/>
          <w:sz w:val="24"/>
          <w:szCs w:val="24"/>
        </w:rPr>
        <w:t xml:space="preserve">, </w:t>
      </w:r>
      <w:r w:rsidR="005A3343" w:rsidRPr="001063D3">
        <w:rPr>
          <w:rFonts w:ascii="Arial" w:eastAsia="Times New Roman" w:hAnsi="Arial" w:cs="Arial"/>
          <w:sz w:val="24"/>
          <w:szCs w:val="24"/>
        </w:rPr>
        <w:t>cultural achievement</w:t>
      </w:r>
      <w:r w:rsidR="00AE33C0" w:rsidRPr="001063D3">
        <w:rPr>
          <w:rFonts w:ascii="Arial" w:eastAsia="Times New Roman" w:hAnsi="Arial" w:cs="Arial"/>
          <w:sz w:val="24"/>
          <w:szCs w:val="24"/>
        </w:rPr>
        <w:t xml:space="preserve"> and cohesion</w:t>
      </w:r>
      <w:r w:rsidR="005A3343" w:rsidRPr="001063D3">
        <w:rPr>
          <w:rFonts w:ascii="Arial" w:eastAsia="Times New Roman" w:hAnsi="Arial" w:cs="Arial"/>
          <w:sz w:val="24"/>
          <w:szCs w:val="24"/>
        </w:rPr>
        <w:t>.</w:t>
      </w:r>
      <w:r w:rsidRPr="001063D3">
        <w:t xml:space="preserve"> </w:t>
      </w:r>
    </w:p>
    <w:p w14:paraId="27234034" w14:textId="77777777" w:rsidR="00E84AAE" w:rsidRPr="00641DC5" w:rsidRDefault="00E84AAE" w:rsidP="00E84AAE">
      <w:pPr>
        <w:tabs>
          <w:tab w:val="left" w:pos="284"/>
        </w:tabs>
        <w:spacing w:after="0"/>
        <w:rPr>
          <w:rFonts w:ascii="Arial" w:eastAsia="Times New Roman" w:hAnsi="Arial" w:cs="Arial"/>
          <w:sz w:val="24"/>
          <w:szCs w:val="24"/>
        </w:rPr>
      </w:pPr>
    </w:p>
    <w:p w14:paraId="3C78144A" w14:textId="77359CB6" w:rsidR="00A91A1F" w:rsidRPr="00641DC5" w:rsidRDefault="00A91A1F" w:rsidP="00511926">
      <w:pPr>
        <w:tabs>
          <w:tab w:val="left" w:pos="284"/>
        </w:tabs>
        <w:spacing w:after="0"/>
        <w:rPr>
          <w:rFonts w:ascii="Arial" w:eastAsia="Times New Roman" w:hAnsi="Arial" w:cs="Arial"/>
          <w:b/>
          <w:sz w:val="24"/>
          <w:szCs w:val="24"/>
        </w:rPr>
      </w:pPr>
      <w:r w:rsidRPr="00641DC5">
        <w:rPr>
          <w:rFonts w:ascii="Arial" w:eastAsia="Times New Roman" w:hAnsi="Arial" w:cs="Arial"/>
          <w:b/>
          <w:sz w:val="24"/>
          <w:szCs w:val="24"/>
        </w:rPr>
        <w:t>Networking</w:t>
      </w:r>
    </w:p>
    <w:p w14:paraId="57EF41CC" w14:textId="76440A14" w:rsidR="00511926" w:rsidRPr="00641DC5" w:rsidRDefault="00E84AAE" w:rsidP="00511926">
      <w:pPr>
        <w:tabs>
          <w:tab w:val="left" w:pos="284"/>
        </w:tabs>
        <w:spacing w:after="0"/>
        <w:rPr>
          <w:rFonts w:ascii="Arial" w:eastAsia="Times New Roman" w:hAnsi="Arial" w:cs="Arial"/>
          <w:sz w:val="24"/>
          <w:szCs w:val="24"/>
        </w:rPr>
      </w:pPr>
      <w:r w:rsidRPr="00641DC5">
        <w:rPr>
          <w:rFonts w:ascii="Arial" w:eastAsia="Times New Roman" w:hAnsi="Arial" w:cs="Arial"/>
          <w:sz w:val="24"/>
          <w:szCs w:val="24"/>
        </w:rPr>
        <w:t xml:space="preserve">The successful bidder will also support networking </w:t>
      </w:r>
      <w:r w:rsidR="00AE33C0" w:rsidRPr="00641DC5">
        <w:rPr>
          <w:rFonts w:ascii="Arial" w:eastAsia="Times New Roman" w:hAnsi="Arial" w:cs="Arial"/>
          <w:sz w:val="24"/>
          <w:szCs w:val="24"/>
        </w:rPr>
        <w:t xml:space="preserve">between community led organisations, disseminating good practice across voluntary sector organisations and supporting innovation, so that networking can be sustained at the conclusion of the project. The successful bidder will be able to demonstrate an extensive existing </w:t>
      </w:r>
      <w:r w:rsidR="00641DC5" w:rsidRPr="00641DC5">
        <w:rPr>
          <w:rFonts w:ascii="Arial" w:eastAsia="Times New Roman" w:hAnsi="Arial" w:cs="Arial"/>
          <w:sz w:val="24"/>
          <w:szCs w:val="24"/>
        </w:rPr>
        <w:t>set of individuals and organisations that are able to effectively collaborate and support effective networking.</w:t>
      </w:r>
    </w:p>
    <w:p w14:paraId="161E58E1" w14:textId="25445A73" w:rsidR="004E41B7" w:rsidRPr="00641DC5" w:rsidRDefault="004E41B7" w:rsidP="00511926">
      <w:pPr>
        <w:tabs>
          <w:tab w:val="left" w:pos="284"/>
        </w:tabs>
        <w:spacing w:after="0"/>
        <w:rPr>
          <w:rFonts w:ascii="Arial" w:eastAsia="Times New Roman" w:hAnsi="Arial" w:cs="Arial"/>
          <w:sz w:val="24"/>
          <w:szCs w:val="24"/>
        </w:rPr>
      </w:pPr>
    </w:p>
    <w:p w14:paraId="0384855E" w14:textId="4D5461AA" w:rsidR="00511926" w:rsidRPr="00641DC5" w:rsidRDefault="00511926" w:rsidP="000E748A">
      <w:pPr>
        <w:tabs>
          <w:tab w:val="left" w:pos="284"/>
        </w:tabs>
        <w:spacing w:after="0"/>
        <w:rPr>
          <w:rFonts w:ascii="Arial" w:hAnsi="Arial" w:cs="Arial"/>
          <w:sz w:val="24"/>
          <w:szCs w:val="24"/>
        </w:rPr>
      </w:pPr>
      <w:r w:rsidRPr="00641DC5">
        <w:rPr>
          <w:rFonts w:ascii="Arial" w:hAnsi="Arial" w:cs="Arial"/>
          <w:sz w:val="24"/>
          <w:szCs w:val="24"/>
        </w:rPr>
        <w:t>Those bidding for this project will need to set out how their proposal will be collectively managed and if a collaboration of providers, identify a convening organisation that will take responsibility for overall project management and delivery.</w:t>
      </w:r>
      <w:r w:rsidR="000E748A" w:rsidRPr="00641DC5">
        <w:rPr>
          <w:rFonts w:ascii="Arial" w:hAnsi="Arial" w:cs="Arial"/>
          <w:sz w:val="24"/>
          <w:szCs w:val="24"/>
        </w:rPr>
        <w:t xml:space="preserve"> They will need to evidence </w:t>
      </w:r>
      <w:r w:rsidRPr="00641DC5">
        <w:rPr>
          <w:rFonts w:ascii="Arial" w:hAnsi="Arial" w:cs="Arial"/>
          <w:sz w:val="24"/>
          <w:szCs w:val="24"/>
        </w:rPr>
        <w:t>experience of working with</w:t>
      </w:r>
      <w:r w:rsidR="00641DC5" w:rsidRPr="00641DC5">
        <w:rPr>
          <w:rFonts w:ascii="Arial" w:hAnsi="Arial" w:cs="Arial"/>
          <w:sz w:val="24"/>
          <w:szCs w:val="24"/>
        </w:rPr>
        <w:t xml:space="preserve"> disadvantaged or marginalised</w:t>
      </w:r>
      <w:r w:rsidR="000E748A" w:rsidRPr="00641DC5">
        <w:rPr>
          <w:rFonts w:ascii="Arial" w:hAnsi="Arial" w:cs="Arial"/>
          <w:sz w:val="24"/>
          <w:szCs w:val="24"/>
        </w:rPr>
        <w:t xml:space="preserve"> communities </w:t>
      </w:r>
      <w:r w:rsidRPr="00641DC5">
        <w:rPr>
          <w:rFonts w:ascii="Arial" w:hAnsi="Arial" w:cs="Arial"/>
          <w:sz w:val="24"/>
          <w:szCs w:val="24"/>
        </w:rPr>
        <w:t>where serious violence incidents have occurred.</w:t>
      </w:r>
      <w:r w:rsidR="000E748A" w:rsidRPr="00641DC5">
        <w:rPr>
          <w:rFonts w:ascii="Arial" w:hAnsi="Arial" w:cs="Arial"/>
          <w:sz w:val="24"/>
          <w:szCs w:val="24"/>
        </w:rPr>
        <w:t xml:space="preserve"> Th</w:t>
      </w:r>
      <w:r w:rsidRPr="00641DC5">
        <w:rPr>
          <w:rFonts w:ascii="Arial" w:hAnsi="Arial" w:cs="Arial"/>
          <w:sz w:val="24"/>
          <w:szCs w:val="24"/>
        </w:rPr>
        <w:t xml:space="preserve">e </w:t>
      </w:r>
      <w:r w:rsidR="00641DC5" w:rsidRPr="00641DC5">
        <w:rPr>
          <w:rFonts w:ascii="Arial" w:hAnsi="Arial" w:cs="Arial"/>
          <w:sz w:val="24"/>
          <w:szCs w:val="24"/>
        </w:rPr>
        <w:t>provider</w:t>
      </w:r>
      <w:r w:rsidRPr="00641DC5">
        <w:rPr>
          <w:rFonts w:ascii="Arial" w:hAnsi="Arial" w:cs="Arial"/>
          <w:sz w:val="24"/>
          <w:szCs w:val="24"/>
        </w:rPr>
        <w:t xml:space="preserve"> must be ab</w:t>
      </w:r>
      <w:r w:rsidR="000E748A" w:rsidRPr="00641DC5">
        <w:rPr>
          <w:rFonts w:ascii="Arial" w:hAnsi="Arial" w:cs="Arial"/>
          <w:sz w:val="24"/>
          <w:szCs w:val="24"/>
        </w:rPr>
        <w:t>l</w:t>
      </w:r>
      <w:r w:rsidRPr="00641DC5">
        <w:rPr>
          <w:rFonts w:ascii="Arial" w:hAnsi="Arial" w:cs="Arial"/>
          <w:sz w:val="24"/>
          <w:szCs w:val="24"/>
        </w:rPr>
        <w:t xml:space="preserve">e to provide support and capacity build local grassroots organisations </w:t>
      </w:r>
      <w:r w:rsidR="000E748A" w:rsidRPr="00641DC5">
        <w:rPr>
          <w:rFonts w:ascii="Arial" w:hAnsi="Arial" w:cs="Arial"/>
          <w:sz w:val="24"/>
          <w:szCs w:val="24"/>
        </w:rPr>
        <w:t>and demonstrate how their network of individuals or organisations will achieve this</w:t>
      </w:r>
      <w:r w:rsidR="00641DC5" w:rsidRPr="00641DC5">
        <w:rPr>
          <w:rFonts w:ascii="Arial" w:hAnsi="Arial" w:cs="Arial"/>
          <w:sz w:val="24"/>
          <w:szCs w:val="24"/>
        </w:rPr>
        <w:t>, across at least three London Boroughs.</w:t>
      </w:r>
    </w:p>
    <w:p w14:paraId="0DFD23FE" w14:textId="77777777" w:rsidR="00511926" w:rsidRPr="00641DC5" w:rsidRDefault="00511926" w:rsidP="00511926">
      <w:pPr>
        <w:tabs>
          <w:tab w:val="left" w:pos="284"/>
        </w:tabs>
        <w:spacing w:after="0"/>
        <w:rPr>
          <w:rFonts w:ascii="Arial" w:eastAsia="Times New Roman" w:hAnsi="Arial" w:cs="Arial"/>
          <w:sz w:val="24"/>
          <w:szCs w:val="24"/>
        </w:rPr>
      </w:pPr>
    </w:p>
    <w:p w14:paraId="0E569754" w14:textId="04B6E15D" w:rsidR="00444D29" w:rsidRPr="00641DC5" w:rsidRDefault="00444D29" w:rsidP="006D18C8">
      <w:pPr>
        <w:pStyle w:val="Heading1"/>
        <w:numPr>
          <w:ilvl w:val="0"/>
          <w:numId w:val="36"/>
        </w:numPr>
        <w:rPr>
          <w:color w:val="auto"/>
        </w:rPr>
      </w:pPr>
      <w:bookmarkStart w:id="19" w:name="_Toc23327725"/>
      <w:r w:rsidRPr="00641DC5">
        <w:rPr>
          <w:color w:val="auto"/>
        </w:rPr>
        <w:t>Timescale</w:t>
      </w:r>
      <w:bookmarkEnd w:id="17"/>
      <w:bookmarkEnd w:id="18"/>
      <w:bookmarkEnd w:id="19"/>
    </w:p>
    <w:tbl>
      <w:tblPr>
        <w:tblW w:w="9805" w:type="dxa"/>
        <w:tblInd w:w="-34" w:type="dxa"/>
        <w:tblLook w:val="00A0" w:firstRow="1" w:lastRow="0" w:firstColumn="1" w:lastColumn="0" w:noHBand="0" w:noVBand="0"/>
      </w:tblPr>
      <w:tblGrid>
        <w:gridCol w:w="4702"/>
        <w:gridCol w:w="2693"/>
        <w:gridCol w:w="2410"/>
      </w:tblGrid>
      <w:tr w:rsidR="00444D29" w:rsidRPr="008A097D" w14:paraId="6A0C9426" w14:textId="77777777" w:rsidTr="008A097D">
        <w:trPr>
          <w:trHeight w:val="277"/>
        </w:trPr>
        <w:tc>
          <w:tcPr>
            <w:tcW w:w="4702" w:type="dxa"/>
            <w:tcBorders>
              <w:top w:val="single" w:sz="8" w:space="0" w:color="auto"/>
              <w:left w:val="single" w:sz="8" w:space="0" w:color="auto"/>
              <w:bottom w:val="single" w:sz="4" w:space="0" w:color="auto"/>
              <w:right w:val="single" w:sz="4" w:space="0" w:color="auto"/>
            </w:tcBorders>
            <w:shd w:val="clear" w:color="000000" w:fill="17365D"/>
            <w:vAlign w:val="center"/>
          </w:tcPr>
          <w:p w14:paraId="0E64E24B" w14:textId="77777777" w:rsidR="00444D29" w:rsidRPr="008A097D" w:rsidRDefault="00444D29" w:rsidP="00444D29">
            <w:pPr>
              <w:tabs>
                <w:tab w:val="left" w:pos="284"/>
              </w:tabs>
              <w:spacing w:after="0" w:line="264" w:lineRule="auto"/>
              <w:rPr>
                <w:rFonts w:ascii="Arial" w:eastAsia="Times New Roman" w:hAnsi="Arial" w:cs="Arial"/>
                <w:b/>
                <w:color w:val="FFFFFF"/>
              </w:rPr>
            </w:pPr>
            <w:bookmarkStart w:id="20" w:name="_Hlk532196615"/>
            <w:r w:rsidRPr="008A097D">
              <w:rPr>
                <w:rFonts w:ascii="Arial" w:eastAsia="Times New Roman" w:hAnsi="Arial" w:cs="Arial"/>
                <w:b/>
                <w:color w:val="FFFFFF"/>
              </w:rPr>
              <w:t>Procurement Process</w:t>
            </w:r>
          </w:p>
        </w:tc>
        <w:tc>
          <w:tcPr>
            <w:tcW w:w="2693" w:type="dxa"/>
            <w:tcBorders>
              <w:top w:val="single" w:sz="8" w:space="0" w:color="auto"/>
              <w:left w:val="nil"/>
              <w:bottom w:val="single" w:sz="4" w:space="0" w:color="auto"/>
              <w:right w:val="single" w:sz="4" w:space="0" w:color="auto"/>
            </w:tcBorders>
            <w:shd w:val="clear" w:color="000000" w:fill="17365D"/>
            <w:vAlign w:val="center"/>
          </w:tcPr>
          <w:p w14:paraId="4F49FDAF" w14:textId="77777777" w:rsidR="00444D29" w:rsidRPr="008A097D" w:rsidRDefault="00444D29" w:rsidP="00444D29">
            <w:pPr>
              <w:tabs>
                <w:tab w:val="left" w:pos="284"/>
              </w:tabs>
              <w:spacing w:after="0" w:line="264" w:lineRule="auto"/>
              <w:rPr>
                <w:rFonts w:ascii="Arial" w:eastAsia="Times New Roman" w:hAnsi="Arial" w:cs="Arial"/>
                <w:b/>
                <w:color w:val="FFFFFF"/>
              </w:rPr>
            </w:pPr>
            <w:r w:rsidRPr="008A097D">
              <w:rPr>
                <w:rFonts w:ascii="Arial" w:eastAsia="Times New Roman" w:hAnsi="Arial" w:cs="Arial"/>
                <w:b/>
                <w:color w:val="FFFFFF"/>
              </w:rPr>
              <w:t>Start</w:t>
            </w:r>
          </w:p>
        </w:tc>
        <w:tc>
          <w:tcPr>
            <w:tcW w:w="2410" w:type="dxa"/>
            <w:tcBorders>
              <w:top w:val="single" w:sz="8" w:space="0" w:color="auto"/>
              <w:left w:val="nil"/>
              <w:bottom w:val="single" w:sz="4" w:space="0" w:color="auto"/>
              <w:right w:val="single" w:sz="8" w:space="0" w:color="auto"/>
            </w:tcBorders>
            <w:shd w:val="clear" w:color="000000" w:fill="17365D"/>
            <w:vAlign w:val="center"/>
          </w:tcPr>
          <w:p w14:paraId="64960361" w14:textId="77777777" w:rsidR="00444D29" w:rsidRPr="008A097D" w:rsidRDefault="00444D29" w:rsidP="00444D29">
            <w:pPr>
              <w:tabs>
                <w:tab w:val="left" w:pos="284"/>
              </w:tabs>
              <w:spacing w:after="0" w:line="264" w:lineRule="auto"/>
              <w:rPr>
                <w:rFonts w:ascii="Arial" w:eastAsia="Times New Roman" w:hAnsi="Arial" w:cs="Arial"/>
                <w:b/>
                <w:color w:val="FFFFFF"/>
              </w:rPr>
            </w:pPr>
            <w:r w:rsidRPr="008A097D">
              <w:rPr>
                <w:rFonts w:ascii="Arial" w:eastAsia="Times New Roman" w:hAnsi="Arial" w:cs="Arial"/>
                <w:b/>
                <w:color w:val="FFFFFF"/>
              </w:rPr>
              <w:t>Finish</w:t>
            </w:r>
          </w:p>
        </w:tc>
      </w:tr>
      <w:tr w:rsidR="00444D29" w:rsidRPr="008A097D" w14:paraId="6A870F8D" w14:textId="77777777" w:rsidTr="008A097D">
        <w:trPr>
          <w:trHeight w:val="527"/>
        </w:trPr>
        <w:tc>
          <w:tcPr>
            <w:tcW w:w="4702" w:type="dxa"/>
            <w:tcBorders>
              <w:top w:val="nil"/>
              <w:left w:val="single" w:sz="8" w:space="0" w:color="auto"/>
              <w:bottom w:val="single" w:sz="4" w:space="0" w:color="auto"/>
              <w:right w:val="single" w:sz="4" w:space="0" w:color="auto"/>
            </w:tcBorders>
            <w:shd w:val="clear" w:color="000000" w:fill="FFFFFF"/>
            <w:vAlign w:val="center"/>
          </w:tcPr>
          <w:p w14:paraId="1B7106DB" w14:textId="77777777" w:rsidR="00444D29" w:rsidRPr="008A097D" w:rsidRDefault="00444D29" w:rsidP="00322887">
            <w:pPr>
              <w:tabs>
                <w:tab w:val="left" w:pos="284"/>
              </w:tabs>
              <w:spacing w:after="0" w:line="264" w:lineRule="auto"/>
              <w:rPr>
                <w:rFonts w:ascii="Arial" w:eastAsia="Times New Roman" w:hAnsi="Arial" w:cs="Arial"/>
                <w:color w:val="000000"/>
              </w:rPr>
            </w:pPr>
            <w:r w:rsidRPr="008A097D">
              <w:rPr>
                <w:rFonts w:ascii="Arial" w:eastAsia="Times New Roman" w:hAnsi="Arial" w:cs="Arial"/>
                <w:color w:val="000000"/>
              </w:rPr>
              <w:t xml:space="preserve">Invitation </w:t>
            </w:r>
            <w:proofErr w:type="gramStart"/>
            <w:r w:rsidRPr="008A097D">
              <w:rPr>
                <w:rFonts w:ascii="Arial" w:eastAsia="Times New Roman" w:hAnsi="Arial" w:cs="Arial"/>
                <w:color w:val="000000"/>
              </w:rPr>
              <w:t>To</w:t>
            </w:r>
            <w:proofErr w:type="gramEnd"/>
            <w:r w:rsidRPr="008A097D">
              <w:rPr>
                <w:rFonts w:ascii="Arial" w:eastAsia="Times New Roman" w:hAnsi="Arial" w:cs="Arial"/>
                <w:color w:val="000000"/>
              </w:rPr>
              <w:t xml:space="preserve"> Tend</w:t>
            </w:r>
            <w:r w:rsidR="00322887" w:rsidRPr="008A097D">
              <w:rPr>
                <w:rFonts w:ascii="Arial" w:eastAsia="Times New Roman" w:hAnsi="Arial" w:cs="Arial"/>
                <w:color w:val="000000"/>
              </w:rPr>
              <w:t>er (ITT) published</w:t>
            </w:r>
          </w:p>
        </w:tc>
        <w:tc>
          <w:tcPr>
            <w:tcW w:w="2693" w:type="dxa"/>
            <w:tcBorders>
              <w:top w:val="nil"/>
              <w:left w:val="nil"/>
              <w:bottom w:val="single" w:sz="4" w:space="0" w:color="auto"/>
              <w:right w:val="single" w:sz="4" w:space="0" w:color="auto"/>
            </w:tcBorders>
            <w:shd w:val="clear" w:color="000000" w:fill="FFFFFF"/>
            <w:vAlign w:val="center"/>
          </w:tcPr>
          <w:p w14:paraId="5A20BA27" w14:textId="7E3144CD" w:rsidR="00444D29" w:rsidRPr="008A097D" w:rsidRDefault="00A857E9" w:rsidP="00444D29">
            <w:pPr>
              <w:tabs>
                <w:tab w:val="left" w:pos="284"/>
              </w:tabs>
              <w:spacing w:after="0" w:line="264" w:lineRule="auto"/>
              <w:rPr>
                <w:rFonts w:ascii="Arial" w:eastAsia="Times New Roman" w:hAnsi="Arial" w:cs="Arial"/>
                <w:color w:val="000000"/>
              </w:rPr>
            </w:pPr>
            <w:r>
              <w:rPr>
                <w:rFonts w:ascii="Arial" w:eastAsia="Times New Roman" w:hAnsi="Arial" w:cs="Arial"/>
                <w:color w:val="000000"/>
              </w:rPr>
              <w:t>Mon</w:t>
            </w:r>
            <w:r w:rsidR="00435322" w:rsidRPr="008A097D">
              <w:rPr>
                <w:rFonts w:ascii="Arial" w:eastAsia="Times New Roman" w:hAnsi="Arial" w:cs="Arial"/>
                <w:color w:val="000000"/>
              </w:rPr>
              <w:t xml:space="preserve">day </w:t>
            </w:r>
            <w:r>
              <w:rPr>
                <w:rFonts w:ascii="Arial" w:eastAsia="Times New Roman" w:hAnsi="Arial" w:cs="Arial"/>
                <w:color w:val="000000"/>
              </w:rPr>
              <w:t>December</w:t>
            </w:r>
            <w:r w:rsidR="00435322" w:rsidRPr="008A097D">
              <w:rPr>
                <w:rFonts w:ascii="Arial" w:eastAsia="Times New Roman" w:hAnsi="Arial" w:cs="Arial"/>
                <w:color w:val="000000"/>
              </w:rPr>
              <w:t xml:space="preserve"> </w:t>
            </w:r>
            <w:r w:rsidR="00272E3A">
              <w:rPr>
                <w:rFonts w:ascii="Arial" w:eastAsia="Times New Roman" w:hAnsi="Arial" w:cs="Arial"/>
                <w:color w:val="000000"/>
              </w:rPr>
              <w:t>1</w:t>
            </w:r>
            <w:r>
              <w:rPr>
                <w:rFonts w:ascii="Arial" w:eastAsia="Times New Roman" w:hAnsi="Arial" w:cs="Arial"/>
                <w:color w:val="000000"/>
              </w:rPr>
              <w:t>6</w:t>
            </w:r>
            <w:r w:rsidR="00272E3A" w:rsidRPr="00272E3A">
              <w:rPr>
                <w:rFonts w:ascii="Arial" w:eastAsia="Times New Roman" w:hAnsi="Arial" w:cs="Arial"/>
                <w:color w:val="000000"/>
                <w:vertAlign w:val="superscript"/>
              </w:rPr>
              <w:t>th</w:t>
            </w:r>
            <w:r w:rsidR="00272E3A">
              <w:rPr>
                <w:rFonts w:ascii="Arial" w:eastAsia="Times New Roman" w:hAnsi="Arial" w:cs="Arial"/>
                <w:color w:val="000000"/>
              </w:rPr>
              <w:t xml:space="preserve"> </w:t>
            </w:r>
            <w:r w:rsidR="00435322" w:rsidRPr="008A097D">
              <w:rPr>
                <w:rFonts w:ascii="Arial" w:eastAsia="Times New Roman" w:hAnsi="Arial" w:cs="Arial"/>
                <w:color w:val="000000"/>
              </w:rPr>
              <w:t>2019</w:t>
            </w:r>
          </w:p>
        </w:tc>
        <w:tc>
          <w:tcPr>
            <w:tcW w:w="2410" w:type="dxa"/>
            <w:tcBorders>
              <w:top w:val="nil"/>
              <w:left w:val="nil"/>
              <w:bottom w:val="single" w:sz="4" w:space="0" w:color="auto"/>
              <w:right w:val="single" w:sz="8" w:space="0" w:color="auto"/>
            </w:tcBorders>
            <w:shd w:val="clear" w:color="000000" w:fill="FFFFFF"/>
            <w:vAlign w:val="center"/>
          </w:tcPr>
          <w:p w14:paraId="349245A8" w14:textId="506806C6" w:rsidR="00654C0A" w:rsidRPr="008A097D" w:rsidRDefault="00654C0A" w:rsidP="00444D29">
            <w:pPr>
              <w:tabs>
                <w:tab w:val="left" w:pos="284"/>
              </w:tabs>
              <w:spacing w:after="0" w:line="264" w:lineRule="auto"/>
              <w:rPr>
                <w:rFonts w:ascii="Arial" w:eastAsia="Times New Roman" w:hAnsi="Arial" w:cs="Arial"/>
                <w:color w:val="000000"/>
              </w:rPr>
            </w:pPr>
          </w:p>
        </w:tc>
      </w:tr>
      <w:tr w:rsidR="00706362" w:rsidRPr="008A097D" w14:paraId="66DC22CC" w14:textId="77777777" w:rsidTr="008A097D">
        <w:trPr>
          <w:trHeight w:val="896"/>
        </w:trPr>
        <w:tc>
          <w:tcPr>
            <w:tcW w:w="4702" w:type="dxa"/>
            <w:tcBorders>
              <w:top w:val="nil"/>
              <w:left w:val="single" w:sz="8" w:space="0" w:color="auto"/>
              <w:bottom w:val="single" w:sz="4" w:space="0" w:color="auto"/>
              <w:right w:val="single" w:sz="4" w:space="0" w:color="auto"/>
            </w:tcBorders>
            <w:shd w:val="clear" w:color="000000" w:fill="FFFFFF"/>
            <w:vAlign w:val="center"/>
          </w:tcPr>
          <w:p w14:paraId="5A6C860A" w14:textId="660271CE" w:rsidR="00706362" w:rsidRPr="008A097D" w:rsidRDefault="00706362" w:rsidP="006D57F4">
            <w:pPr>
              <w:tabs>
                <w:tab w:val="left" w:pos="284"/>
              </w:tabs>
              <w:spacing w:after="0" w:line="264" w:lineRule="auto"/>
              <w:rPr>
                <w:rFonts w:ascii="Arial" w:eastAsia="Times New Roman" w:hAnsi="Arial" w:cs="Arial"/>
                <w:color w:val="000000"/>
              </w:rPr>
            </w:pPr>
            <w:r w:rsidRPr="008A097D">
              <w:rPr>
                <w:rFonts w:ascii="Arial" w:eastAsia="Times New Roman" w:hAnsi="Arial" w:cs="Arial"/>
                <w:color w:val="000000"/>
              </w:rPr>
              <w:t xml:space="preserve">Clarification questions </w:t>
            </w:r>
            <w:r w:rsidR="00D941B0" w:rsidRPr="008A097D">
              <w:rPr>
                <w:rFonts w:ascii="Arial" w:eastAsia="Times New Roman" w:hAnsi="Arial" w:cs="Arial"/>
                <w:color w:val="000000"/>
              </w:rPr>
              <w:t>submitted by bidders</w:t>
            </w:r>
            <w:r w:rsidR="00940554" w:rsidRPr="008A097D">
              <w:rPr>
                <w:rFonts w:ascii="Arial" w:eastAsia="Times New Roman" w:hAnsi="Arial" w:cs="Arial"/>
                <w:color w:val="000000"/>
              </w:rPr>
              <w:t xml:space="preserve"> to</w:t>
            </w:r>
            <w:r w:rsidR="008A097D">
              <w:rPr>
                <w:rFonts w:ascii="Arial" w:eastAsia="Times New Roman" w:hAnsi="Arial" w:cs="Arial"/>
                <w:color w:val="000000"/>
              </w:rPr>
              <w:t xml:space="preserve"> </w:t>
            </w:r>
            <w:r w:rsidR="00435322" w:rsidRPr="008A097D">
              <w:rPr>
                <w:rFonts w:ascii="Arial" w:eastAsia="Times New Roman" w:hAnsi="Arial" w:cs="Arial"/>
              </w:rPr>
              <w:t>s</w:t>
            </w:r>
            <w:r w:rsidR="00272E3A">
              <w:rPr>
                <w:rFonts w:ascii="Arial" w:eastAsia="Times New Roman" w:hAnsi="Arial" w:cs="Arial"/>
              </w:rPr>
              <w:t>teve.bending</w:t>
            </w:r>
            <w:r w:rsidR="00435322" w:rsidRPr="008A097D">
              <w:rPr>
                <w:rFonts w:ascii="Arial" w:hAnsi="Arial" w:cs="Times New Roman"/>
              </w:rPr>
              <w:t>@london.gov.uk</w:t>
            </w:r>
            <w:r w:rsidR="00940554" w:rsidRPr="008A097D">
              <w:rPr>
                <w:rFonts w:ascii="Arial" w:eastAsia="Times New Roman" w:hAnsi="Arial" w:cs="Arial"/>
                <w:color w:val="000000"/>
              </w:rPr>
              <w:t xml:space="preserve"> </w:t>
            </w:r>
            <w:r w:rsidR="00D941B0" w:rsidRPr="008A097D">
              <w:rPr>
                <w:rFonts w:ascii="Arial" w:eastAsia="Times New Roman" w:hAnsi="Arial" w:cs="Arial"/>
                <w:color w:val="000000"/>
              </w:rPr>
              <w:t xml:space="preserve"> </w:t>
            </w:r>
          </w:p>
        </w:tc>
        <w:tc>
          <w:tcPr>
            <w:tcW w:w="2693" w:type="dxa"/>
            <w:tcBorders>
              <w:top w:val="nil"/>
              <w:left w:val="nil"/>
              <w:bottom w:val="single" w:sz="4" w:space="0" w:color="auto"/>
              <w:right w:val="single" w:sz="4" w:space="0" w:color="auto"/>
            </w:tcBorders>
            <w:shd w:val="clear" w:color="000000" w:fill="FFFFFF"/>
            <w:vAlign w:val="center"/>
          </w:tcPr>
          <w:p w14:paraId="105F041A" w14:textId="63AB916E" w:rsidR="00706362" w:rsidRPr="008A097D" w:rsidRDefault="008A097D" w:rsidP="00444D29">
            <w:pPr>
              <w:tabs>
                <w:tab w:val="left" w:pos="284"/>
              </w:tabs>
              <w:spacing w:after="0" w:line="264" w:lineRule="auto"/>
              <w:rPr>
                <w:rFonts w:ascii="Arial" w:eastAsia="Times New Roman" w:hAnsi="Arial" w:cs="Arial"/>
                <w:color w:val="000000"/>
              </w:rPr>
            </w:pPr>
            <w:r>
              <w:rPr>
                <w:rFonts w:ascii="Arial" w:eastAsia="Times New Roman" w:hAnsi="Arial" w:cs="Arial"/>
                <w:color w:val="000000"/>
              </w:rPr>
              <w:t>From</w:t>
            </w:r>
            <w:r w:rsidR="00435322" w:rsidRPr="008A097D">
              <w:rPr>
                <w:rFonts w:ascii="Arial" w:eastAsia="Times New Roman" w:hAnsi="Arial" w:cs="Arial"/>
                <w:color w:val="000000"/>
              </w:rPr>
              <w:t xml:space="preserve"> Monday </w:t>
            </w:r>
            <w:r w:rsidR="00A857E9">
              <w:rPr>
                <w:rFonts w:ascii="Arial" w:eastAsia="Times New Roman" w:hAnsi="Arial" w:cs="Arial"/>
                <w:color w:val="000000"/>
              </w:rPr>
              <w:t>6</w:t>
            </w:r>
            <w:r w:rsidR="00435322" w:rsidRPr="008A097D">
              <w:rPr>
                <w:rFonts w:ascii="Arial" w:eastAsia="Times New Roman" w:hAnsi="Arial" w:cs="Arial"/>
                <w:color w:val="000000"/>
                <w:vertAlign w:val="superscript"/>
              </w:rPr>
              <w:t>th</w:t>
            </w:r>
            <w:r w:rsidR="00435322" w:rsidRPr="008A097D">
              <w:rPr>
                <w:rFonts w:ascii="Arial" w:eastAsia="Times New Roman" w:hAnsi="Arial" w:cs="Arial"/>
                <w:color w:val="000000"/>
              </w:rPr>
              <w:t xml:space="preserve"> </w:t>
            </w:r>
            <w:r w:rsidR="00A857E9">
              <w:rPr>
                <w:rFonts w:ascii="Arial" w:eastAsia="Times New Roman" w:hAnsi="Arial" w:cs="Arial"/>
                <w:color w:val="000000"/>
              </w:rPr>
              <w:t xml:space="preserve">January </w:t>
            </w:r>
            <w:r>
              <w:rPr>
                <w:rFonts w:ascii="Arial" w:eastAsia="Times New Roman" w:hAnsi="Arial" w:cs="Arial"/>
                <w:color w:val="000000"/>
              </w:rPr>
              <w:t xml:space="preserve">at </w:t>
            </w:r>
            <w:r w:rsidR="00435322" w:rsidRPr="008A097D">
              <w:rPr>
                <w:rFonts w:ascii="Arial" w:eastAsia="Times New Roman" w:hAnsi="Arial" w:cs="Arial"/>
                <w:color w:val="000000"/>
              </w:rPr>
              <w:t>12.00 noon</w:t>
            </w:r>
          </w:p>
        </w:tc>
        <w:tc>
          <w:tcPr>
            <w:tcW w:w="2410" w:type="dxa"/>
            <w:tcBorders>
              <w:top w:val="nil"/>
              <w:left w:val="nil"/>
              <w:bottom w:val="single" w:sz="4" w:space="0" w:color="auto"/>
              <w:right w:val="single" w:sz="8" w:space="0" w:color="auto"/>
            </w:tcBorders>
            <w:shd w:val="clear" w:color="000000" w:fill="FFFFFF"/>
            <w:vAlign w:val="center"/>
          </w:tcPr>
          <w:p w14:paraId="282D2473" w14:textId="1646B4C3" w:rsidR="00706362" w:rsidRPr="008A097D" w:rsidRDefault="00435322" w:rsidP="0085746E">
            <w:pPr>
              <w:tabs>
                <w:tab w:val="left" w:pos="284"/>
              </w:tabs>
              <w:spacing w:after="0" w:line="264" w:lineRule="auto"/>
              <w:rPr>
                <w:rFonts w:ascii="Arial" w:eastAsia="Times New Roman" w:hAnsi="Arial" w:cs="Arial"/>
                <w:color w:val="000000"/>
              </w:rPr>
            </w:pPr>
            <w:r w:rsidRPr="008A097D">
              <w:rPr>
                <w:rFonts w:ascii="Arial" w:eastAsia="Times New Roman" w:hAnsi="Arial" w:cs="Arial"/>
                <w:color w:val="000000"/>
              </w:rPr>
              <w:t xml:space="preserve">Monday </w:t>
            </w:r>
            <w:r w:rsidR="00A857E9">
              <w:rPr>
                <w:rFonts w:ascii="Arial" w:eastAsia="Times New Roman" w:hAnsi="Arial" w:cs="Arial"/>
                <w:color w:val="000000"/>
              </w:rPr>
              <w:t>13</w:t>
            </w:r>
            <w:r w:rsidRPr="008A097D">
              <w:rPr>
                <w:rFonts w:ascii="Arial" w:eastAsia="Times New Roman" w:hAnsi="Arial" w:cs="Arial"/>
                <w:color w:val="000000"/>
                <w:vertAlign w:val="superscript"/>
              </w:rPr>
              <w:t>th</w:t>
            </w:r>
            <w:r w:rsidRPr="008A097D">
              <w:rPr>
                <w:rFonts w:ascii="Arial" w:eastAsia="Times New Roman" w:hAnsi="Arial" w:cs="Arial"/>
                <w:color w:val="000000"/>
              </w:rPr>
              <w:t xml:space="preserve">   </w:t>
            </w:r>
            <w:r w:rsidR="00A857E9">
              <w:rPr>
                <w:rFonts w:ascii="Arial" w:eastAsia="Times New Roman" w:hAnsi="Arial" w:cs="Arial"/>
                <w:color w:val="000000"/>
              </w:rPr>
              <w:t>January</w:t>
            </w:r>
            <w:r w:rsidRPr="008A097D">
              <w:rPr>
                <w:rFonts w:ascii="Arial" w:eastAsia="Times New Roman" w:hAnsi="Arial" w:cs="Arial"/>
                <w:color w:val="000000"/>
              </w:rPr>
              <w:t xml:space="preserve"> </w:t>
            </w:r>
            <w:r w:rsidR="008A097D">
              <w:rPr>
                <w:rFonts w:ascii="Arial" w:eastAsia="Times New Roman" w:hAnsi="Arial" w:cs="Arial"/>
                <w:color w:val="000000"/>
              </w:rPr>
              <w:t>at</w:t>
            </w:r>
            <w:r w:rsidR="00A857E9">
              <w:rPr>
                <w:rFonts w:ascii="Arial" w:eastAsia="Times New Roman" w:hAnsi="Arial" w:cs="Arial"/>
                <w:color w:val="000000"/>
              </w:rPr>
              <w:t xml:space="preserve"> </w:t>
            </w:r>
            <w:r w:rsidRPr="008A097D">
              <w:rPr>
                <w:rFonts w:ascii="Arial" w:eastAsia="Times New Roman" w:hAnsi="Arial" w:cs="Arial"/>
                <w:color w:val="000000"/>
              </w:rPr>
              <w:t>1</w:t>
            </w:r>
            <w:r w:rsidR="00A857E9">
              <w:rPr>
                <w:rFonts w:ascii="Arial" w:eastAsia="Times New Roman" w:hAnsi="Arial" w:cs="Arial"/>
                <w:color w:val="000000"/>
              </w:rPr>
              <w:t>2</w:t>
            </w:r>
            <w:r w:rsidRPr="008A097D">
              <w:rPr>
                <w:rFonts w:ascii="Arial" w:eastAsia="Times New Roman" w:hAnsi="Arial" w:cs="Arial"/>
                <w:color w:val="000000"/>
              </w:rPr>
              <w:t>.00</w:t>
            </w:r>
            <w:r w:rsidR="00A857E9">
              <w:rPr>
                <w:rFonts w:ascii="Arial" w:eastAsia="Times New Roman" w:hAnsi="Arial" w:cs="Arial"/>
                <w:color w:val="000000"/>
              </w:rPr>
              <w:t xml:space="preserve"> noon</w:t>
            </w:r>
            <w:r w:rsidR="00CA30F3" w:rsidRPr="008A097D">
              <w:rPr>
                <w:rFonts w:ascii="Arial" w:eastAsia="Times New Roman" w:hAnsi="Arial" w:cs="Arial"/>
                <w:color w:val="000000"/>
              </w:rPr>
              <w:t xml:space="preserve"> </w:t>
            </w:r>
          </w:p>
        </w:tc>
      </w:tr>
      <w:tr w:rsidR="00940554" w:rsidRPr="008A097D" w14:paraId="13453BE2" w14:textId="77777777" w:rsidTr="008A097D">
        <w:trPr>
          <w:trHeight w:val="605"/>
        </w:trPr>
        <w:tc>
          <w:tcPr>
            <w:tcW w:w="9805" w:type="dxa"/>
            <w:gridSpan w:val="3"/>
            <w:tcBorders>
              <w:top w:val="nil"/>
              <w:left w:val="single" w:sz="8" w:space="0" w:color="auto"/>
              <w:bottom w:val="single" w:sz="4" w:space="0" w:color="auto"/>
              <w:right w:val="single" w:sz="8" w:space="0" w:color="auto"/>
            </w:tcBorders>
            <w:shd w:val="clear" w:color="000000" w:fill="FFFFFF"/>
            <w:vAlign w:val="center"/>
          </w:tcPr>
          <w:p w14:paraId="262FCFD7" w14:textId="34FAA953" w:rsidR="00940554" w:rsidRPr="008A097D" w:rsidRDefault="00940554" w:rsidP="008A097D">
            <w:pPr>
              <w:tabs>
                <w:tab w:val="left" w:pos="284"/>
              </w:tabs>
              <w:spacing w:after="0" w:line="264" w:lineRule="auto"/>
              <w:jc w:val="center"/>
              <w:rPr>
                <w:rFonts w:ascii="Arial" w:eastAsia="Times New Roman" w:hAnsi="Arial" w:cs="Arial"/>
                <w:i/>
                <w:color w:val="000000"/>
                <w:sz w:val="20"/>
                <w:szCs w:val="20"/>
              </w:rPr>
            </w:pPr>
            <w:r w:rsidRPr="008A097D">
              <w:rPr>
                <w:rFonts w:ascii="Arial" w:eastAsia="Times New Roman" w:hAnsi="Arial" w:cs="Arial"/>
                <w:i/>
                <w:color w:val="000000"/>
                <w:sz w:val="20"/>
                <w:szCs w:val="20"/>
              </w:rPr>
              <w:t xml:space="preserve">Responses to clarification questions </w:t>
            </w:r>
            <w:r w:rsidR="00327445" w:rsidRPr="008A097D">
              <w:rPr>
                <w:rFonts w:ascii="Arial" w:eastAsia="Times New Roman" w:hAnsi="Arial" w:cs="Arial"/>
                <w:i/>
                <w:color w:val="000000"/>
                <w:sz w:val="20"/>
                <w:szCs w:val="20"/>
              </w:rPr>
              <w:t xml:space="preserve">will be </w:t>
            </w:r>
            <w:r w:rsidRPr="008A097D">
              <w:rPr>
                <w:rFonts w:ascii="Arial" w:eastAsia="Times New Roman" w:hAnsi="Arial" w:cs="Arial"/>
                <w:i/>
                <w:color w:val="000000"/>
                <w:sz w:val="20"/>
                <w:szCs w:val="20"/>
              </w:rPr>
              <w:t xml:space="preserve">provided by </w:t>
            </w:r>
            <w:r w:rsidR="00435322" w:rsidRPr="008A097D">
              <w:rPr>
                <w:rFonts w:ascii="Arial" w:eastAsia="Times New Roman" w:hAnsi="Arial" w:cs="Arial"/>
                <w:i/>
                <w:color w:val="000000"/>
                <w:sz w:val="20"/>
                <w:szCs w:val="20"/>
              </w:rPr>
              <w:t xml:space="preserve">VRU </w:t>
            </w:r>
            <w:r w:rsidRPr="008A097D">
              <w:rPr>
                <w:rFonts w:ascii="Arial" w:eastAsia="Times New Roman" w:hAnsi="Arial" w:cs="Arial"/>
                <w:i/>
                <w:color w:val="000000"/>
                <w:sz w:val="20"/>
                <w:szCs w:val="20"/>
              </w:rPr>
              <w:t xml:space="preserve">within </w:t>
            </w:r>
            <w:r w:rsidR="00435322" w:rsidRPr="008A097D">
              <w:rPr>
                <w:rFonts w:ascii="Arial" w:eastAsia="Times New Roman" w:hAnsi="Arial" w:cs="Arial"/>
                <w:i/>
                <w:color w:val="000000"/>
                <w:sz w:val="20"/>
                <w:szCs w:val="20"/>
              </w:rPr>
              <w:t xml:space="preserve">one </w:t>
            </w:r>
            <w:r w:rsidRPr="008A097D">
              <w:rPr>
                <w:rFonts w:ascii="Arial" w:eastAsia="Times New Roman" w:hAnsi="Arial" w:cs="Arial"/>
                <w:i/>
                <w:color w:val="000000"/>
                <w:sz w:val="20"/>
                <w:szCs w:val="20"/>
              </w:rPr>
              <w:t xml:space="preserve">week of </w:t>
            </w:r>
            <w:r w:rsidR="00327445" w:rsidRPr="008A097D">
              <w:rPr>
                <w:rFonts w:ascii="Arial" w:eastAsia="Times New Roman" w:hAnsi="Arial" w:cs="Arial"/>
                <w:i/>
                <w:color w:val="000000"/>
                <w:sz w:val="20"/>
                <w:szCs w:val="20"/>
              </w:rPr>
              <w:t xml:space="preserve">the </w:t>
            </w:r>
            <w:r w:rsidRPr="008A097D">
              <w:rPr>
                <w:rFonts w:ascii="Arial" w:eastAsia="Times New Roman" w:hAnsi="Arial" w:cs="Arial"/>
                <w:i/>
                <w:color w:val="000000"/>
                <w:sz w:val="20"/>
                <w:szCs w:val="20"/>
              </w:rPr>
              <w:t>question having been submitted.</w:t>
            </w:r>
          </w:p>
        </w:tc>
      </w:tr>
      <w:tr w:rsidR="00BC7207" w:rsidRPr="008A097D" w14:paraId="26644C1D" w14:textId="77777777" w:rsidTr="008A097D">
        <w:trPr>
          <w:trHeight w:val="479"/>
        </w:trPr>
        <w:tc>
          <w:tcPr>
            <w:tcW w:w="9805" w:type="dxa"/>
            <w:gridSpan w:val="3"/>
            <w:tcBorders>
              <w:top w:val="nil"/>
              <w:left w:val="single" w:sz="8" w:space="0" w:color="auto"/>
              <w:bottom w:val="single" w:sz="4" w:space="0" w:color="auto"/>
              <w:right w:val="single" w:sz="8" w:space="0" w:color="auto"/>
            </w:tcBorders>
            <w:shd w:val="clear" w:color="000000" w:fill="FFFFFF"/>
            <w:vAlign w:val="center"/>
          </w:tcPr>
          <w:p w14:paraId="6216F93C" w14:textId="12956F4E" w:rsidR="00BC7207" w:rsidRPr="008A097D" w:rsidRDefault="007112D0" w:rsidP="008A097D">
            <w:pPr>
              <w:tabs>
                <w:tab w:val="left" w:pos="284"/>
              </w:tabs>
              <w:spacing w:after="0" w:line="264" w:lineRule="auto"/>
              <w:jc w:val="center"/>
              <w:rPr>
                <w:rFonts w:ascii="Arial" w:eastAsia="Times New Roman" w:hAnsi="Arial" w:cs="Arial"/>
                <w:b/>
                <w:color w:val="000000"/>
              </w:rPr>
            </w:pPr>
            <w:r w:rsidRPr="008A097D">
              <w:rPr>
                <w:rFonts w:ascii="Arial" w:eastAsia="Times New Roman" w:hAnsi="Arial" w:cs="Arial"/>
                <w:b/>
                <w:color w:val="000000"/>
              </w:rPr>
              <w:t xml:space="preserve">Application deadline </w:t>
            </w:r>
            <w:r w:rsidR="00CA30F3" w:rsidRPr="00AF2272">
              <w:rPr>
                <w:rFonts w:ascii="Arial" w:eastAsia="Times New Roman" w:hAnsi="Arial" w:cs="Arial"/>
                <w:b/>
                <w:color w:val="FF0000"/>
              </w:rPr>
              <w:t xml:space="preserve">– </w:t>
            </w:r>
            <w:r w:rsidR="00435322" w:rsidRPr="00AF2272">
              <w:rPr>
                <w:rFonts w:ascii="Arial" w:eastAsia="Times New Roman" w:hAnsi="Arial" w:cs="Arial"/>
                <w:b/>
                <w:color w:val="FF0000"/>
              </w:rPr>
              <w:t xml:space="preserve">5pm on </w:t>
            </w:r>
            <w:r w:rsidR="00CA30F3" w:rsidRPr="00AF2272">
              <w:rPr>
                <w:rFonts w:ascii="Arial" w:eastAsia="Times New Roman" w:hAnsi="Arial" w:cs="Arial"/>
                <w:b/>
                <w:color w:val="FF0000"/>
              </w:rPr>
              <w:t xml:space="preserve">Friday </w:t>
            </w:r>
            <w:r w:rsidR="00272E3A">
              <w:rPr>
                <w:rFonts w:ascii="Arial" w:eastAsia="Times New Roman" w:hAnsi="Arial" w:cs="Arial"/>
                <w:b/>
                <w:color w:val="FF0000"/>
              </w:rPr>
              <w:t>2</w:t>
            </w:r>
            <w:r w:rsidR="00A857E9">
              <w:rPr>
                <w:rFonts w:ascii="Arial" w:eastAsia="Times New Roman" w:hAnsi="Arial" w:cs="Arial"/>
                <w:b/>
                <w:color w:val="FF0000"/>
              </w:rPr>
              <w:t>4</w:t>
            </w:r>
            <w:r w:rsidR="00435322" w:rsidRPr="00AF2272">
              <w:rPr>
                <w:rFonts w:ascii="Arial" w:eastAsia="Times New Roman" w:hAnsi="Arial" w:cs="Arial"/>
                <w:b/>
                <w:color w:val="FF0000"/>
                <w:vertAlign w:val="superscript"/>
              </w:rPr>
              <w:t>th</w:t>
            </w:r>
            <w:r w:rsidR="00435322" w:rsidRPr="00AF2272">
              <w:rPr>
                <w:rFonts w:ascii="Arial" w:eastAsia="Times New Roman" w:hAnsi="Arial" w:cs="Arial"/>
                <w:b/>
                <w:color w:val="FF0000"/>
              </w:rPr>
              <w:t xml:space="preserve"> </w:t>
            </w:r>
            <w:r w:rsidR="00A857E9">
              <w:rPr>
                <w:rFonts w:ascii="Arial" w:eastAsia="Times New Roman" w:hAnsi="Arial" w:cs="Arial"/>
                <w:b/>
                <w:color w:val="FF0000"/>
              </w:rPr>
              <w:t>January 2020</w:t>
            </w:r>
          </w:p>
        </w:tc>
      </w:tr>
      <w:tr w:rsidR="00444D29" w:rsidRPr="008A097D" w14:paraId="528C50EE" w14:textId="77777777" w:rsidTr="008A097D">
        <w:trPr>
          <w:trHeight w:val="417"/>
        </w:trPr>
        <w:tc>
          <w:tcPr>
            <w:tcW w:w="4702" w:type="dxa"/>
            <w:tcBorders>
              <w:top w:val="nil"/>
              <w:left w:val="single" w:sz="8" w:space="0" w:color="auto"/>
              <w:bottom w:val="single" w:sz="4" w:space="0" w:color="auto"/>
              <w:right w:val="single" w:sz="4" w:space="0" w:color="auto"/>
            </w:tcBorders>
            <w:shd w:val="clear" w:color="000000" w:fill="FFFFFF"/>
            <w:vAlign w:val="center"/>
          </w:tcPr>
          <w:p w14:paraId="70C8BBCA" w14:textId="1F6B0C23" w:rsidR="00444D29" w:rsidRPr="008A097D" w:rsidRDefault="00444D29" w:rsidP="00D941B0">
            <w:pPr>
              <w:tabs>
                <w:tab w:val="left" w:pos="284"/>
              </w:tabs>
              <w:spacing w:after="0" w:line="264" w:lineRule="auto"/>
              <w:rPr>
                <w:rFonts w:ascii="Arial" w:eastAsia="Times New Roman" w:hAnsi="Arial" w:cs="Arial"/>
                <w:color w:val="000000"/>
              </w:rPr>
            </w:pPr>
            <w:r w:rsidRPr="008A097D">
              <w:rPr>
                <w:rFonts w:ascii="Arial" w:eastAsia="Times New Roman" w:hAnsi="Arial" w:cs="Arial"/>
                <w:color w:val="000000"/>
              </w:rPr>
              <w:t xml:space="preserve">Assessment </w:t>
            </w:r>
          </w:p>
        </w:tc>
        <w:tc>
          <w:tcPr>
            <w:tcW w:w="2693" w:type="dxa"/>
            <w:tcBorders>
              <w:top w:val="nil"/>
              <w:left w:val="nil"/>
              <w:bottom w:val="single" w:sz="4" w:space="0" w:color="auto"/>
              <w:right w:val="single" w:sz="4" w:space="0" w:color="auto"/>
            </w:tcBorders>
            <w:shd w:val="clear" w:color="000000" w:fill="FFFFFF"/>
            <w:vAlign w:val="center"/>
          </w:tcPr>
          <w:p w14:paraId="5FD92A9E" w14:textId="47A56E46" w:rsidR="00444D29" w:rsidRPr="008A097D" w:rsidRDefault="008A097D" w:rsidP="00444D29">
            <w:pPr>
              <w:tabs>
                <w:tab w:val="left" w:pos="284"/>
              </w:tabs>
              <w:spacing w:after="0" w:line="264" w:lineRule="auto"/>
              <w:rPr>
                <w:rFonts w:ascii="Arial" w:eastAsia="Times New Roman" w:hAnsi="Arial" w:cs="Arial"/>
                <w:color w:val="000000"/>
              </w:rPr>
            </w:pPr>
            <w:proofErr w:type="spellStart"/>
            <w:r w:rsidRPr="008A097D">
              <w:rPr>
                <w:rFonts w:ascii="Arial" w:eastAsia="Times New Roman" w:hAnsi="Arial" w:cs="Arial"/>
                <w:color w:val="000000"/>
              </w:rPr>
              <w:t>w.c.</w:t>
            </w:r>
            <w:proofErr w:type="spellEnd"/>
            <w:r w:rsidRPr="008A097D">
              <w:rPr>
                <w:rFonts w:ascii="Arial" w:eastAsia="Times New Roman" w:hAnsi="Arial" w:cs="Arial"/>
                <w:color w:val="000000"/>
              </w:rPr>
              <w:t xml:space="preserve"> </w:t>
            </w:r>
            <w:r w:rsidR="00272E3A">
              <w:rPr>
                <w:rFonts w:ascii="Arial" w:eastAsia="Times New Roman" w:hAnsi="Arial" w:cs="Arial"/>
                <w:color w:val="000000"/>
              </w:rPr>
              <w:t>2</w:t>
            </w:r>
            <w:r w:rsidR="00A857E9">
              <w:rPr>
                <w:rFonts w:ascii="Arial" w:eastAsia="Times New Roman" w:hAnsi="Arial" w:cs="Arial"/>
                <w:color w:val="000000"/>
              </w:rPr>
              <w:t>7</w:t>
            </w:r>
            <w:proofErr w:type="gramStart"/>
            <w:r w:rsidR="00A857E9" w:rsidRPr="00A857E9">
              <w:rPr>
                <w:rFonts w:ascii="Arial" w:eastAsia="Times New Roman" w:hAnsi="Arial" w:cs="Arial"/>
                <w:color w:val="000000"/>
                <w:vertAlign w:val="superscript"/>
              </w:rPr>
              <w:t>th</w:t>
            </w:r>
            <w:r w:rsidR="00A857E9">
              <w:rPr>
                <w:rFonts w:ascii="Arial" w:eastAsia="Times New Roman" w:hAnsi="Arial" w:cs="Arial"/>
                <w:color w:val="000000"/>
              </w:rPr>
              <w:t xml:space="preserve"> </w:t>
            </w:r>
            <w:r w:rsidR="00272E3A">
              <w:rPr>
                <w:rFonts w:ascii="Arial" w:eastAsia="Times New Roman" w:hAnsi="Arial" w:cs="Arial"/>
                <w:color w:val="000000"/>
              </w:rPr>
              <w:t xml:space="preserve"> </w:t>
            </w:r>
            <w:r w:rsidR="00A857E9">
              <w:rPr>
                <w:rFonts w:ascii="Arial" w:eastAsia="Times New Roman" w:hAnsi="Arial" w:cs="Arial"/>
                <w:color w:val="000000"/>
              </w:rPr>
              <w:t>January</w:t>
            </w:r>
            <w:proofErr w:type="gramEnd"/>
            <w:r w:rsidR="00A857E9">
              <w:rPr>
                <w:rFonts w:ascii="Arial" w:eastAsia="Times New Roman" w:hAnsi="Arial" w:cs="Arial"/>
                <w:color w:val="000000"/>
              </w:rPr>
              <w:t xml:space="preserve"> 2020 </w:t>
            </w:r>
          </w:p>
        </w:tc>
        <w:tc>
          <w:tcPr>
            <w:tcW w:w="2410" w:type="dxa"/>
            <w:tcBorders>
              <w:top w:val="nil"/>
              <w:left w:val="nil"/>
              <w:bottom w:val="single" w:sz="4" w:space="0" w:color="auto"/>
              <w:right w:val="single" w:sz="8" w:space="0" w:color="auto"/>
            </w:tcBorders>
            <w:shd w:val="clear" w:color="000000" w:fill="FFFFFF"/>
            <w:vAlign w:val="center"/>
          </w:tcPr>
          <w:p w14:paraId="2944E184" w14:textId="24728EB0" w:rsidR="00444D29" w:rsidRPr="008A097D" w:rsidRDefault="00AE6248" w:rsidP="006D57F4">
            <w:pPr>
              <w:tabs>
                <w:tab w:val="left" w:pos="284"/>
              </w:tabs>
              <w:spacing w:after="0" w:line="264" w:lineRule="auto"/>
              <w:rPr>
                <w:rFonts w:ascii="Arial" w:eastAsia="Times New Roman" w:hAnsi="Arial" w:cs="Arial"/>
                <w:color w:val="000000"/>
              </w:rPr>
            </w:pPr>
            <w:r>
              <w:rPr>
                <w:rFonts w:ascii="Arial" w:eastAsia="Times New Roman" w:hAnsi="Arial" w:cs="Arial"/>
                <w:color w:val="000000"/>
              </w:rPr>
              <w:t xml:space="preserve"> </w:t>
            </w:r>
            <w:r w:rsidR="00A857E9">
              <w:rPr>
                <w:rFonts w:ascii="Arial" w:eastAsia="Times New Roman" w:hAnsi="Arial" w:cs="Arial"/>
                <w:color w:val="000000"/>
              </w:rPr>
              <w:t>6</w:t>
            </w:r>
            <w:r w:rsidR="00A857E9" w:rsidRPr="00A857E9">
              <w:rPr>
                <w:rFonts w:ascii="Arial" w:eastAsia="Times New Roman" w:hAnsi="Arial" w:cs="Arial"/>
                <w:color w:val="000000"/>
                <w:vertAlign w:val="superscript"/>
              </w:rPr>
              <w:t>th</w:t>
            </w:r>
            <w:r w:rsidR="00A857E9">
              <w:rPr>
                <w:rFonts w:ascii="Arial" w:eastAsia="Times New Roman" w:hAnsi="Arial" w:cs="Arial"/>
                <w:color w:val="000000"/>
              </w:rPr>
              <w:t xml:space="preserve"> February 2020</w:t>
            </w:r>
          </w:p>
        </w:tc>
      </w:tr>
      <w:tr w:rsidR="00444D29" w:rsidRPr="008A097D" w14:paraId="7BB5BC29" w14:textId="77777777" w:rsidTr="008A097D">
        <w:trPr>
          <w:trHeight w:val="768"/>
        </w:trPr>
        <w:tc>
          <w:tcPr>
            <w:tcW w:w="4702" w:type="dxa"/>
            <w:tcBorders>
              <w:top w:val="nil"/>
              <w:left w:val="single" w:sz="8" w:space="0" w:color="auto"/>
              <w:bottom w:val="single" w:sz="4" w:space="0" w:color="auto"/>
              <w:right w:val="single" w:sz="4" w:space="0" w:color="auto"/>
            </w:tcBorders>
            <w:shd w:val="clear" w:color="000000" w:fill="FFFFFF"/>
            <w:vAlign w:val="center"/>
          </w:tcPr>
          <w:p w14:paraId="6C099B57" w14:textId="77777777" w:rsidR="00444D29" w:rsidRPr="008A097D" w:rsidRDefault="00444D29" w:rsidP="00E63C37">
            <w:pPr>
              <w:tabs>
                <w:tab w:val="left" w:pos="284"/>
              </w:tabs>
              <w:spacing w:after="0" w:line="264" w:lineRule="auto"/>
              <w:rPr>
                <w:rFonts w:ascii="Arial" w:eastAsia="Times New Roman" w:hAnsi="Arial" w:cs="Arial"/>
                <w:color w:val="000000"/>
              </w:rPr>
            </w:pPr>
            <w:r w:rsidRPr="008A097D">
              <w:rPr>
                <w:rFonts w:ascii="Arial" w:eastAsia="Times New Roman" w:hAnsi="Arial" w:cs="Arial"/>
                <w:color w:val="000000"/>
              </w:rPr>
              <w:t>Potential clarification interviews for providers</w:t>
            </w:r>
          </w:p>
        </w:tc>
        <w:tc>
          <w:tcPr>
            <w:tcW w:w="2693" w:type="dxa"/>
            <w:tcBorders>
              <w:top w:val="nil"/>
              <w:left w:val="nil"/>
              <w:bottom w:val="single" w:sz="4" w:space="0" w:color="auto"/>
              <w:right w:val="single" w:sz="4" w:space="0" w:color="auto"/>
            </w:tcBorders>
            <w:shd w:val="clear" w:color="000000" w:fill="FFFFFF"/>
            <w:vAlign w:val="center"/>
          </w:tcPr>
          <w:p w14:paraId="4799537D" w14:textId="39713C75" w:rsidR="00444D29" w:rsidRPr="008A097D" w:rsidRDefault="008936C0" w:rsidP="00B86DE7">
            <w:pPr>
              <w:tabs>
                <w:tab w:val="left" w:pos="284"/>
              </w:tabs>
              <w:spacing w:after="0" w:line="264" w:lineRule="auto"/>
              <w:rPr>
                <w:rFonts w:ascii="Arial" w:eastAsia="Times New Roman" w:hAnsi="Arial" w:cs="Arial"/>
                <w:color w:val="000000"/>
              </w:rPr>
            </w:pPr>
            <w:r>
              <w:rPr>
                <w:rFonts w:ascii="Arial" w:eastAsia="Times New Roman" w:hAnsi="Arial" w:cs="Arial"/>
                <w:color w:val="000000"/>
              </w:rPr>
              <w:t>10</w:t>
            </w:r>
            <w:r w:rsidRPr="008936C0">
              <w:rPr>
                <w:rFonts w:ascii="Arial" w:eastAsia="Times New Roman" w:hAnsi="Arial" w:cs="Arial"/>
                <w:color w:val="000000"/>
                <w:vertAlign w:val="superscript"/>
              </w:rPr>
              <w:t>th</w:t>
            </w:r>
            <w:r>
              <w:rPr>
                <w:rFonts w:ascii="Arial" w:eastAsia="Times New Roman" w:hAnsi="Arial" w:cs="Arial"/>
                <w:color w:val="000000"/>
              </w:rPr>
              <w:t xml:space="preserve"> February 2020 </w:t>
            </w:r>
          </w:p>
        </w:tc>
        <w:tc>
          <w:tcPr>
            <w:tcW w:w="2410" w:type="dxa"/>
            <w:tcBorders>
              <w:top w:val="nil"/>
              <w:left w:val="nil"/>
              <w:bottom w:val="single" w:sz="4" w:space="0" w:color="auto"/>
              <w:right w:val="single" w:sz="8" w:space="0" w:color="auto"/>
            </w:tcBorders>
            <w:shd w:val="clear" w:color="000000" w:fill="FFFFFF"/>
            <w:vAlign w:val="center"/>
          </w:tcPr>
          <w:p w14:paraId="6024B80D" w14:textId="3FA8749E" w:rsidR="00444D29" w:rsidRPr="008A097D" w:rsidRDefault="00AE6248" w:rsidP="00444D29">
            <w:pPr>
              <w:tabs>
                <w:tab w:val="left" w:pos="284"/>
              </w:tabs>
              <w:spacing w:after="0" w:line="264" w:lineRule="auto"/>
              <w:rPr>
                <w:rFonts w:ascii="Arial" w:eastAsia="Times New Roman" w:hAnsi="Arial" w:cs="Arial"/>
                <w:color w:val="000000"/>
              </w:rPr>
            </w:pPr>
            <w:r>
              <w:rPr>
                <w:rFonts w:ascii="Arial" w:eastAsia="Times New Roman" w:hAnsi="Arial" w:cs="Arial"/>
                <w:color w:val="000000"/>
              </w:rPr>
              <w:t>1</w:t>
            </w:r>
            <w:r w:rsidR="008936C0">
              <w:rPr>
                <w:rFonts w:ascii="Arial" w:eastAsia="Times New Roman" w:hAnsi="Arial" w:cs="Arial"/>
                <w:color w:val="000000"/>
              </w:rPr>
              <w:t>4</w:t>
            </w:r>
            <w:r w:rsidRPr="00AE6248">
              <w:rPr>
                <w:rFonts w:ascii="Arial" w:eastAsia="Times New Roman" w:hAnsi="Arial" w:cs="Arial"/>
                <w:color w:val="000000"/>
                <w:vertAlign w:val="superscript"/>
              </w:rPr>
              <w:t>th</w:t>
            </w:r>
            <w:r>
              <w:rPr>
                <w:rFonts w:ascii="Arial" w:eastAsia="Times New Roman" w:hAnsi="Arial" w:cs="Arial"/>
                <w:color w:val="000000"/>
              </w:rPr>
              <w:t xml:space="preserve"> </w:t>
            </w:r>
            <w:r w:rsidR="008936C0">
              <w:rPr>
                <w:rFonts w:ascii="Arial" w:eastAsia="Times New Roman" w:hAnsi="Arial" w:cs="Arial"/>
                <w:color w:val="000000"/>
              </w:rPr>
              <w:t>February 2020</w:t>
            </w:r>
          </w:p>
        </w:tc>
      </w:tr>
      <w:tr w:rsidR="00444D29" w:rsidRPr="008A097D" w14:paraId="25050363" w14:textId="77777777" w:rsidTr="008A097D">
        <w:trPr>
          <w:trHeight w:val="854"/>
        </w:trPr>
        <w:tc>
          <w:tcPr>
            <w:tcW w:w="4702" w:type="dxa"/>
            <w:tcBorders>
              <w:top w:val="nil"/>
              <w:left w:val="single" w:sz="8" w:space="0" w:color="auto"/>
              <w:bottom w:val="single" w:sz="4" w:space="0" w:color="auto"/>
              <w:right w:val="single" w:sz="4" w:space="0" w:color="auto"/>
            </w:tcBorders>
            <w:shd w:val="clear" w:color="000000" w:fill="FFFFFF"/>
            <w:vAlign w:val="center"/>
          </w:tcPr>
          <w:p w14:paraId="06007140" w14:textId="77777777" w:rsidR="00444D29" w:rsidRPr="008A097D" w:rsidRDefault="00444D29" w:rsidP="00444D29">
            <w:pPr>
              <w:tabs>
                <w:tab w:val="left" w:pos="284"/>
              </w:tabs>
              <w:spacing w:after="0" w:line="264" w:lineRule="auto"/>
              <w:rPr>
                <w:rFonts w:ascii="Arial" w:eastAsia="Times New Roman" w:hAnsi="Arial" w:cs="Arial"/>
                <w:color w:val="000000"/>
              </w:rPr>
            </w:pPr>
            <w:r w:rsidRPr="008A097D">
              <w:rPr>
                <w:rFonts w:ascii="Arial" w:eastAsia="Times New Roman" w:hAnsi="Arial" w:cs="Arial"/>
                <w:color w:val="000000"/>
              </w:rPr>
              <w:t xml:space="preserve">Grant Awarded and notice to unsuccessful providers </w:t>
            </w:r>
          </w:p>
        </w:tc>
        <w:tc>
          <w:tcPr>
            <w:tcW w:w="2693" w:type="dxa"/>
            <w:tcBorders>
              <w:top w:val="nil"/>
              <w:left w:val="nil"/>
              <w:bottom w:val="single" w:sz="4" w:space="0" w:color="auto"/>
              <w:right w:val="single" w:sz="4" w:space="0" w:color="auto"/>
            </w:tcBorders>
            <w:shd w:val="clear" w:color="000000" w:fill="FFFFFF"/>
            <w:vAlign w:val="center"/>
          </w:tcPr>
          <w:p w14:paraId="5A055D92" w14:textId="3822AA78" w:rsidR="00444D29" w:rsidRPr="008A097D" w:rsidRDefault="008936C0" w:rsidP="006579D1">
            <w:pPr>
              <w:tabs>
                <w:tab w:val="left" w:pos="284"/>
              </w:tabs>
              <w:spacing w:after="0" w:line="264" w:lineRule="auto"/>
              <w:rPr>
                <w:rFonts w:ascii="Arial" w:eastAsia="Times New Roman" w:hAnsi="Arial" w:cs="Arial"/>
                <w:color w:val="000000"/>
              </w:rPr>
            </w:pPr>
            <w:r>
              <w:rPr>
                <w:rFonts w:ascii="Arial" w:eastAsia="Times New Roman" w:hAnsi="Arial" w:cs="Arial"/>
                <w:color w:val="000000"/>
              </w:rPr>
              <w:t>17</w:t>
            </w:r>
            <w:r w:rsidRPr="008936C0">
              <w:rPr>
                <w:rFonts w:ascii="Arial" w:eastAsia="Times New Roman" w:hAnsi="Arial" w:cs="Arial"/>
                <w:color w:val="000000"/>
                <w:vertAlign w:val="superscript"/>
              </w:rPr>
              <w:t>th</w:t>
            </w:r>
            <w:r>
              <w:rPr>
                <w:rFonts w:ascii="Arial" w:eastAsia="Times New Roman" w:hAnsi="Arial" w:cs="Arial"/>
                <w:color w:val="000000"/>
              </w:rPr>
              <w:t xml:space="preserve"> February 2020</w:t>
            </w:r>
          </w:p>
        </w:tc>
        <w:tc>
          <w:tcPr>
            <w:tcW w:w="2410" w:type="dxa"/>
            <w:tcBorders>
              <w:top w:val="nil"/>
              <w:left w:val="nil"/>
              <w:bottom w:val="single" w:sz="4" w:space="0" w:color="auto"/>
              <w:right w:val="single" w:sz="8" w:space="0" w:color="auto"/>
            </w:tcBorders>
            <w:shd w:val="clear" w:color="000000" w:fill="FFFFFF"/>
            <w:vAlign w:val="center"/>
          </w:tcPr>
          <w:p w14:paraId="1AE38228" w14:textId="4C912F8D" w:rsidR="00444D29" w:rsidRPr="008A097D" w:rsidRDefault="008936C0" w:rsidP="007017AC">
            <w:pPr>
              <w:tabs>
                <w:tab w:val="left" w:pos="284"/>
              </w:tabs>
              <w:spacing w:after="0" w:line="264" w:lineRule="auto"/>
              <w:rPr>
                <w:rFonts w:ascii="Arial" w:eastAsia="Times New Roman" w:hAnsi="Arial" w:cs="Arial"/>
                <w:color w:val="000000"/>
              </w:rPr>
            </w:pPr>
            <w:r>
              <w:rPr>
                <w:rFonts w:ascii="Arial" w:eastAsia="Times New Roman" w:hAnsi="Arial" w:cs="Arial"/>
                <w:color w:val="000000"/>
              </w:rPr>
              <w:t>17</w:t>
            </w:r>
            <w:r w:rsidRPr="008936C0">
              <w:rPr>
                <w:rFonts w:ascii="Arial" w:eastAsia="Times New Roman" w:hAnsi="Arial" w:cs="Arial"/>
                <w:color w:val="000000"/>
                <w:vertAlign w:val="superscript"/>
              </w:rPr>
              <w:t>th</w:t>
            </w:r>
            <w:r>
              <w:rPr>
                <w:rFonts w:ascii="Arial" w:eastAsia="Times New Roman" w:hAnsi="Arial" w:cs="Arial"/>
                <w:color w:val="000000"/>
              </w:rPr>
              <w:t xml:space="preserve"> February 2020</w:t>
            </w:r>
          </w:p>
        </w:tc>
      </w:tr>
    </w:tbl>
    <w:p w14:paraId="3646E794" w14:textId="155891DF" w:rsidR="00444D29" w:rsidRPr="00073084" w:rsidRDefault="008A097D" w:rsidP="006D18C8">
      <w:pPr>
        <w:pStyle w:val="Heading1"/>
        <w:numPr>
          <w:ilvl w:val="0"/>
          <w:numId w:val="36"/>
        </w:numPr>
        <w:ind w:left="0"/>
        <w:rPr>
          <w:rFonts w:cs="Times New Roman"/>
          <w:highlight w:val="lightGray"/>
        </w:rPr>
      </w:pPr>
      <w:bookmarkStart w:id="21" w:name="_Toc423953712"/>
      <w:bookmarkStart w:id="22" w:name="_Toc457204208"/>
      <w:bookmarkEnd w:id="20"/>
      <w:r>
        <w:rPr>
          <w:rFonts w:cs="Times New Roman"/>
          <w:highlight w:val="lightGray"/>
        </w:rPr>
        <w:br w:type="page"/>
      </w:r>
      <w:bookmarkStart w:id="23" w:name="_Toc23327726"/>
      <w:r w:rsidR="00073084">
        <w:lastRenderedPageBreak/>
        <w:t>B</w:t>
      </w:r>
      <w:r w:rsidR="00444D29" w:rsidRPr="00C47B1F">
        <w:t>udget</w:t>
      </w:r>
      <w:bookmarkEnd w:id="21"/>
      <w:bookmarkEnd w:id="22"/>
      <w:bookmarkEnd w:id="23"/>
    </w:p>
    <w:p w14:paraId="592EF29A" w14:textId="77777777" w:rsidR="00F87A95" w:rsidRPr="00B01D3C" w:rsidRDefault="00F87A95" w:rsidP="008A097D">
      <w:pPr>
        <w:tabs>
          <w:tab w:val="left" w:pos="284"/>
        </w:tabs>
        <w:spacing w:after="0" w:line="264" w:lineRule="auto"/>
        <w:jc w:val="both"/>
        <w:rPr>
          <w:rFonts w:ascii="Arial" w:eastAsia="Times New Roman" w:hAnsi="Arial" w:cs="Arial"/>
          <w:sz w:val="24"/>
          <w:szCs w:val="24"/>
        </w:rPr>
      </w:pPr>
    </w:p>
    <w:p w14:paraId="791DF5FA" w14:textId="6FFDD378" w:rsidR="00C02E84" w:rsidRPr="00B01D3C" w:rsidRDefault="00444D29" w:rsidP="008A097D">
      <w:pPr>
        <w:tabs>
          <w:tab w:val="left" w:pos="284"/>
        </w:tabs>
        <w:spacing w:after="0" w:line="264" w:lineRule="auto"/>
        <w:jc w:val="both"/>
        <w:rPr>
          <w:rFonts w:ascii="Arial" w:eastAsia="Times New Roman" w:hAnsi="Arial" w:cs="Arial"/>
          <w:sz w:val="24"/>
          <w:szCs w:val="24"/>
        </w:rPr>
      </w:pPr>
      <w:r w:rsidRPr="00B01D3C">
        <w:rPr>
          <w:rFonts w:ascii="Arial" w:eastAsia="Times New Roman" w:hAnsi="Arial" w:cs="Arial"/>
          <w:sz w:val="24"/>
          <w:szCs w:val="24"/>
        </w:rPr>
        <w:t>The total budget ava</w:t>
      </w:r>
      <w:r w:rsidR="00E63C37" w:rsidRPr="00B01D3C">
        <w:rPr>
          <w:rFonts w:ascii="Arial" w:eastAsia="Times New Roman" w:hAnsi="Arial" w:cs="Arial"/>
          <w:sz w:val="24"/>
          <w:szCs w:val="24"/>
        </w:rPr>
        <w:t>ilable</w:t>
      </w:r>
      <w:r w:rsidR="005176B8" w:rsidRPr="00B01D3C">
        <w:rPr>
          <w:rFonts w:ascii="Arial" w:eastAsia="Times New Roman" w:hAnsi="Arial" w:cs="Arial"/>
          <w:sz w:val="24"/>
          <w:szCs w:val="24"/>
        </w:rPr>
        <w:t xml:space="preserve"> for </w:t>
      </w:r>
      <w:r w:rsidR="0025081A" w:rsidRPr="00B01D3C">
        <w:rPr>
          <w:rFonts w:ascii="Arial" w:eastAsia="Times New Roman" w:hAnsi="Arial" w:cs="Arial"/>
          <w:sz w:val="24"/>
          <w:szCs w:val="24"/>
        </w:rPr>
        <w:t xml:space="preserve">this </w:t>
      </w:r>
      <w:r w:rsidR="00EC77F2" w:rsidRPr="00B01D3C">
        <w:rPr>
          <w:rFonts w:ascii="Arial" w:eastAsia="Times New Roman" w:hAnsi="Arial" w:cs="Arial"/>
          <w:sz w:val="24"/>
          <w:szCs w:val="24"/>
        </w:rPr>
        <w:t>project</w:t>
      </w:r>
      <w:r w:rsidR="0025081A" w:rsidRPr="00B01D3C">
        <w:rPr>
          <w:rFonts w:ascii="Arial" w:eastAsia="Times New Roman" w:hAnsi="Arial" w:cs="Arial"/>
          <w:sz w:val="24"/>
          <w:szCs w:val="24"/>
        </w:rPr>
        <w:t xml:space="preserve"> over </w:t>
      </w:r>
      <w:r w:rsidR="00AE6248" w:rsidRPr="00B01D3C">
        <w:rPr>
          <w:rFonts w:ascii="Arial" w:eastAsia="Times New Roman" w:hAnsi="Arial" w:cs="Arial"/>
          <w:sz w:val="24"/>
          <w:szCs w:val="24"/>
        </w:rPr>
        <w:t xml:space="preserve">a </w:t>
      </w:r>
      <w:proofErr w:type="gramStart"/>
      <w:r w:rsidR="00AE6248" w:rsidRPr="00B01D3C">
        <w:rPr>
          <w:rFonts w:ascii="Arial" w:eastAsia="Times New Roman" w:hAnsi="Arial" w:cs="Arial"/>
          <w:sz w:val="24"/>
          <w:szCs w:val="24"/>
        </w:rPr>
        <w:t>12 month</w:t>
      </w:r>
      <w:proofErr w:type="gramEnd"/>
      <w:r w:rsidR="00AE6248" w:rsidRPr="00B01D3C">
        <w:rPr>
          <w:rFonts w:ascii="Arial" w:eastAsia="Times New Roman" w:hAnsi="Arial" w:cs="Arial"/>
          <w:sz w:val="24"/>
          <w:szCs w:val="24"/>
        </w:rPr>
        <w:t xml:space="preserve"> period from </w:t>
      </w:r>
      <w:r w:rsidR="00095404" w:rsidRPr="00B01D3C">
        <w:rPr>
          <w:rFonts w:ascii="Arial" w:eastAsia="Times New Roman" w:hAnsi="Arial" w:cs="Arial"/>
          <w:sz w:val="24"/>
          <w:szCs w:val="24"/>
        </w:rPr>
        <w:t xml:space="preserve">signing of contract </w:t>
      </w:r>
      <w:r w:rsidR="00AE6248" w:rsidRPr="00B01D3C">
        <w:rPr>
          <w:rFonts w:ascii="Arial" w:eastAsia="Times New Roman" w:hAnsi="Arial" w:cs="Arial"/>
          <w:sz w:val="24"/>
          <w:szCs w:val="24"/>
        </w:rPr>
        <w:t>i</w:t>
      </w:r>
      <w:r w:rsidR="0025081A" w:rsidRPr="00B01D3C">
        <w:rPr>
          <w:rFonts w:ascii="Arial" w:eastAsia="Times New Roman" w:hAnsi="Arial" w:cs="Arial"/>
          <w:sz w:val="24"/>
          <w:szCs w:val="24"/>
        </w:rPr>
        <w:t>s £3</w:t>
      </w:r>
      <w:r w:rsidR="00AE6248" w:rsidRPr="00B01D3C">
        <w:rPr>
          <w:rFonts w:ascii="Arial" w:eastAsia="Times New Roman" w:hAnsi="Arial" w:cs="Arial"/>
          <w:sz w:val="24"/>
          <w:szCs w:val="24"/>
        </w:rPr>
        <w:t>5</w:t>
      </w:r>
      <w:r w:rsidR="0025081A" w:rsidRPr="00B01D3C">
        <w:rPr>
          <w:rFonts w:ascii="Arial" w:eastAsia="Times New Roman" w:hAnsi="Arial" w:cs="Arial"/>
          <w:sz w:val="24"/>
          <w:szCs w:val="24"/>
        </w:rPr>
        <w:t>0,000.</w:t>
      </w:r>
      <w:r w:rsidR="008A097D" w:rsidRPr="00B01D3C">
        <w:rPr>
          <w:rFonts w:ascii="Arial" w:eastAsia="Times New Roman" w:hAnsi="Arial" w:cs="Arial"/>
          <w:sz w:val="24"/>
          <w:szCs w:val="24"/>
        </w:rPr>
        <w:t xml:space="preserve"> </w:t>
      </w:r>
    </w:p>
    <w:p w14:paraId="0D727794" w14:textId="77777777" w:rsidR="00C02E84" w:rsidRDefault="00C02E84" w:rsidP="00444D29">
      <w:pPr>
        <w:tabs>
          <w:tab w:val="left" w:pos="284"/>
        </w:tabs>
        <w:spacing w:after="0" w:line="264" w:lineRule="auto"/>
        <w:rPr>
          <w:rFonts w:ascii="Arial" w:eastAsia="Times New Roman" w:hAnsi="Arial" w:cs="Arial"/>
          <w:color w:val="000000"/>
          <w:sz w:val="24"/>
          <w:szCs w:val="24"/>
        </w:rPr>
      </w:pPr>
    </w:p>
    <w:p w14:paraId="7B6210B3" w14:textId="3D89B11B" w:rsidR="008A113D" w:rsidRPr="00AE6248" w:rsidRDefault="008A113D" w:rsidP="00AE6248">
      <w:pPr>
        <w:rPr>
          <w:rFonts w:ascii="Arial" w:hAnsi="Arial" w:cs="Arial"/>
          <w:sz w:val="24"/>
        </w:rPr>
      </w:pPr>
      <w:r w:rsidRPr="00AE6248">
        <w:rPr>
          <w:rFonts w:ascii="Arial" w:hAnsi="Arial" w:cs="Arial"/>
          <w:sz w:val="24"/>
        </w:rPr>
        <w:t>This is expected to pay for:</w:t>
      </w:r>
    </w:p>
    <w:p w14:paraId="665C33D8" w14:textId="35B74BA8" w:rsidR="00AE6248" w:rsidRPr="00AE6248" w:rsidRDefault="00AE6248" w:rsidP="006D18C8">
      <w:pPr>
        <w:pStyle w:val="ListParagraph"/>
        <w:numPr>
          <w:ilvl w:val="0"/>
          <w:numId w:val="35"/>
        </w:numPr>
        <w:rPr>
          <w:rFonts w:cs="Arial"/>
          <w:sz w:val="24"/>
        </w:rPr>
      </w:pPr>
      <w:r w:rsidRPr="00AE6248">
        <w:rPr>
          <w:rFonts w:cs="Arial"/>
          <w:sz w:val="24"/>
        </w:rPr>
        <w:t>Delivery of the project areas as set out in the introduction section</w:t>
      </w:r>
    </w:p>
    <w:p w14:paraId="1D07564A" w14:textId="77777777" w:rsidR="00AE6248" w:rsidRPr="00AE6248" w:rsidRDefault="00AE6248" w:rsidP="006D18C8">
      <w:pPr>
        <w:pStyle w:val="ListParagraph"/>
        <w:numPr>
          <w:ilvl w:val="0"/>
          <w:numId w:val="35"/>
        </w:numPr>
        <w:rPr>
          <w:rFonts w:cs="Arial"/>
          <w:sz w:val="24"/>
        </w:rPr>
      </w:pPr>
      <w:r w:rsidRPr="00AE6248">
        <w:rPr>
          <w:rFonts w:cs="Arial"/>
          <w:sz w:val="24"/>
        </w:rPr>
        <w:t>Support for networking and learning between black-led organisations</w:t>
      </w:r>
    </w:p>
    <w:p w14:paraId="53DE3CA7" w14:textId="4A020BF8" w:rsidR="00AE6248" w:rsidRPr="00AE6248" w:rsidRDefault="00AE6248" w:rsidP="006D18C8">
      <w:pPr>
        <w:pStyle w:val="ListParagraph"/>
        <w:numPr>
          <w:ilvl w:val="0"/>
          <w:numId w:val="35"/>
        </w:numPr>
        <w:rPr>
          <w:rFonts w:cs="Arial"/>
          <w:color w:val="auto"/>
          <w:sz w:val="24"/>
        </w:rPr>
      </w:pPr>
      <w:r w:rsidRPr="00AE6248">
        <w:rPr>
          <w:rFonts w:cs="Arial"/>
          <w:sz w:val="24"/>
        </w:rPr>
        <w:t>Active promotion of good practice within black led organisations and sharing of this with key stakeholders, including the VRU</w:t>
      </w:r>
    </w:p>
    <w:p w14:paraId="31DD7D76" w14:textId="2EA0E40E" w:rsidR="00AE6248" w:rsidRPr="00AE6248" w:rsidRDefault="00AE6248" w:rsidP="006D18C8">
      <w:pPr>
        <w:pStyle w:val="ListParagraph"/>
        <w:numPr>
          <w:ilvl w:val="0"/>
          <w:numId w:val="35"/>
        </w:numPr>
        <w:rPr>
          <w:rFonts w:cs="Arial"/>
          <w:sz w:val="24"/>
        </w:rPr>
      </w:pPr>
      <w:r w:rsidRPr="00AE6248">
        <w:rPr>
          <w:rFonts w:cs="Arial"/>
          <w:sz w:val="24"/>
        </w:rPr>
        <w:t>Management costs</w:t>
      </w:r>
    </w:p>
    <w:p w14:paraId="74D3CCB3" w14:textId="30941F3F" w:rsidR="008A113D" w:rsidRPr="00AE6248" w:rsidRDefault="0025081A" w:rsidP="006D18C8">
      <w:pPr>
        <w:pStyle w:val="ListParagraph"/>
        <w:numPr>
          <w:ilvl w:val="0"/>
          <w:numId w:val="35"/>
        </w:numPr>
        <w:rPr>
          <w:rFonts w:cs="Arial"/>
          <w:sz w:val="24"/>
        </w:rPr>
      </w:pPr>
      <w:r w:rsidRPr="00AE6248">
        <w:rPr>
          <w:rFonts w:cs="Arial"/>
          <w:sz w:val="24"/>
        </w:rPr>
        <w:t>M</w:t>
      </w:r>
      <w:r w:rsidR="0063486C" w:rsidRPr="00AE6248">
        <w:rPr>
          <w:rFonts w:cs="Arial"/>
          <w:sz w:val="24"/>
        </w:rPr>
        <w:t xml:space="preserve">onitoring and </w:t>
      </w:r>
      <w:r w:rsidR="008A113D" w:rsidRPr="00AE6248">
        <w:rPr>
          <w:rFonts w:cs="Arial"/>
          <w:sz w:val="24"/>
        </w:rPr>
        <w:t xml:space="preserve">data collection to support evaluation of the </w:t>
      </w:r>
      <w:r w:rsidR="00AE6248" w:rsidRPr="00AE6248">
        <w:rPr>
          <w:rFonts w:cs="Arial"/>
          <w:sz w:val="24"/>
        </w:rPr>
        <w:t>projects</w:t>
      </w:r>
      <w:r w:rsidR="008A113D" w:rsidRPr="00AE6248">
        <w:rPr>
          <w:rFonts w:cs="Arial"/>
          <w:sz w:val="24"/>
        </w:rPr>
        <w:t>.</w:t>
      </w:r>
    </w:p>
    <w:p w14:paraId="7C60E2B7" w14:textId="77777777" w:rsidR="008A113D" w:rsidRPr="00C47B1F" w:rsidRDefault="008A113D" w:rsidP="00A70930">
      <w:pPr>
        <w:tabs>
          <w:tab w:val="left" w:pos="284"/>
        </w:tabs>
        <w:spacing w:after="0" w:line="264" w:lineRule="auto"/>
        <w:ind w:left="284" w:hanging="284"/>
        <w:rPr>
          <w:rFonts w:ascii="Arial" w:eastAsia="Times New Roman" w:hAnsi="Arial" w:cs="Arial"/>
          <w:color w:val="000000"/>
          <w:sz w:val="24"/>
          <w:szCs w:val="24"/>
        </w:rPr>
      </w:pPr>
    </w:p>
    <w:p w14:paraId="7E0DF60B" w14:textId="1077454E" w:rsidR="0063486C" w:rsidRDefault="00AE6248" w:rsidP="00444D29">
      <w:pPr>
        <w:tabs>
          <w:tab w:val="left" w:pos="284"/>
        </w:tabs>
        <w:spacing w:after="0" w:line="264" w:lineRule="auto"/>
        <w:rPr>
          <w:rFonts w:ascii="Arial" w:eastAsia="Times New Roman" w:hAnsi="Arial" w:cs="Arial"/>
          <w:sz w:val="24"/>
          <w:szCs w:val="24"/>
        </w:rPr>
      </w:pPr>
      <w:bookmarkStart w:id="24" w:name="_Hlk281325"/>
      <w:r>
        <w:rPr>
          <w:rFonts w:ascii="Arial" w:eastAsia="Times New Roman" w:hAnsi="Arial" w:cs="Arial"/>
          <w:color w:val="000000"/>
          <w:sz w:val="24"/>
          <w:szCs w:val="24"/>
        </w:rPr>
        <w:t xml:space="preserve">The </w:t>
      </w:r>
      <w:r w:rsidR="0063486C">
        <w:rPr>
          <w:rFonts w:ascii="Arial" w:eastAsia="Times New Roman" w:hAnsi="Arial" w:cs="Arial"/>
          <w:color w:val="000000"/>
          <w:sz w:val="24"/>
          <w:szCs w:val="24"/>
        </w:rPr>
        <w:t>VRU</w:t>
      </w:r>
      <w:r w:rsidR="006A063A" w:rsidRPr="00C47B1F">
        <w:rPr>
          <w:rFonts w:ascii="Arial" w:eastAsia="Times New Roman" w:hAnsi="Arial" w:cs="Arial"/>
          <w:sz w:val="24"/>
          <w:szCs w:val="24"/>
        </w:rPr>
        <w:t xml:space="preserve"> will </w:t>
      </w:r>
      <w:r w:rsidR="00386775" w:rsidRPr="00C47B1F">
        <w:rPr>
          <w:rFonts w:ascii="Arial" w:eastAsia="Times New Roman" w:hAnsi="Arial" w:cs="Arial"/>
          <w:sz w:val="24"/>
          <w:szCs w:val="24"/>
        </w:rPr>
        <w:t>commission</w:t>
      </w:r>
      <w:r w:rsidR="00444D29" w:rsidRPr="00C47B1F">
        <w:rPr>
          <w:rFonts w:ascii="Arial" w:eastAsia="Times New Roman" w:hAnsi="Arial" w:cs="Arial"/>
          <w:sz w:val="24"/>
          <w:szCs w:val="24"/>
        </w:rPr>
        <w:t xml:space="preserve"> </w:t>
      </w:r>
      <w:r w:rsidR="006A063A" w:rsidRPr="00C47B1F">
        <w:rPr>
          <w:rFonts w:ascii="Arial" w:eastAsia="Times New Roman" w:hAnsi="Arial" w:cs="Arial"/>
          <w:sz w:val="24"/>
          <w:szCs w:val="24"/>
        </w:rPr>
        <w:t xml:space="preserve">the work on a set of </w:t>
      </w:r>
      <w:r w:rsidR="00C2495C" w:rsidRPr="00C47B1F">
        <w:rPr>
          <w:rFonts w:ascii="Arial" w:eastAsia="Times New Roman" w:hAnsi="Arial" w:cs="Arial"/>
          <w:sz w:val="24"/>
          <w:szCs w:val="24"/>
        </w:rPr>
        <w:t xml:space="preserve">deliverables and </w:t>
      </w:r>
      <w:r w:rsidR="00197004" w:rsidRPr="00C47B1F">
        <w:rPr>
          <w:rFonts w:ascii="Arial" w:eastAsia="Times New Roman" w:hAnsi="Arial" w:cs="Arial"/>
          <w:sz w:val="24"/>
          <w:szCs w:val="24"/>
        </w:rPr>
        <w:t>outcomes that</w:t>
      </w:r>
      <w:r w:rsidR="00322887" w:rsidRPr="00C47B1F">
        <w:rPr>
          <w:rFonts w:ascii="Arial" w:eastAsia="Times New Roman" w:hAnsi="Arial" w:cs="Arial"/>
          <w:sz w:val="24"/>
          <w:szCs w:val="24"/>
        </w:rPr>
        <w:t xml:space="preserve"> will be agreed with the successful provider</w:t>
      </w:r>
      <w:r w:rsidR="005176B8" w:rsidRPr="00C47B1F">
        <w:rPr>
          <w:rFonts w:ascii="Arial" w:eastAsia="Times New Roman" w:hAnsi="Arial" w:cs="Arial"/>
          <w:sz w:val="24"/>
          <w:szCs w:val="24"/>
        </w:rPr>
        <w:t>s</w:t>
      </w:r>
      <w:r w:rsidR="006A063A" w:rsidRPr="00C47B1F">
        <w:rPr>
          <w:rFonts w:ascii="Arial" w:eastAsia="Times New Roman" w:hAnsi="Arial" w:cs="Arial"/>
          <w:sz w:val="24"/>
          <w:szCs w:val="24"/>
        </w:rPr>
        <w:t>.</w:t>
      </w:r>
      <w:r w:rsidR="00444D29" w:rsidRPr="00C47B1F">
        <w:rPr>
          <w:rFonts w:ascii="Arial" w:eastAsia="Times New Roman" w:hAnsi="Arial" w:cs="Arial"/>
          <w:sz w:val="24"/>
          <w:szCs w:val="24"/>
        </w:rPr>
        <w:t xml:space="preserve"> </w:t>
      </w:r>
    </w:p>
    <w:p w14:paraId="6EA75E60" w14:textId="77777777" w:rsidR="0063486C" w:rsidRDefault="0063486C" w:rsidP="00444D29">
      <w:pPr>
        <w:tabs>
          <w:tab w:val="left" w:pos="284"/>
        </w:tabs>
        <w:spacing w:after="0" w:line="264" w:lineRule="auto"/>
        <w:rPr>
          <w:rFonts w:ascii="Arial" w:eastAsia="Times New Roman" w:hAnsi="Arial" w:cs="Arial"/>
          <w:sz w:val="24"/>
          <w:szCs w:val="24"/>
        </w:rPr>
      </w:pPr>
    </w:p>
    <w:p w14:paraId="2BE671B4" w14:textId="1BAC4EF4" w:rsidR="00C13E0F" w:rsidRPr="00C47B1F" w:rsidRDefault="00444D29" w:rsidP="00444D29">
      <w:pPr>
        <w:tabs>
          <w:tab w:val="left" w:pos="284"/>
        </w:tabs>
        <w:spacing w:after="0" w:line="264" w:lineRule="auto"/>
        <w:rPr>
          <w:rFonts w:ascii="Arial" w:eastAsia="Times New Roman" w:hAnsi="Arial" w:cs="Arial"/>
          <w:color w:val="000000"/>
          <w:sz w:val="24"/>
          <w:szCs w:val="24"/>
        </w:rPr>
      </w:pPr>
      <w:r w:rsidRPr="00C47B1F">
        <w:rPr>
          <w:rFonts w:ascii="Arial" w:eastAsia="Times New Roman" w:hAnsi="Arial" w:cs="Arial"/>
          <w:sz w:val="24"/>
          <w:szCs w:val="24"/>
        </w:rPr>
        <w:t xml:space="preserve">Payment to the provider will be made </w:t>
      </w:r>
      <w:r w:rsidR="00733872">
        <w:rPr>
          <w:rFonts w:ascii="Arial" w:eastAsia="Times New Roman" w:hAnsi="Arial" w:cs="Arial"/>
          <w:sz w:val="24"/>
          <w:szCs w:val="24"/>
        </w:rPr>
        <w:t>by way of an initial up-front payment to cover start-up costs, a second payment before 31</w:t>
      </w:r>
      <w:r w:rsidR="00733872" w:rsidRPr="00733872">
        <w:rPr>
          <w:rFonts w:ascii="Arial" w:eastAsia="Times New Roman" w:hAnsi="Arial" w:cs="Arial"/>
          <w:sz w:val="24"/>
          <w:szCs w:val="24"/>
          <w:vertAlign w:val="superscript"/>
        </w:rPr>
        <w:t>st</w:t>
      </w:r>
      <w:r w:rsidR="00733872">
        <w:rPr>
          <w:rFonts w:ascii="Arial" w:eastAsia="Times New Roman" w:hAnsi="Arial" w:cs="Arial"/>
          <w:sz w:val="24"/>
          <w:szCs w:val="24"/>
        </w:rPr>
        <w:t xml:space="preserve"> March 2020 and then r</w:t>
      </w:r>
      <w:r w:rsidRPr="00C47B1F">
        <w:rPr>
          <w:rFonts w:ascii="Arial" w:eastAsia="Times New Roman" w:hAnsi="Arial" w:cs="Arial"/>
          <w:sz w:val="24"/>
          <w:szCs w:val="24"/>
        </w:rPr>
        <w:t>etrospectively</w:t>
      </w:r>
      <w:r w:rsidR="00676FDD" w:rsidRPr="00C47B1F">
        <w:rPr>
          <w:rFonts w:ascii="Arial" w:eastAsia="Times New Roman" w:hAnsi="Arial" w:cs="Arial"/>
          <w:sz w:val="24"/>
          <w:szCs w:val="24"/>
        </w:rPr>
        <w:t xml:space="preserve"> </w:t>
      </w:r>
      <w:r w:rsidR="008A113D" w:rsidRPr="00C47B1F">
        <w:rPr>
          <w:rFonts w:ascii="Arial" w:eastAsia="Times New Roman" w:hAnsi="Arial" w:cs="Arial"/>
          <w:sz w:val="24"/>
          <w:szCs w:val="24"/>
        </w:rPr>
        <w:t xml:space="preserve">each quarter </w:t>
      </w:r>
      <w:r w:rsidRPr="00C47B1F">
        <w:rPr>
          <w:rFonts w:ascii="Arial" w:eastAsia="Times New Roman" w:hAnsi="Arial" w:cs="Arial"/>
          <w:sz w:val="24"/>
          <w:szCs w:val="24"/>
        </w:rPr>
        <w:t xml:space="preserve">for services delivered and will be linked to the achievement </w:t>
      </w:r>
      <w:bookmarkStart w:id="25" w:name="_Toc421102656"/>
      <w:r w:rsidR="00C711CD">
        <w:rPr>
          <w:rFonts w:ascii="Arial" w:eastAsia="Times New Roman" w:hAnsi="Arial" w:cs="Arial"/>
          <w:sz w:val="24"/>
          <w:szCs w:val="24"/>
        </w:rPr>
        <w:t>of</w:t>
      </w:r>
      <w:r w:rsidR="007F06DC" w:rsidRPr="00C47B1F">
        <w:rPr>
          <w:rFonts w:ascii="Arial" w:eastAsia="Times New Roman" w:hAnsi="Arial" w:cs="Arial"/>
          <w:sz w:val="24"/>
          <w:szCs w:val="24"/>
        </w:rPr>
        <w:t xml:space="preserve"> </w:t>
      </w:r>
      <w:r w:rsidR="00C711CD">
        <w:rPr>
          <w:rFonts w:ascii="Arial" w:eastAsia="Times New Roman" w:hAnsi="Arial" w:cs="Arial"/>
          <w:sz w:val="24"/>
          <w:szCs w:val="24"/>
        </w:rPr>
        <w:t xml:space="preserve">agreed </w:t>
      </w:r>
      <w:r w:rsidR="00AF2272">
        <w:rPr>
          <w:rFonts w:ascii="Arial" w:eastAsia="Times New Roman" w:hAnsi="Arial" w:cs="Arial"/>
          <w:sz w:val="24"/>
          <w:szCs w:val="24"/>
        </w:rPr>
        <w:t>milestones and outputs</w:t>
      </w:r>
      <w:r w:rsidR="00BC097E">
        <w:rPr>
          <w:rFonts w:ascii="Arial" w:eastAsia="Times New Roman" w:hAnsi="Arial" w:cs="Arial"/>
          <w:sz w:val="24"/>
          <w:szCs w:val="24"/>
        </w:rPr>
        <w:t xml:space="preserve">. </w:t>
      </w:r>
    </w:p>
    <w:bookmarkEnd w:id="24"/>
    <w:p w14:paraId="42A4DD88" w14:textId="77777777" w:rsidR="005176B8" w:rsidRPr="00C47B1F" w:rsidRDefault="005176B8" w:rsidP="008A097D">
      <w:pPr>
        <w:tabs>
          <w:tab w:val="left" w:pos="284"/>
        </w:tabs>
        <w:spacing w:after="0" w:line="264" w:lineRule="auto"/>
        <w:jc w:val="both"/>
        <w:rPr>
          <w:rFonts w:ascii="Arial" w:eastAsia="Times New Roman" w:hAnsi="Arial" w:cs="Arial"/>
          <w:sz w:val="24"/>
          <w:szCs w:val="24"/>
        </w:rPr>
      </w:pPr>
    </w:p>
    <w:p w14:paraId="76B29469" w14:textId="77777777" w:rsidR="00A70930" w:rsidRDefault="00F034BD" w:rsidP="00A70930">
      <w:pPr>
        <w:tabs>
          <w:tab w:val="left" w:pos="284"/>
        </w:tabs>
        <w:spacing w:after="0" w:line="264" w:lineRule="auto"/>
        <w:rPr>
          <w:rFonts w:ascii="Arial" w:eastAsia="Times New Roman" w:hAnsi="Arial" w:cs="Arial"/>
          <w:color w:val="000000"/>
          <w:sz w:val="24"/>
          <w:szCs w:val="24"/>
          <w:lang w:val="en" w:eastAsia="en-GB"/>
        </w:rPr>
      </w:pPr>
      <w:r w:rsidRPr="00BC097E">
        <w:rPr>
          <w:rFonts w:ascii="Arial" w:eastAsia="Times New Roman" w:hAnsi="Arial" w:cs="Arial"/>
          <w:color w:val="000000"/>
          <w:sz w:val="24"/>
          <w:szCs w:val="24"/>
        </w:rPr>
        <w:t>A separate process will be undertaken to commission th</w:t>
      </w:r>
      <w:r w:rsidR="00F5791F" w:rsidRPr="00BC097E">
        <w:rPr>
          <w:rFonts w:ascii="Arial" w:eastAsia="Times New Roman" w:hAnsi="Arial" w:cs="Arial"/>
          <w:color w:val="000000"/>
          <w:sz w:val="24"/>
          <w:szCs w:val="24"/>
        </w:rPr>
        <w:t>e evaluation of this pilot.</w:t>
      </w:r>
      <w:r w:rsidR="00F5791F">
        <w:rPr>
          <w:rFonts w:ascii="Arial" w:eastAsia="Times New Roman" w:hAnsi="Arial" w:cs="Arial"/>
          <w:color w:val="000000"/>
          <w:sz w:val="24"/>
          <w:szCs w:val="24"/>
        </w:rPr>
        <w:t xml:space="preserve"> </w:t>
      </w:r>
      <w:bookmarkStart w:id="26" w:name="_Toc423953715"/>
      <w:bookmarkStart w:id="27" w:name="_Toc457204210"/>
      <w:bookmarkStart w:id="28" w:name="_Toc23327727"/>
      <w:bookmarkEnd w:id="25"/>
    </w:p>
    <w:p w14:paraId="2AB68D11" w14:textId="77777777" w:rsidR="00A70930" w:rsidRDefault="00A70930" w:rsidP="00A70930">
      <w:pPr>
        <w:tabs>
          <w:tab w:val="left" w:pos="284"/>
        </w:tabs>
        <w:spacing w:after="0" w:line="264" w:lineRule="auto"/>
        <w:rPr>
          <w:rFonts w:ascii="Arial" w:eastAsia="Times New Roman" w:hAnsi="Arial" w:cs="Arial"/>
          <w:color w:val="000000"/>
          <w:sz w:val="24"/>
          <w:szCs w:val="24"/>
          <w:lang w:val="en" w:eastAsia="en-GB"/>
        </w:rPr>
      </w:pPr>
    </w:p>
    <w:p w14:paraId="596376FE" w14:textId="3BF46AEB" w:rsidR="00444D29" w:rsidRPr="00A70930" w:rsidRDefault="00444D29" w:rsidP="006D18C8">
      <w:pPr>
        <w:pStyle w:val="Heading1"/>
        <w:numPr>
          <w:ilvl w:val="0"/>
          <w:numId w:val="36"/>
        </w:numPr>
        <w:ind w:left="0"/>
      </w:pPr>
      <w:r w:rsidRPr="00C47B1F">
        <w:t>Governance</w:t>
      </w:r>
      <w:bookmarkEnd w:id="26"/>
      <w:bookmarkEnd w:id="27"/>
      <w:bookmarkEnd w:id="28"/>
      <w:r w:rsidR="00C47B1F" w:rsidRPr="00C47B1F">
        <w:t xml:space="preserve"> </w:t>
      </w:r>
    </w:p>
    <w:p w14:paraId="216040CF" w14:textId="2DB63DF9" w:rsidR="00EF0814" w:rsidRPr="008A097D" w:rsidRDefault="008A097D" w:rsidP="006D18C8">
      <w:pPr>
        <w:pStyle w:val="ListParagraph"/>
        <w:numPr>
          <w:ilvl w:val="0"/>
          <w:numId w:val="31"/>
        </w:numPr>
        <w:ind w:left="284" w:hanging="284"/>
        <w:jc w:val="both"/>
        <w:rPr>
          <w:rFonts w:cs="Arial"/>
          <w:sz w:val="24"/>
        </w:rPr>
      </w:pPr>
      <w:r>
        <w:rPr>
          <w:rFonts w:cs="Arial"/>
          <w:sz w:val="24"/>
        </w:rPr>
        <w:t xml:space="preserve">The </w:t>
      </w:r>
      <w:r w:rsidR="0063486C" w:rsidRPr="008A097D">
        <w:rPr>
          <w:rFonts w:cs="Arial"/>
          <w:sz w:val="24"/>
        </w:rPr>
        <w:t>VRU</w:t>
      </w:r>
      <w:r>
        <w:rPr>
          <w:rFonts w:cs="Arial"/>
          <w:sz w:val="24"/>
        </w:rPr>
        <w:t>’s</w:t>
      </w:r>
      <w:r w:rsidR="00444D29" w:rsidRPr="008A097D">
        <w:rPr>
          <w:rFonts w:cs="Arial"/>
          <w:sz w:val="24"/>
        </w:rPr>
        <w:t xml:space="preserve"> </w:t>
      </w:r>
      <w:r w:rsidR="00095404">
        <w:rPr>
          <w:rFonts w:cs="Arial"/>
          <w:sz w:val="24"/>
        </w:rPr>
        <w:t xml:space="preserve">Head of </w:t>
      </w:r>
      <w:r w:rsidR="00BC097E">
        <w:rPr>
          <w:rFonts w:cs="Arial"/>
          <w:sz w:val="24"/>
        </w:rPr>
        <w:t>Policy and Commissioning or designated VRU officer acting on their</w:t>
      </w:r>
      <w:r w:rsidR="00095404">
        <w:rPr>
          <w:rFonts w:cs="Arial"/>
          <w:sz w:val="24"/>
        </w:rPr>
        <w:t xml:space="preserve"> behalf</w:t>
      </w:r>
      <w:r w:rsidR="00BC097E">
        <w:rPr>
          <w:rFonts w:cs="Arial"/>
          <w:sz w:val="24"/>
        </w:rPr>
        <w:t>,</w:t>
      </w:r>
      <w:r w:rsidR="0063486C" w:rsidRPr="008A097D">
        <w:rPr>
          <w:rFonts w:cs="Arial"/>
          <w:sz w:val="24"/>
        </w:rPr>
        <w:t xml:space="preserve"> </w:t>
      </w:r>
      <w:r w:rsidR="00433082" w:rsidRPr="008A097D">
        <w:rPr>
          <w:rFonts w:cs="Arial"/>
          <w:sz w:val="24"/>
        </w:rPr>
        <w:t xml:space="preserve">will be </w:t>
      </w:r>
      <w:r w:rsidR="00444D29" w:rsidRPr="008A097D">
        <w:rPr>
          <w:rFonts w:cs="Arial"/>
          <w:sz w:val="24"/>
        </w:rPr>
        <w:t>responsible for contract monitoring</w:t>
      </w:r>
      <w:r w:rsidR="00A56EF0" w:rsidRPr="008A097D">
        <w:rPr>
          <w:rFonts w:cs="Arial"/>
          <w:sz w:val="24"/>
        </w:rPr>
        <w:t xml:space="preserve"> </w:t>
      </w:r>
      <w:r w:rsidR="00DB287A" w:rsidRPr="008A097D">
        <w:rPr>
          <w:rFonts w:cs="Arial"/>
          <w:sz w:val="24"/>
        </w:rPr>
        <w:t xml:space="preserve">this </w:t>
      </w:r>
      <w:r w:rsidR="002A62C4" w:rsidRPr="008A097D">
        <w:rPr>
          <w:rFonts w:cs="Arial"/>
          <w:sz w:val="24"/>
        </w:rPr>
        <w:t>grant to ensure effective delivery and value for money.</w:t>
      </w:r>
      <w:r w:rsidR="00370260" w:rsidRPr="008A097D">
        <w:rPr>
          <w:rFonts w:cs="Arial"/>
          <w:sz w:val="24"/>
        </w:rPr>
        <w:t xml:space="preserve"> </w:t>
      </w:r>
    </w:p>
    <w:p w14:paraId="04A31860" w14:textId="77777777" w:rsidR="00EF0814" w:rsidRPr="0060745B" w:rsidRDefault="00EF0814" w:rsidP="00A70930">
      <w:pPr>
        <w:tabs>
          <w:tab w:val="left" w:pos="284"/>
        </w:tabs>
        <w:spacing w:after="0" w:line="264" w:lineRule="auto"/>
        <w:ind w:left="284" w:hanging="284"/>
        <w:jc w:val="both"/>
        <w:rPr>
          <w:rFonts w:ascii="Arial" w:eastAsia="Times New Roman" w:hAnsi="Arial" w:cs="Arial"/>
          <w:sz w:val="24"/>
          <w:szCs w:val="24"/>
        </w:rPr>
      </w:pPr>
    </w:p>
    <w:p w14:paraId="7FEABFD0" w14:textId="44A1C90D" w:rsidR="002A62C4" w:rsidRPr="008A097D" w:rsidRDefault="00F034BD" w:rsidP="006D18C8">
      <w:pPr>
        <w:pStyle w:val="ListParagraph"/>
        <w:numPr>
          <w:ilvl w:val="0"/>
          <w:numId w:val="31"/>
        </w:numPr>
        <w:ind w:left="284" w:hanging="284"/>
        <w:jc w:val="both"/>
        <w:rPr>
          <w:rFonts w:cs="Arial"/>
          <w:sz w:val="24"/>
        </w:rPr>
      </w:pPr>
      <w:r w:rsidRPr="008A097D">
        <w:rPr>
          <w:rFonts w:cs="Arial"/>
          <w:sz w:val="24"/>
        </w:rPr>
        <w:t>T</w:t>
      </w:r>
      <w:r w:rsidR="00370260" w:rsidRPr="008A097D">
        <w:rPr>
          <w:rFonts w:cs="Arial"/>
          <w:sz w:val="24"/>
        </w:rPr>
        <w:t xml:space="preserve">he </w:t>
      </w:r>
      <w:r w:rsidR="008A097D">
        <w:rPr>
          <w:rFonts w:cs="Arial"/>
          <w:sz w:val="24"/>
        </w:rPr>
        <w:t>delivery partner</w:t>
      </w:r>
      <w:r w:rsidR="00370260" w:rsidRPr="008A097D">
        <w:rPr>
          <w:rFonts w:cs="Arial"/>
          <w:sz w:val="24"/>
        </w:rPr>
        <w:t xml:space="preserve"> will </w:t>
      </w:r>
      <w:r w:rsidR="00DB287A" w:rsidRPr="008A097D">
        <w:rPr>
          <w:rFonts w:cs="Arial"/>
          <w:sz w:val="24"/>
        </w:rPr>
        <w:t xml:space="preserve">be expected to report </w:t>
      </w:r>
      <w:r w:rsidR="00370260" w:rsidRPr="008A097D">
        <w:rPr>
          <w:rFonts w:cs="Arial"/>
          <w:sz w:val="24"/>
        </w:rPr>
        <w:t xml:space="preserve">directly to </w:t>
      </w:r>
      <w:r w:rsidR="0063486C" w:rsidRPr="008A097D">
        <w:rPr>
          <w:rFonts w:cs="Arial"/>
          <w:sz w:val="24"/>
        </w:rPr>
        <w:t>the director of the VRU, as and when requested</w:t>
      </w:r>
    </w:p>
    <w:p w14:paraId="6BCD7D74" w14:textId="77777777" w:rsidR="00F034BD" w:rsidRPr="0060745B" w:rsidRDefault="00F034BD" w:rsidP="00A70930">
      <w:pPr>
        <w:tabs>
          <w:tab w:val="left" w:pos="284"/>
        </w:tabs>
        <w:spacing w:after="0" w:line="264" w:lineRule="auto"/>
        <w:ind w:left="284" w:hanging="284"/>
        <w:jc w:val="both"/>
        <w:rPr>
          <w:rFonts w:ascii="Arial" w:eastAsia="Times New Roman" w:hAnsi="Arial" w:cs="Arial"/>
          <w:sz w:val="24"/>
          <w:szCs w:val="24"/>
        </w:rPr>
      </w:pPr>
    </w:p>
    <w:p w14:paraId="467172EB" w14:textId="76055C14" w:rsidR="008A097D" w:rsidRDefault="00A45FCA" w:rsidP="006D18C8">
      <w:pPr>
        <w:pStyle w:val="ListParagraph"/>
        <w:numPr>
          <w:ilvl w:val="0"/>
          <w:numId w:val="31"/>
        </w:numPr>
        <w:ind w:left="284" w:hanging="284"/>
        <w:jc w:val="both"/>
        <w:rPr>
          <w:rFonts w:cs="Arial"/>
          <w:sz w:val="24"/>
        </w:rPr>
      </w:pPr>
      <w:r w:rsidRPr="008A097D">
        <w:rPr>
          <w:rFonts w:cs="Arial"/>
          <w:sz w:val="24"/>
        </w:rPr>
        <w:t>This pro</w:t>
      </w:r>
      <w:r w:rsidR="008A097D">
        <w:rPr>
          <w:rFonts w:cs="Arial"/>
          <w:sz w:val="24"/>
        </w:rPr>
        <w:t>ject</w:t>
      </w:r>
      <w:r w:rsidRPr="008A097D">
        <w:rPr>
          <w:rFonts w:cs="Arial"/>
          <w:sz w:val="24"/>
        </w:rPr>
        <w:t xml:space="preserve"> will be subject to standard VRU </w:t>
      </w:r>
      <w:r w:rsidR="00EC77F2">
        <w:rPr>
          <w:rFonts w:cs="Arial"/>
          <w:sz w:val="24"/>
        </w:rPr>
        <w:t>project</w:t>
      </w:r>
      <w:r w:rsidRPr="008A097D">
        <w:rPr>
          <w:rFonts w:cs="Arial"/>
          <w:sz w:val="24"/>
        </w:rPr>
        <w:t xml:space="preserve"> monitoring approach</w:t>
      </w:r>
      <w:r w:rsidR="005F7737" w:rsidRPr="008A097D">
        <w:rPr>
          <w:rFonts w:cs="Arial"/>
          <w:sz w:val="24"/>
        </w:rPr>
        <w:t xml:space="preserve">es </w:t>
      </w:r>
      <w:r w:rsidR="007641CB" w:rsidRPr="008A097D">
        <w:rPr>
          <w:rFonts w:cs="Arial"/>
          <w:sz w:val="24"/>
        </w:rPr>
        <w:t>including quarterly reporting and monitoring visits</w:t>
      </w:r>
    </w:p>
    <w:p w14:paraId="7015D8FD" w14:textId="77777777" w:rsidR="008A097D" w:rsidRDefault="008A097D" w:rsidP="00A70930">
      <w:pPr>
        <w:pStyle w:val="ListParagraph"/>
        <w:ind w:left="284" w:hanging="284"/>
        <w:jc w:val="both"/>
        <w:rPr>
          <w:rFonts w:cs="Arial"/>
          <w:sz w:val="24"/>
        </w:rPr>
      </w:pPr>
    </w:p>
    <w:p w14:paraId="4AFD927D" w14:textId="441CEB03" w:rsidR="008A097D" w:rsidRDefault="00A45FCA" w:rsidP="006D18C8">
      <w:pPr>
        <w:pStyle w:val="ListParagraph"/>
        <w:numPr>
          <w:ilvl w:val="0"/>
          <w:numId w:val="31"/>
        </w:numPr>
        <w:ind w:left="284" w:hanging="284"/>
        <w:jc w:val="both"/>
        <w:rPr>
          <w:rFonts w:cs="Arial"/>
          <w:sz w:val="24"/>
        </w:rPr>
      </w:pPr>
      <w:r w:rsidRPr="008A097D">
        <w:rPr>
          <w:rFonts w:cs="Arial"/>
          <w:sz w:val="24"/>
        </w:rPr>
        <w:t xml:space="preserve">The </w:t>
      </w:r>
      <w:r w:rsidRPr="008A097D">
        <w:rPr>
          <w:rFonts w:cs="Arial"/>
          <w:i/>
          <w:sz w:val="24"/>
        </w:rPr>
        <w:t>V</w:t>
      </w:r>
      <w:r w:rsidR="00BC097E">
        <w:rPr>
          <w:rFonts w:cs="Arial"/>
          <w:i/>
          <w:sz w:val="24"/>
        </w:rPr>
        <w:t xml:space="preserve">iolence Reduction </w:t>
      </w:r>
      <w:r w:rsidRPr="008A097D">
        <w:rPr>
          <w:rFonts w:cs="Arial"/>
          <w:i/>
          <w:sz w:val="24"/>
        </w:rPr>
        <w:t>Board</w:t>
      </w:r>
      <w:r w:rsidRPr="008A097D">
        <w:rPr>
          <w:rFonts w:cs="Arial"/>
          <w:sz w:val="24"/>
        </w:rPr>
        <w:t>, which consists of key expert partners of the VR</w:t>
      </w:r>
      <w:r w:rsidR="0027458C" w:rsidRPr="008A097D">
        <w:rPr>
          <w:rFonts w:cs="Arial"/>
          <w:sz w:val="24"/>
        </w:rPr>
        <w:t>U</w:t>
      </w:r>
      <w:r w:rsidRPr="008A097D">
        <w:rPr>
          <w:rFonts w:cs="Arial"/>
          <w:sz w:val="24"/>
        </w:rPr>
        <w:t xml:space="preserve"> will have oversight of </w:t>
      </w:r>
      <w:proofErr w:type="gramStart"/>
      <w:r w:rsidRPr="008A097D">
        <w:rPr>
          <w:rFonts w:cs="Arial"/>
          <w:sz w:val="24"/>
        </w:rPr>
        <w:t>all of</w:t>
      </w:r>
      <w:proofErr w:type="gramEnd"/>
      <w:r w:rsidRPr="008A097D">
        <w:rPr>
          <w:rFonts w:cs="Arial"/>
          <w:sz w:val="24"/>
        </w:rPr>
        <w:t xml:space="preserve"> the VRU’s delivery programme and delivery partners </w:t>
      </w:r>
      <w:r w:rsidR="00BC097E">
        <w:rPr>
          <w:rFonts w:cs="Arial"/>
          <w:sz w:val="24"/>
        </w:rPr>
        <w:t>may</w:t>
      </w:r>
      <w:r w:rsidRPr="008A097D">
        <w:rPr>
          <w:rFonts w:cs="Arial"/>
          <w:sz w:val="24"/>
        </w:rPr>
        <w:t xml:space="preserve"> periodically be invited to give an update on the delivery of their projects.</w:t>
      </w:r>
    </w:p>
    <w:p w14:paraId="7CE9A34B" w14:textId="77777777" w:rsidR="008A097D" w:rsidRPr="008A097D" w:rsidRDefault="008A097D" w:rsidP="00A70930">
      <w:pPr>
        <w:pStyle w:val="ListParagraph"/>
        <w:ind w:left="284" w:hanging="284"/>
        <w:rPr>
          <w:rFonts w:cs="Arial"/>
          <w:sz w:val="24"/>
        </w:rPr>
      </w:pPr>
    </w:p>
    <w:p w14:paraId="550A3C40" w14:textId="181B728A" w:rsidR="008A097D" w:rsidRDefault="008A097D" w:rsidP="006D18C8">
      <w:pPr>
        <w:pStyle w:val="ListParagraph"/>
        <w:numPr>
          <w:ilvl w:val="0"/>
          <w:numId w:val="31"/>
        </w:numPr>
        <w:ind w:left="284" w:hanging="284"/>
        <w:jc w:val="both"/>
        <w:rPr>
          <w:rFonts w:cs="Arial"/>
          <w:sz w:val="24"/>
        </w:rPr>
      </w:pPr>
      <w:r>
        <w:rPr>
          <w:rFonts w:cs="Arial"/>
          <w:sz w:val="24"/>
        </w:rPr>
        <w:t xml:space="preserve">The VRU’s </w:t>
      </w:r>
      <w:r w:rsidR="0027458C" w:rsidRPr="008A097D">
        <w:rPr>
          <w:rFonts w:cs="Arial"/>
          <w:i/>
          <w:sz w:val="24"/>
        </w:rPr>
        <w:t>P</w:t>
      </w:r>
      <w:r w:rsidR="0060745B" w:rsidRPr="008A097D">
        <w:rPr>
          <w:rFonts w:cs="Arial"/>
          <w:i/>
          <w:sz w:val="24"/>
        </w:rPr>
        <w:t>artnership Reference Group</w:t>
      </w:r>
      <w:r w:rsidR="0060745B" w:rsidRPr="008A097D">
        <w:rPr>
          <w:rFonts w:cs="Arial"/>
          <w:sz w:val="24"/>
        </w:rPr>
        <w:t xml:space="preserve"> </w:t>
      </w:r>
      <w:r w:rsidRPr="008A097D">
        <w:rPr>
          <w:rFonts w:cs="Arial"/>
          <w:sz w:val="24"/>
        </w:rPr>
        <w:t xml:space="preserve">is a non-statutory, non-decision making group chaired by the Mayor of London, set up to steer and provide strategic direction and oversight to the work of the Violence Reduction Unit; a multi-disciplinary team comprising of specialists in health, police and local government to lead and deliver a long-term public </w:t>
      </w:r>
      <w:r w:rsidRPr="008A097D">
        <w:rPr>
          <w:rFonts w:cs="Arial"/>
          <w:sz w:val="24"/>
        </w:rPr>
        <w:lastRenderedPageBreak/>
        <w:t>health approach to tackling the causes of violent crime.</w:t>
      </w:r>
      <w:r w:rsidR="00BC097E">
        <w:rPr>
          <w:rFonts w:cs="Arial"/>
          <w:sz w:val="24"/>
        </w:rPr>
        <w:t xml:space="preserve"> This board may also </w:t>
      </w:r>
      <w:proofErr w:type="gramStart"/>
      <w:r w:rsidR="00BC097E">
        <w:rPr>
          <w:rFonts w:cs="Arial"/>
          <w:sz w:val="24"/>
        </w:rPr>
        <w:t>invited</w:t>
      </w:r>
      <w:proofErr w:type="gramEnd"/>
      <w:r w:rsidR="00BC097E">
        <w:rPr>
          <w:rFonts w:cs="Arial"/>
          <w:sz w:val="24"/>
        </w:rPr>
        <w:t xml:space="preserve"> delivery partners to update on their projects.</w:t>
      </w:r>
    </w:p>
    <w:p w14:paraId="2D466478" w14:textId="77777777" w:rsidR="00095933" w:rsidRPr="00095933" w:rsidRDefault="00095933" w:rsidP="00095933">
      <w:pPr>
        <w:pStyle w:val="ListParagraph"/>
        <w:rPr>
          <w:rFonts w:cs="Arial"/>
          <w:sz w:val="24"/>
        </w:rPr>
      </w:pPr>
    </w:p>
    <w:p w14:paraId="7005E59B" w14:textId="7B1380C7" w:rsidR="00095933" w:rsidRDefault="00095933" w:rsidP="00095933">
      <w:pPr>
        <w:jc w:val="both"/>
        <w:rPr>
          <w:rFonts w:cs="Arial"/>
          <w:sz w:val="24"/>
        </w:rPr>
      </w:pPr>
    </w:p>
    <w:p w14:paraId="364049F4" w14:textId="0ED9C2DC" w:rsidR="00095933" w:rsidRDefault="00095933" w:rsidP="00095933">
      <w:pPr>
        <w:jc w:val="both"/>
        <w:rPr>
          <w:rFonts w:cs="Arial"/>
          <w:sz w:val="24"/>
        </w:rPr>
      </w:pPr>
    </w:p>
    <w:p w14:paraId="53152985" w14:textId="4B45E1BE" w:rsidR="00095933" w:rsidRDefault="00095933" w:rsidP="00095933">
      <w:pPr>
        <w:jc w:val="both"/>
        <w:rPr>
          <w:rFonts w:cs="Arial"/>
          <w:sz w:val="24"/>
        </w:rPr>
      </w:pPr>
    </w:p>
    <w:p w14:paraId="52F22644" w14:textId="5A94DF8B" w:rsidR="00095933" w:rsidRDefault="00095933" w:rsidP="00095933">
      <w:pPr>
        <w:jc w:val="both"/>
        <w:rPr>
          <w:rFonts w:cs="Arial"/>
          <w:sz w:val="24"/>
        </w:rPr>
      </w:pPr>
    </w:p>
    <w:p w14:paraId="1C50B875" w14:textId="597FA58B" w:rsidR="00095933" w:rsidRDefault="00095933" w:rsidP="00095933">
      <w:pPr>
        <w:jc w:val="both"/>
        <w:rPr>
          <w:rFonts w:cs="Arial"/>
          <w:sz w:val="24"/>
        </w:rPr>
      </w:pPr>
    </w:p>
    <w:p w14:paraId="10FE9BF7" w14:textId="5F196F27" w:rsidR="00095933" w:rsidRDefault="00095933" w:rsidP="00095933">
      <w:pPr>
        <w:jc w:val="both"/>
        <w:rPr>
          <w:rFonts w:cs="Arial"/>
          <w:sz w:val="24"/>
        </w:rPr>
      </w:pPr>
    </w:p>
    <w:p w14:paraId="6DCA224D" w14:textId="114043DF" w:rsidR="00095933" w:rsidRDefault="00095933" w:rsidP="00095933">
      <w:pPr>
        <w:jc w:val="both"/>
        <w:rPr>
          <w:rFonts w:cs="Arial"/>
          <w:sz w:val="24"/>
        </w:rPr>
      </w:pPr>
    </w:p>
    <w:p w14:paraId="69786E5E" w14:textId="7A066BC7" w:rsidR="00095933" w:rsidRDefault="00095933" w:rsidP="00095933">
      <w:pPr>
        <w:jc w:val="both"/>
        <w:rPr>
          <w:rFonts w:cs="Arial"/>
          <w:sz w:val="24"/>
        </w:rPr>
      </w:pPr>
    </w:p>
    <w:p w14:paraId="636198B1" w14:textId="15C237F8" w:rsidR="00095933" w:rsidRDefault="00095933" w:rsidP="00095933">
      <w:pPr>
        <w:jc w:val="both"/>
        <w:rPr>
          <w:rFonts w:cs="Arial"/>
          <w:sz w:val="24"/>
        </w:rPr>
      </w:pPr>
    </w:p>
    <w:p w14:paraId="56E9D93E" w14:textId="2FF55847" w:rsidR="00095933" w:rsidRDefault="00095933" w:rsidP="00095933">
      <w:pPr>
        <w:jc w:val="both"/>
        <w:rPr>
          <w:rFonts w:cs="Arial"/>
          <w:sz w:val="24"/>
        </w:rPr>
      </w:pPr>
    </w:p>
    <w:p w14:paraId="72486E36" w14:textId="7383F38F" w:rsidR="00095933" w:rsidRDefault="00095933" w:rsidP="00095933">
      <w:pPr>
        <w:jc w:val="both"/>
        <w:rPr>
          <w:rFonts w:cs="Arial"/>
          <w:sz w:val="24"/>
        </w:rPr>
      </w:pPr>
    </w:p>
    <w:p w14:paraId="2823A651" w14:textId="08CB9F1C" w:rsidR="00095933" w:rsidRDefault="00095933" w:rsidP="00095933">
      <w:pPr>
        <w:jc w:val="both"/>
        <w:rPr>
          <w:rFonts w:cs="Arial"/>
          <w:sz w:val="24"/>
        </w:rPr>
      </w:pPr>
    </w:p>
    <w:p w14:paraId="06A3A1AF" w14:textId="693A13FC" w:rsidR="00095933" w:rsidRDefault="00095933" w:rsidP="00095933">
      <w:pPr>
        <w:jc w:val="both"/>
        <w:rPr>
          <w:rFonts w:cs="Arial"/>
          <w:sz w:val="24"/>
        </w:rPr>
      </w:pPr>
    </w:p>
    <w:p w14:paraId="741D8AE7" w14:textId="0AB94B0C" w:rsidR="00095933" w:rsidRDefault="00095933" w:rsidP="00095933">
      <w:pPr>
        <w:jc w:val="both"/>
        <w:rPr>
          <w:rFonts w:cs="Arial"/>
          <w:sz w:val="24"/>
        </w:rPr>
      </w:pPr>
    </w:p>
    <w:p w14:paraId="0180D385" w14:textId="5370A935" w:rsidR="00095933" w:rsidRDefault="00095933" w:rsidP="00095933">
      <w:pPr>
        <w:jc w:val="both"/>
        <w:rPr>
          <w:rFonts w:cs="Arial"/>
          <w:sz w:val="24"/>
        </w:rPr>
      </w:pPr>
    </w:p>
    <w:p w14:paraId="24183377" w14:textId="486B0531" w:rsidR="00095933" w:rsidRDefault="00095933" w:rsidP="00095933">
      <w:pPr>
        <w:jc w:val="both"/>
        <w:rPr>
          <w:rFonts w:cs="Arial"/>
          <w:sz w:val="24"/>
        </w:rPr>
      </w:pPr>
    </w:p>
    <w:p w14:paraId="4CB315E5" w14:textId="5C84ECEA" w:rsidR="00095933" w:rsidRDefault="00095933" w:rsidP="00095933">
      <w:pPr>
        <w:jc w:val="both"/>
        <w:rPr>
          <w:rFonts w:cs="Arial"/>
          <w:sz w:val="24"/>
        </w:rPr>
      </w:pPr>
    </w:p>
    <w:p w14:paraId="7281A86B" w14:textId="532F7A0B" w:rsidR="00095933" w:rsidRDefault="00095933" w:rsidP="00095933">
      <w:pPr>
        <w:jc w:val="both"/>
        <w:rPr>
          <w:rFonts w:cs="Arial"/>
          <w:sz w:val="24"/>
        </w:rPr>
      </w:pPr>
    </w:p>
    <w:p w14:paraId="5F69C95E" w14:textId="65E01DDE" w:rsidR="00095933" w:rsidRDefault="00095933" w:rsidP="00095933">
      <w:pPr>
        <w:jc w:val="both"/>
        <w:rPr>
          <w:rFonts w:cs="Arial"/>
          <w:sz w:val="24"/>
        </w:rPr>
      </w:pPr>
    </w:p>
    <w:p w14:paraId="61E6A7C9" w14:textId="67C069DA" w:rsidR="00095933" w:rsidRDefault="00095933" w:rsidP="00095933">
      <w:pPr>
        <w:jc w:val="both"/>
        <w:rPr>
          <w:rFonts w:cs="Arial"/>
          <w:sz w:val="24"/>
        </w:rPr>
      </w:pPr>
    </w:p>
    <w:p w14:paraId="5BA9B439" w14:textId="7F4A3159" w:rsidR="00095933" w:rsidRDefault="00095933" w:rsidP="00095933">
      <w:pPr>
        <w:jc w:val="both"/>
        <w:rPr>
          <w:rFonts w:cs="Arial"/>
          <w:sz w:val="24"/>
        </w:rPr>
      </w:pPr>
    </w:p>
    <w:p w14:paraId="5C54293A" w14:textId="7E6E2E93" w:rsidR="00095933" w:rsidRDefault="00095933" w:rsidP="00095933">
      <w:pPr>
        <w:jc w:val="both"/>
        <w:rPr>
          <w:rFonts w:cs="Arial"/>
          <w:sz w:val="24"/>
        </w:rPr>
      </w:pPr>
    </w:p>
    <w:p w14:paraId="63FDB0CA" w14:textId="77777777" w:rsidR="00095933" w:rsidRPr="00095933" w:rsidRDefault="00095933" w:rsidP="00095933">
      <w:pPr>
        <w:jc w:val="both"/>
        <w:rPr>
          <w:rFonts w:cs="Arial"/>
          <w:sz w:val="24"/>
        </w:rPr>
      </w:pPr>
    </w:p>
    <w:p w14:paraId="4C59980F" w14:textId="7A474A03" w:rsidR="00444D29" w:rsidRPr="00C47B1F" w:rsidRDefault="00444D29" w:rsidP="0092648D">
      <w:pPr>
        <w:pStyle w:val="Heading1"/>
        <w:numPr>
          <w:ilvl w:val="0"/>
          <w:numId w:val="0"/>
        </w:numPr>
        <w:ind w:right="-188"/>
        <w:rPr>
          <w:sz w:val="48"/>
          <w:szCs w:val="48"/>
        </w:rPr>
      </w:pPr>
      <w:bookmarkStart w:id="29" w:name="_Toc423953719"/>
      <w:bookmarkStart w:id="30" w:name="_Toc457204213"/>
      <w:bookmarkStart w:id="31" w:name="_Toc23327732"/>
      <w:r w:rsidRPr="00C47B1F">
        <w:rPr>
          <w:sz w:val="48"/>
          <w:szCs w:val="48"/>
        </w:rPr>
        <w:lastRenderedPageBreak/>
        <w:t xml:space="preserve">PART </w:t>
      </w:r>
      <w:r w:rsidR="00BC097E">
        <w:rPr>
          <w:sz w:val="48"/>
          <w:szCs w:val="48"/>
        </w:rPr>
        <w:t>B</w:t>
      </w:r>
      <w:r w:rsidRPr="00C47B1F">
        <w:rPr>
          <w:sz w:val="48"/>
          <w:szCs w:val="48"/>
        </w:rPr>
        <w:t>: GUIDANCE</w:t>
      </w:r>
      <w:bookmarkEnd w:id="29"/>
      <w:bookmarkEnd w:id="30"/>
      <w:bookmarkEnd w:id="31"/>
      <w:r w:rsidRPr="00C47B1F">
        <w:rPr>
          <w:sz w:val="48"/>
          <w:szCs w:val="48"/>
        </w:rPr>
        <w:t xml:space="preserve"> </w:t>
      </w:r>
    </w:p>
    <w:p w14:paraId="242B56AF" w14:textId="0FF9884A" w:rsidR="00444D29" w:rsidRPr="00C47B1F" w:rsidRDefault="00444D29" w:rsidP="00444D29">
      <w:pPr>
        <w:tabs>
          <w:tab w:val="left" w:pos="284"/>
        </w:tabs>
        <w:spacing w:after="0" w:line="264" w:lineRule="auto"/>
        <w:rPr>
          <w:rFonts w:ascii="Arial" w:eastAsia="Times New Roman" w:hAnsi="Arial" w:cs="Arial"/>
          <w:color w:val="000000"/>
          <w:sz w:val="24"/>
          <w:szCs w:val="24"/>
        </w:rPr>
      </w:pPr>
      <w:r w:rsidRPr="00C47B1F">
        <w:rPr>
          <w:rFonts w:ascii="Arial" w:eastAsia="Times New Roman" w:hAnsi="Arial" w:cs="Arial"/>
          <w:color w:val="000000"/>
          <w:sz w:val="24"/>
          <w:szCs w:val="24"/>
        </w:rPr>
        <w:t xml:space="preserve">The purpose of Part </w:t>
      </w:r>
      <w:r w:rsidR="00BC097E">
        <w:rPr>
          <w:rFonts w:ascii="Arial" w:eastAsia="Times New Roman" w:hAnsi="Arial" w:cs="Arial"/>
          <w:color w:val="000000"/>
          <w:sz w:val="24"/>
          <w:szCs w:val="24"/>
        </w:rPr>
        <w:t>B</w:t>
      </w:r>
      <w:r w:rsidRPr="00C47B1F">
        <w:rPr>
          <w:rFonts w:ascii="Arial" w:eastAsia="Times New Roman" w:hAnsi="Arial" w:cs="Arial"/>
          <w:color w:val="000000"/>
          <w:sz w:val="24"/>
          <w:szCs w:val="24"/>
        </w:rPr>
        <w:t xml:space="preserve"> is to provide guidance on how to complete the </w:t>
      </w:r>
      <w:r w:rsidR="0089436F" w:rsidRPr="00C47B1F">
        <w:rPr>
          <w:rFonts w:ascii="Arial" w:eastAsia="Times New Roman" w:hAnsi="Arial" w:cs="Arial"/>
          <w:color w:val="000000"/>
          <w:sz w:val="24"/>
          <w:szCs w:val="24"/>
        </w:rPr>
        <w:t xml:space="preserve">Specification Criteria (Part </w:t>
      </w:r>
      <w:r w:rsidR="00BC097E">
        <w:rPr>
          <w:rFonts w:ascii="Arial" w:eastAsia="Times New Roman" w:hAnsi="Arial" w:cs="Arial"/>
          <w:color w:val="000000"/>
          <w:sz w:val="24"/>
          <w:szCs w:val="24"/>
        </w:rPr>
        <w:t>C</w:t>
      </w:r>
      <w:r w:rsidR="0089436F" w:rsidRPr="00C47B1F">
        <w:rPr>
          <w:rFonts w:ascii="Arial" w:eastAsia="Times New Roman" w:hAnsi="Arial" w:cs="Arial"/>
          <w:color w:val="000000"/>
          <w:sz w:val="24"/>
          <w:szCs w:val="24"/>
        </w:rPr>
        <w:t>)</w:t>
      </w:r>
      <w:r w:rsidR="0095497D" w:rsidRPr="00C47B1F">
        <w:rPr>
          <w:rFonts w:ascii="Arial" w:eastAsia="Times New Roman" w:hAnsi="Arial" w:cs="Arial"/>
          <w:color w:val="000000"/>
          <w:sz w:val="24"/>
          <w:szCs w:val="24"/>
        </w:rPr>
        <w:t xml:space="preserve">. </w:t>
      </w:r>
    </w:p>
    <w:p w14:paraId="2DA94C3F" w14:textId="77777777" w:rsidR="00444D29" w:rsidRPr="00C47B1F" w:rsidRDefault="00444D29" w:rsidP="006D18C8">
      <w:pPr>
        <w:pStyle w:val="Heading1"/>
        <w:numPr>
          <w:ilvl w:val="0"/>
          <w:numId w:val="36"/>
        </w:numPr>
      </w:pPr>
      <w:bookmarkStart w:id="32" w:name="_Toc423953720"/>
      <w:bookmarkStart w:id="33" w:name="_Toc457204214"/>
      <w:bookmarkStart w:id="34" w:name="_Toc23327733"/>
      <w:r w:rsidRPr="00C47B1F">
        <w:t>Evaluation Process</w:t>
      </w:r>
      <w:bookmarkEnd w:id="32"/>
      <w:bookmarkEnd w:id="33"/>
      <w:bookmarkEnd w:id="34"/>
    </w:p>
    <w:p w14:paraId="52DECA1A" w14:textId="39BDC630" w:rsidR="00444D29" w:rsidRPr="00C47B1F" w:rsidRDefault="00444D29" w:rsidP="00444D29">
      <w:pPr>
        <w:tabs>
          <w:tab w:val="left" w:pos="284"/>
        </w:tabs>
        <w:spacing w:after="0" w:line="264" w:lineRule="auto"/>
        <w:rPr>
          <w:rFonts w:ascii="Arial" w:eastAsia="Times New Roman" w:hAnsi="Arial" w:cs="Arial"/>
          <w:b/>
          <w:color w:val="000000"/>
          <w:sz w:val="24"/>
          <w:szCs w:val="24"/>
        </w:rPr>
      </w:pPr>
      <w:r w:rsidRPr="00C47B1F">
        <w:rPr>
          <w:rFonts w:ascii="Arial" w:eastAsia="Times New Roman" w:hAnsi="Arial" w:cs="Arial"/>
          <w:b/>
          <w:color w:val="000000"/>
          <w:sz w:val="24"/>
          <w:szCs w:val="24"/>
        </w:rPr>
        <w:t xml:space="preserve">Step 1: Complete Part </w:t>
      </w:r>
      <w:r w:rsidR="00BC097E">
        <w:rPr>
          <w:rFonts w:ascii="Arial" w:eastAsia="Times New Roman" w:hAnsi="Arial" w:cs="Arial"/>
          <w:b/>
          <w:color w:val="000000"/>
          <w:sz w:val="24"/>
          <w:szCs w:val="24"/>
        </w:rPr>
        <w:t>C</w:t>
      </w:r>
      <w:r w:rsidRPr="00C47B1F">
        <w:rPr>
          <w:rFonts w:ascii="Arial" w:eastAsia="Times New Roman" w:hAnsi="Arial" w:cs="Arial"/>
          <w:b/>
          <w:color w:val="000000"/>
          <w:sz w:val="24"/>
          <w:szCs w:val="24"/>
        </w:rPr>
        <w:t>: Specification</w:t>
      </w:r>
    </w:p>
    <w:p w14:paraId="47FC30A5" w14:textId="77777777" w:rsidR="00C43332" w:rsidRPr="00C47B1F" w:rsidRDefault="00444D29" w:rsidP="00444D29">
      <w:pPr>
        <w:tabs>
          <w:tab w:val="left" w:pos="284"/>
        </w:tabs>
        <w:spacing w:after="0" w:line="264" w:lineRule="auto"/>
        <w:rPr>
          <w:rFonts w:ascii="Arial" w:eastAsia="Times New Roman" w:hAnsi="Arial" w:cs="Arial"/>
          <w:color w:val="000000"/>
          <w:sz w:val="24"/>
          <w:szCs w:val="24"/>
        </w:rPr>
      </w:pPr>
      <w:r w:rsidRPr="00C47B1F">
        <w:rPr>
          <w:rFonts w:ascii="Arial" w:eastAsia="Times New Roman" w:hAnsi="Arial" w:cs="Arial"/>
          <w:color w:val="000000"/>
          <w:sz w:val="24"/>
          <w:szCs w:val="24"/>
        </w:rPr>
        <w:t>Award of the grant will be subject to a competitive process and evaluated by a panel against the requirements outlined in this Invitation to Tender. Bid</w:t>
      </w:r>
      <w:r w:rsidR="00C47B1F">
        <w:rPr>
          <w:rFonts w:ascii="Arial" w:eastAsia="Times New Roman" w:hAnsi="Arial" w:cs="Arial"/>
          <w:color w:val="000000"/>
          <w:sz w:val="24"/>
          <w:szCs w:val="24"/>
        </w:rPr>
        <w:t>ders need to complete, in full.</w:t>
      </w:r>
      <w:r w:rsidR="00C47B1F">
        <w:rPr>
          <w:rFonts w:ascii="Arial" w:eastAsia="Times New Roman" w:hAnsi="Arial" w:cs="Arial"/>
          <w:color w:val="000000"/>
          <w:sz w:val="24"/>
          <w:szCs w:val="24"/>
        </w:rPr>
        <w:br/>
      </w:r>
    </w:p>
    <w:p w14:paraId="30E304AE" w14:textId="1241D7BB" w:rsidR="00444D29" w:rsidRPr="00C47B1F" w:rsidRDefault="00444D29" w:rsidP="00444D29">
      <w:pPr>
        <w:tabs>
          <w:tab w:val="left" w:pos="284"/>
        </w:tabs>
        <w:spacing w:after="0" w:line="264" w:lineRule="auto"/>
        <w:rPr>
          <w:rFonts w:ascii="Arial" w:eastAsia="Times New Roman" w:hAnsi="Arial" w:cs="Arial"/>
          <w:color w:val="000000"/>
          <w:sz w:val="24"/>
          <w:szCs w:val="24"/>
        </w:rPr>
      </w:pPr>
      <w:r w:rsidRPr="00C47B1F">
        <w:rPr>
          <w:rFonts w:ascii="Arial" w:eastAsia="Times New Roman" w:hAnsi="Arial" w:cs="Arial"/>
          <w:color w:val="000000"/>
          <w:sz w:val="24"/>
          <w:szCs w:val="24"/>
        </w:rPr>
        <w:t xml:space="preserve">PART </w:t>
      </w:r>
      <w:r w:rsidR="00BC097E">
        <w:rPr>
          <w:rFonts w:ascii="Arial" w:eastAsia="Times New Roman" w:hAnsi="Arial" w:cs="Arial"/>
          <w:color w:val="000000"/>
          <w:sz w:val="24"/>
          <w:szCs w:val="24"/>
        </w:rPr>
        <w:t>C</w:t>
      </w:r>
      <w:r w:rsidRPr="00C47B1F">
        <w:rPr>
          <w:rFonts w:ascii="Arial" w:eastAsia="Times New Roman" w:hAnsi="Arial" w:cs="Arial"/>
          <w:color w:val="000000"/>
          <w:sz w:val="24"/>
          <w:szCs w:val="24"/>
        </w:rPr>
        <w:t>:</w:t>
      </w:r>
      <w:r w:rsidR="0089436F" w:rsidRPr="00C47B1F">
        <w:rPr>
          <w:rFonts w:ascii="Arial" w:eastAsia="Times New Roman" w:hAnsi="Arial" w:cs="Arial"/>
          <w:color w:val="000000"/>
          <w:sz w:val="24"/>
          <w:szCs w:val="24"/>
        </w:rPr>
        <w:t xml:space="preserve"> Specification, </w:t>
      </w:r>
      <w:r w:rsidR="00D941B0" w:rsidRPr="00C47B1F">
        <w:rPr>
          <w:rFonts w:ascii="Arial" w:eastAsia="Times New Roman" w:hAnsi="Arial" w:cs="Arial"/>
          <w:color w:val="000000"/>
          <w:sz w:val="24"/>
          <w:szCs w:val="24"/>
        </w:rPr>
        <w:t>which contains the following sections:</w:t>
      </w:r>
    </w:p>
    <w:p w14:paraId="10375FC8" w14:textId="77777777" w:rsidR="00D941B0" w:rsidRPr="00C47B1F" w:rsidRDefault="00D941B0" w:rsidP="000E1528">
      <w:pPr>
        <w:pStyle w:val="ListParagraph"/>
        <w:numPr>
          <w:ilvl w:val="0"/>
          <w:numId w:val="5"/>
        </w:numPr>
        <w:rPr>
          <w:rFonts w:cs="Arial"/>
          <w:sz w:val="24"/>
        </w:rPr>
      </w:pPr>
      <w:r w:rsidRPr="00C47B1F">
        <w:rPr>
          <w:rFonts w:cs="Arial"/>
          <w:sz w:val="24"/>
        </w:rPr>
        <w:t>Cover sheet</w:t>
      </w:r>
    </w:p>
    <w:p w14:paraId="37622398" w14:textId="77777777" w:rsidR="00D941B0" w:rsidRPr="00C47B1F" w:rsidRDefault="00D941B0" w:rsidP="000E1528">
      <w:pPr>
        <w:pStyle w:val="ListParagraph"/>
        <w:numPr>
          <w:ilvl w:val="0"/>
          <w:numId w:val="5"/>
        </w:numPr>
        <w:rPr>
          <w:rFonts w:cs="Arial"/>
          <w:sz w:val="24"/>
        </w:rPr>
      </w:pPr>
      <w:r w:rsidRPr="00C47B1F">
        <w:rPr>
          <w:rFonts w:cs="Arial"/>
          <w:sz w:val="24"/>
        </w:rPr>
        <w:t>Essential criteria</w:t>
      </w:r>
    </w:p>
    <w:p w14:paraId="4AFC50F0" w14:textId="77777777" w:rsidR="00D941B0" w:rsidRPr="00C47B1F" w:rsidRDefault="00D941B0" w:rsidP="000E1528">
      <w:pPr>
        <w:pStyle w:val="ListParagraph"/>
        <w:numPr>
          <w:ilvl w:val="0"/>
          <w:numId w:val="5"/>
        </w:numPr>
        <w:rPr>
          <w:rFonts w:cs="Arial"/>
          <w:sz w:val="24"/>
        </w:rPr>
      </w:pPr>
      <w:r w:rsidRPr="00C47B1F">
        <w:rPr>
          <w:rFonts w:cs="Arial"/>
          <w:sz w:val="24"/>
        </w:rPr>
        <w:t>Key criteria</w:t>
      </w:r>
    </w:p>
    <w:p w14:paraId="4CB9F568" w14:textId="4D890D2A" w:rsidR="00D941B0" w:rsidRDefault="00D941B0" w:rsidP="000E1528">
      <w:pPr>
        <w:pStyle w:val="ListParagraph"/>
        <w:numPr>
          <w:ilvl w:val="0"/>
          <w:numId w:val="5"/>
        </w:numPr>
        <w:rPr>
          <w:rFonts w:cs="Arial"/>
          <w:sz w:val="24"/>
        </w:rPr>
      </w:pPr>
      <w:r w:rsidRPr="00C47B1F">
        <w:rPr>
          <w:rFonts w:cs="Arial"/>
          <w:sz w:val="24"/>
        </w:rPr>
        <w:t>Check list</w:t>
      </w:r>
    </w:p>
    <w:p w14:paraId="1DCAED03" w14:textId="77777777" w:rsidR="00CD7DCC" w:rsidRDefault="00CD7DCC" w:rsidP="00CD7DCC">
      <w:pPr>
        <w:pStyle w:val="ListParagraph"/>
        <w:rPr>
          <w:rFonts w:cs="Arial"/>
          <w:sz w:val="24"/>
        </w:rPr>
      </w:pPr>
    </w:p>
    <w:p w14:paraId="5B764FE3" w14:textId="6535676C" w:rsidR="00D941B0" w:rsidRPr="00CD7DCC" w:rsidRDefault="00444D29" w:rsidP="00CD7DCC">
      <w:pPr>
        <w:numPr>
          <w:ilvl w:val="0"/>
          <w:numId w:val="3"/>
        </w:numPr>
        <w:tabs>
          <w:tab w:val="left" w:pos="284"/>
        </w:tabs>
        <w:spacing w:after="0" w:line="264" w:lineRule="auto"/>
        <w:contextualSpacing/>
        <w:rPr>
          <w:rFonts w:ascii="Arial" w:eastAsia="Times New Roman" w:hAnsi="Arial" w:cs="Arial"/>
          <w:color w:val="000000"/>
          <w:sz w:val="24"/>
          <w:szCs w:val="24"/>
          <w:lang w:eastAsia="en-GB"/>
        </w:rPr>
      </w:pPr>
      <w:r w:rsidRPr="00C47B1F">
        <w:rPr>
          <w:rFonts w:ascii="Arial" w:eastAsia="Times New Roman" w:hAnsi="Arial" w:cs="Arial"/>
          <w:b/>
          <w:color w:val="000000"/>
          <w:sz w:val="24"/>
          <w:szCs w:val="24"/>
          <w:lang w:eastAsia="en-GB"/>
        </w:rPr>
        <w:t>Cover Page</w:t>
      </w:r>
      <w:r w:rsidR="00D941B0" w:rsidRPr="00C47B1F">
        <w:rPr>
          <w:rFonts w:ascii="Arial" w:eastAsia="Times New Roman" w:hAnsi="Arial" w:cs="Arial"/>
          <w:b/>
          <w:color w:val="000000"/>
          <w:sz w:val="24"/>
          <w:szCs w:val="24"/>
          <w:lang w:eastAsia="en-GB"/>
        </w:rPr>
        <w:t>:</w:t>
      </w:r>
      <w:r w:rsidR="00D941B0" w:rsidRPr="00C47B1F">
        <w:rPr>
          <w:rFonts w:ascii="Arial" w:eastAsia="Times New Roman" w:hAnsi="Arial" w:cs="Arial"/>
          <w:color w:val="000000"/>
          <w:sz w:val="24"/>
          <w:szCs w:val="24"/>
          <w:lang w:eastAsia="en-GB"/>
        </w:rPr>
        <w:t xml:space="preserve"> </w:t>
      </w:r>
      <w:r w:rsidRPr="00C47B1F">
        <w:rPr>
          <w:rFonts w:ascii="Arial" w:eastAsia="Times New Roman" w:hAnsi="Arial" w:cs="Arial"/>
          <w:color w:val="000000"/>
          <w:sz w:val="24"/>
          <w:szCs w:val="24"/>
          <w:lang w:eastAsia="en-GB"/>
        </w:rPr>
        <w:t>Please complete the cover sheet and provide a signature to confirm the information and costs provided are accurate.</w:t>
      </w:r>
    </w:p>
    <w:p w14:paraId="0D1B8E81" w14:textId="4EA8AFCD" w:rsidR="00444D29" w:rsidRPr="00CD7DCC" w:rsidRDefault="00D941B0" w:rsidP="00444D29">
      <w:pPr>
        <w:numPr>
          <w:ilvl w:val="0"/>
          <w:numId w:val="3"/>
        </w:numPr>
        <w:tabs>
          <w:tab w:val="left" w:pos="284"/>
        </w:tabs>
        <w:spacing w:after="0" w:line="264" w:lineRule="auto"/>
        <w:contextualSpacing/>
        <w:rPr>
          <w:rFonts w:ascii="Arial" w:eastAsia="Times New Roman" w:hAnsi="Arial" w:cs="Arial"/>
          <w:color w:val="000000"/>
          <w:sz w:val="24"/>
          <w:szCs w:val="24"/>
          <w:lang w:eastAsia="en-GB"/>
        </w:rPr>
      </w:pPr>
      <w:r w:rsidRPr="00C47B1F">
        <w:rPr>
          <w:rFonts w:ascii="Arial" w:eastAsia="Times New Roman" w:hAnsi="Arial" w:cs="Arial"/>
          <w:b/>
          <w:color w:val="000000"/>
          <w:sz w:val="24"/>
          <w:szCs w:val="24"/>
          <w:lang w:eastAsia="en-GB"/>
        </w:rPr>
        <w:t>Essential criteria:</w:t>
      </w:r>
      <w:r w:rsidRPr="00C47B1F">
        <w:rPr>
          <w:rFonts w:ascii="Arial" w:eastAsia="Times New Roman" w:hAnsi="Arial" w:cs="Arial"/>
          <w:color w:val="000000"/>
          <w:sz w:val="24"/>
          <w:szCs w:val="24"/>
          <w:lang w:eastAsia="en-GB"/>
        </w:rPr>
        <w:t xml:space="preserve"> </w:t>
      </w:r>
      <w:proofErr w:type="gramStart"/>
      <w:r w:rsidR="00444D29" w:rsidRPr="00C47B1F">
        <w:rPr>
          <w:rFonts w:ascii="Arial" w:eastAsia="Times New Roman" w:hAnsi="Arial" w:cs="Arial"/>
          <w:color w:val="000000"/>
          <w:sz w:val="24"/>
          <w:szCs w:val="24"/>
          <w:lang w:eastAsia="en-GB"/>
        </w:rPr>
        <w:t>All of</w:t>
      </w:r>
      <w:proofErr w:type="gramEnd"/>
      <w:r w:rsidR="00444D29" w:rsidRPr="00C47B1F">
        <w:rPr>
          <w:rFonts w:ascii="Arial" w:eastAsia="Times New Roman" w:hAnsi="Arial" w:cs="Arial"/>
          <w:color w:val="000000"/>
          <w:sz w:val="24"/>
          <w:szCs w:val="24"/>
          <w:lang w:eastAsia="en-GB"/>
        </w:rPr>
        <w:t xml:space="preserve"> these requirements must be clearly met and evidenced. If the bid fails any of these criteria</w:t>
      </w:r>
      <w:r w:rsidR="00BE2500" w:rsidRPr="00C47B1F">
        <w:rPr>
          <w:rFonts w:ascii="Arial" w:eastAsia="Times New Roman" w:hAnsi="Arial" w:cs="Arial"/>
          <w:color w:val="000000"/>
          <w:sz w:val="24"/>
          <w:szCs w:val="24"/>
          <w:lang w:eastAsia="en-GB"/>
        </w:rPr>
        <w:t xml:space="preserve"> </w:t>
      </w:r>
      <w:r w:rsidR="00444D29" w:rsidRPr="00C47B1F">
        <w:rPr>
          <w:rFonts w:ascii="Arial" w:eastAsia="Times New Roman" w:hAnsi="Arial" w:cs="Arial"/>
          <w:i/>
          <w:color w:val="000000"/>
          <w:sz w:val="24"/>
          <w:szCs w:val="24"/>
          <w:lang w:eastAsia="en-GB"/>
        </w:rPr>
        <w:t>the bid will not progress to the evaluation panel and will not be considered further.</w:t>
      </w:r>
      <w:r w:rsidR="00444D29" w:rsidRPr="00C47B1F">
        <w:rPr>
          <w:rFonts w:ascii="Arial" w:eastAsia="Times New Roman" w:hAnsi="Arial" w:cs="Arial"/>
          <w:b/>
          <w:i/>
          <w:color w:val="000000"/>
          <w:sz w:val="24"/>
          <w:szCs w:val="24"/>
          <w:lang w:eastAsia="en-GB"/>
        </w:rPr>
        <w:t xml:space="preserve"> </w:t>
      </w:r>
      <w:r w:rsidR="00444D29" w:rsidRPr="00C47B1F">
        <w:rPr>
          <w:rFonts w:ascii="Arial" w:eastAsia="Times New Roman" w:hAnsi="Arial" w:cs="Arial"/>
          <w:color w:val="000000"/>
          <w:sz w:val="24"/>
          <w:szCs w:val="24"/>
          <w:lang w:eastAsia="en-GB"/>
        </w:rPr>
        <w:t xml:space="preserve">You must confirm (Yes or No) that you meet the requirements and if </w:t>
      </w:r>
      <w:proofErr w:type="gramStart"/>
      <w:r w:rsidR="00444D29" w:rsidRPr="00C47B1F">
        <w:rPr>
          <w:rFonts w:ascii="Arial" w:eastAsia="Times New Roman" w:hAnsi="Arial" w:cs="Arial"/>
          <w:color w:val="000000"/>
          <w:sz w:val="24"/>
          <w:szCs w:val="24"/>
          <w:lang w:eastAsia="en-GB"/>
        </w:rPr>
        <w:t>necessary</w:t>
      </w:r>
      <w:proofErr w:type="gramEnd"/>
      <w:r w:rsidR="00444D29" w:rsidRPr="00C47B1F">
        <w:rPr>
          <w:rFonts w:ascii="Arial" w:eastAsia="Times New Roman" w:hAnsi="Arial" w:cs="Arial"/>
          <w:color w:val="000000"/>
          <w:sz w:val="24"/>
          <w:szCs w:val="24"/>
          <w:lang w:eastAsia="en-GB"/>
        </w:rPr>
        <w:t xml:space="preserve"> provide a written response.</w:t>
      </w:r>
    </w:p>
    <w:tbl>
      <w:tblPr>
        <w:tblpPr w:leftFromText="180" w:rightFromText="180" w:vertAnchor="text" w:horzAnchor="margin" w:tblpXSpec="right" w:tblpY="1128"/>
        <w:tblW w:w="8940" w:type="dxa"/>
        <w:tblLook w:val="00A0" w:firstRow="1" w:lastRow="0" w:firstColumn="1" w:lastColumn="0" w:noHBand="0" w:noVBand="0"/>
      </w:tblPr>
      <w:tblGrid>
        <w:gridCol w:w="2107"/>
        <w:gridCol w:w="5949"/>
        <w:gridCol w:w="884"/>
      </w:tblGrid>
      <w:tr w:rsidR="00A84BC3" w:rsidRPr="00C47B1F" w14:paraId="769843C2" w14:textId="77777777" w:rsidTr="00A84BC3">
        <w:trPr>
          <w:trHeight w:val="231"/>
        </w:trPr>
        <w:tc>
          <w:tcPr>
            <w:tcW w:w="2107" w:type="dxa"/>
            <w:tcBorders>
              <w:top w:val="single" w:sz="8" w:space="0" w:color="auto"/>
              <w:left w:val="single" w:sz="8" w:space="0" w:color="auto"/>
              <w:bottom w:val="single" w:sz="4" w:space="0" w:color="auto"/>
              <w:right w:val="single" w:sz="4" w:space="0" w:color="auto"/>
            </w:tcBorders>
            <w:shd w:val="clear" w:color="000000" w:fill="366092"/>
          </w:tcPr>
          <w:p w14:paraId="3C0A5699" w14:textId="77777777" w:rsidR="00A84BC3" w:rsidRPr="00C47B1F" w:rsidRDefault="00A84BC3" w:rsidP="00A84BC3">
            <w:pPr>
              <w:spacing w:after="0" w:line="240" w:lineRule="auto"/>
              <w:jc w:val="center"/>
              <w:rPr>
                <w:rFonts w:ascii="Arial" w:eastAsia="Times New Roman" w:hAnsi="Arial" w:cs="Arial"/>
                <w:b/>
                <w:bCs/>
                <w:color w:val="FFFFFF"/>
                <w:sz w:val="24"/>
                <w:szCs w:val="24"/>
                <w:lang w:eastAsia="en-GB"/>
              </w:rPr>
            </w:pPr>
            <w:r w:rsidRPr="00C47B1F">
              <w:rPr>
                <w:rFonts w:ascii="Arial" w:eastAsia="Times New Roman" w:hAnsi="Arial" w:cs="Arial"/>
                <w:b/>
                <w:bCs/>
                <w:color w:val="FFFFFF"/>
                <w:sz w:val="24"/>
                <w:lang w:eastAsia="en-GB"/>
              </w:rPr>
              <w:t>Scoring standards</w:t>
            </w:r>
          </w:p>
        </w:tc>
        <w:tc>
          <w:tcPr>
            <w:tcW w:w="5949" w:type="dxa"/>
            <w:tcBorders>
              <w:top w:val="single" w:sz="8" w:space="0" w:color="auto"/>
              <w:left w:val="nil"/>
              <w:bottom w:val="single" w:sz="4" w:space="0" w:color="auto"/>
              <w:right w:val="single" w:sz="4" w:space="0" w:color="auto"/>
            </w:tcBorders>
            <w:shd w:val="clear" w:color="000000" w:fill="366092"/>
          </w:tcPr>
          <w:p w14:paraId="73A90618" w14:textId="77777777" w:rsidR="00A84BC3" w:rsidRPr="00C47B1F" w:rsidRDefault="00A84BC3" w:rsidP="00A84BC3">
            <w:pPr>
              <w:spacing w:after="0" w:line="240" w:lineRule="auto"/>
              <w:rPr>
                <w:rFonts w:ascii="Arial" w:eastAsia="Times New Roman" w:hAnsi="Arial" w:cs="Arial"/>
                <w:b/>
                <w:bCs/>
                <w:color w:val="FFFFFF"/>
                <w:sz w:val="24"/>
                <w:szCs w:val="24"/>
                <w:lang w:eastAsia="en-GB"/>
              </w:rPr>
            </w:pPr>
            <w:r w:rsidRPr="00C47B1F">
              <w:rPr>
                <w:rFonts w:ascii="Arial" w:eastAsia="Times New Roman" w:hAnsi="Arial" w:cs="Arial"/>
                <w:b/>
                <w:bCs/>
                <w:color w:val="FFFFFF"/>
                <w:sz w:val="24"/>
                <w:lang w:eastAsia="en-GB"/>
              </w:rPr>
              <w:t xml:space="preserve">Criteria </w:t>
            </w:r>
          </w:p>
        </w:tc>
        <w:tc>
          <w:tcPr>
            <w:tcW w:w="884" w:type="dxa"/>
            <w:tcBorders>
              <w:top w:val="single" w:sz="8" w:space="0" w:color="auto"/>
              <w:left w:val="nil"/>
              <w:bottom w:val="single" w:sz="4" w:space="0" w:color="auto"/>
              <w:right w:val="single" w:sz="8" w:space="0" w:color="auto"/>
            </w:tcBorders>
            <w:shd w:val="clear" w:color="000000" w:fill="366092"/>
            <w:noWrap/>
          </w:tcPr>
          <w:p w14:paraId="365BB0BE" w14:textId="77777777" w:rsidR="00A84BC3" w:rsidRPr="00C47B1F" w:rsidRDefault="00A84BC3" w:rsidP="00A84BC3">
            <w:pPr>
              <w:spacing w:after="0" w:line="240" w:lineRule="auto"/>
              <w:jc w:val="center"/>
              <w:rPr>
                <w:rFonts w:ascii="Arial" w:eastAsia="Times New Roman" w:hAnsi="Arial" w:cs="Arial"/>
                <w:b/>
                <w:bCs/>
                <w:color w:val="FFFFFF"/>
                <w:sz w:val="24"/>
                <w:szCs w:val="24"/>
                <w:lang w:eastAsia="en-GB"/>
              </w:rPr>
            </w:pPr>
            <w:r w:rsidRPr="00C47B1F">
              <w:rPr>
                <w:rFonts w:ascii="Arial" w:eastAsia="Times New Roman" w:hAnsi="Arial" w:cs="Arial"/>
                <w:b/>
                <w:bCs/>
                <w:color w:val="FFFFFF"/>
                <w:sz w:val="24"/>
                <w:lang w:eastAsia="en-GB"/>
              </w:rPr>
              <w:t xml:space="preserve">Score </w:t>
            </w:r>
          </w:p>
        </w:tc>
      </w:tr>
      <w:tr w:rsidR="00A84BC3" w:rsidRPr="00C47B1F" w14:paraId="63C0BC55" w14:textId="77777777" w:rsidTr="00A84BC3">
        <w:trPr>
          <w:trHeight w:val="300"/>
        </w:trPr>
        <w:tc>
          <w:tcPr>
            <w:tcW w:w="2107" w:type="dxa"/>
            <w:tcBorders>
              <w:top w:val="nil"/>
              <w:left w:val="single" w:sz="8" w:space="0" w:color="auto"/>
              <w:bottom w:val="single" w:sz="4" w:space="0" w:color="auto"/>
              <w:right w:val="single" w:sz="4" w:space="0" w:color="auto"/>
            </w:tcBorders>
            <w:shd w:val="clear" w:color="000000" w:fill="366092"/>
            <w:vAlign w:val="center"/>
          </w:tcPr>
          <w:p w14:paraId="4A6C6868" w14:textId="77777777" w:rsidR="00A84BC3" w:rsidRPr="00C47B1F" w:rsidRDefault="00A84BC3" w:rsidP="00A84BC3">
            <w:pPr>
              <w:spacing w:after="0" w:line="240" w:lineRule="auto"/>
              <w:jc w:val="center"/>
              <w:rPr>
                <w:rFonts w:ascii="Arial" w:eastAsia="Times New Roman" w:hAnsi="Arial" w:cs="Arial"/>
                <w:b/>
                <w:bCs/>
                <w:color w:val="FFFFFF"/>
                <w:sz w:val="24"/>
                <w:szCs w:val="24"/>
                <w:lang w:eastAsia="en-GB"/>
              </w:rPr>
            </w:pPr>
            <w:r w:rsidRPr="00C47B1F">
              <w:rPr>
                <w:rFonts w:ascii="Arial" w:eastAsia="Times New Roman" w:hAnsi="Arial" w:cs="Arial"/>
                <w:b/>
                <w:bCs/>
                <w:color w:val="FFFFFF"/>
                <w:sz w:val="24"/>
                <w:lang w:eastAsia="en-GB"/>
              </w:rPr>
              <w:t>Outstanding</w:t>
            </w:r>
          </w:p>
        </w:tc>
        <w:tc>
          <w:tcPr>
            <w:tcW w:w="5949" w:type="dxa"/>
            <w:tcBorders>
              <w:top w:val="nil"/>
              <w:left w:val="nil"/>
              <w:bottom w:val="single" w:sz="4" w:space="0" w:color="auto"/>
              <w:right w:val="single" w:sz="4" w:space="0" w:color="auto"/>
            </w:tcBorders>
            <w:shd w:val="clear" w:color="000000" w:fill="B8CCE4"/>
            <w:vAlign w:val="bottom"/>
          </w:tcPr>
          <w:p w14:paraId="3BEE2C3B" w14:textId="77777777" w:rsidR="00A84BC3" w:rsidRPr="00C47B1F" w:rsidRDefault="00A84BC3" w:rsidP="00A84BC3">
            <w:pPr>
              <w:spacing w:after="0" w:line="240" w:lineRule="auto"/>
              <w:rPr>
                <w:rFonts w:ascii="Arial" w:eastAsia="Times New Roman" w:hAnsi="Arial" w:cs="Arial"/>
                <w:color w:val="000000"/>
                <w:sz w:val="24"/>
                <w:szCs w:val="24"/>
                <w:lang w:eastAsia="en-GB"/>
              </w:rPr>
            </w:pPr>
            <w:r w:rsidRPr="00C47B1F">
              <w:rPr>
                <w:rFonts w:ascii="Arial" w:eastAsia="Times New Roman" w:hAnsi="Arial" w:cs="Arial"/>
                <w:color w:val="000000"/>
                <w:sz w:val="24"/>
                <w:lang w:eastAsia="en-GB"/>
              </w:rPr>
              <w:t>Fully meets the requirement and offers added value - The evidence demonstrates that the requirement is fully met and provides demonstrable added value.</w:t>
            </w:r>
          </w:p>
        </w:tc>
        <w:tc>
          <w:tcPr>
            <w:tcW w:w="884" w:type="dxa"/>
            <w:tcBorders>
              <w:top w:val="nil"/>
              <w:left w:val="nil"/>
              <w:bottom w:val="single" w:sz="4" w:space="0" w:color="auto"/>
              <w:right w:val="single" w:sz="8" w:space="0" w:color="auto"/>
            </w:tcBorders>
            <w:shd w:val="clear" w:color="000000" w:fill="B8CCE4"/>
            <w:noWrap/>
            <w:vAlign w:val="center"/>
          </w:tcPr>
          <w:p w14:paraId="3B23B417" w14:textId="77777777" w:rsidR="00A84BC3" w:rsidRPr="00C47B1F" w:rsidRDefault="00A84BC3" w:rsidP="00A84BC3">
            <w:pPr>
              <w:spacing w:after="0" w:line="240" w:lineRule="auto"/>
              <w:jc w:val="center"/>
              <w:rPr>
                <w:rFonts w:ascii="Arial" w:eastAsia="Times New Roman" w:hAnsi="Arial" w:cs="Arial"/>
                <w:b/>
                <w:color w:val="000000"/>
                <w:sz w:val="24"/>
                <w:szCs w:val="24"/>
                <w:lang w:eastAsia="en-GB"/>
              </w:rPr>
            </w:pPr>
            <w:r w:rsidRPr="00C47B1F">
              <w:rPr>
                <w:rFonts w:ascii="Arial" w:eastAsia="Times New Roman" w:hAnsi="Arial" w:cs="Arial"/>
                <w:b/>
                <w:color w:val="000000"/>
                <w:sz w:val="24"/>
                <w:lang w:eastAsia="en-GB"/>
              </w:rPr>
              <w:t>5</w:t>
            </w:r>
          </w:p>
        </w:tc>
      </w:tr>
      <w:tr w:rsidR="00A84BC3" w:rsidRPr="00C47B1F" w14:paraId="18936F2B" w14:textId="77777777" w:rsidTr="00A84BC3">
        <w:trPr>
          <w:trHeight w:val="600"/>
        </w:trPr>
        <w:tc>
          <w:tcPr>
            <w:tcW w:w="2107" w:type="dxa"/>
            <w:tcBorders>
              <w:top w:val="nil"/>
              <w:left w:val="single" w:sz="8" w:space="0" w:color="auto"/>
              <w:bottom w:val="single" w:sz="4" w:space="0" w:color="auto"/>
              <w:right w:val="single" w:sz="4" w:space="0" w:color="auto"/>
            </w:tcBorders>
            <w:shd w:val="clear" w:color="000000" w:fill="366092"/>
            <w:vAlign w:val="center"/>
          </w:tcPr>
          <w:p w14:paraId="7405EAE2" w14:textId="77777777" w:rsidR="00A84BC3" w:rsidRPr="00C47B1F" w:rsidRDefault="00A84BC3" w:rsidP="00A84BC3">
            <w:pPr>
              <w:spacing w:after="0" w:line="240" w:lineRule="auto"/>
              <w:jc w:val="center"/>
              <w:rPr>
                <w:rFonts w:ascii="Arial" w:eastAsia="Times New Roman" w:hAnsi="Arial" w:cs="Arial"/>
                <w:b/>
                <w:bCs/>
                <w:color w:val="FFFFFF"/>
                <w:sz w:val="24"/>
                <w:szCs w:val="24"/>
                <w:lang w:eastAsia="en-GB"/>
              </w:rPr>
            </w:pPr>
            <w:r w:rsidRPr="00C47B1F">
              <w:rPr>
                <w:rFonts w:ascii="Arial" w:eastAsia="Times New Roman" w:hAnsi="Arial" w:cs="Arial"/>
                <w:b/>
                <w:bCs/>
                <w:color w:val="FFFFFF"/>
                <w:sz w:val="24"/>
                <w:lang w:eastAsia="en-GB"/>
              </w:rPr>
              <w:t>Good</w:t>
            </w:r>
          </w:p>
        </w:tc>
        <w:tc>
          <w:tcPr>
            <w:tcW w:w="5949" w:type="dxa"/>
            <w:tcBorders>
              <w:top w:val="nil"/>
              <w:left w:val="nil"/>
              <w:bottom w:val="single" w:sz="4" w:space="0" w:color="auto"/>
              <w:right w:val="single" w:sz="4" w:space="0" w:color="auto"/>
            </w:tcBorders>
            <w:shd w:val="clear" w:color="000000" w:fill="B8CCE4"/>
            <w:vAlign w:val="bottom"/>
          </w:tcPr>
          <w:p w14:paraId="2210D06C" w14:textId="77777777" w:rsidR="00A84BC3" w:rsidRPr="00C47B1F" w:rsidRDefault="00A84BC3" w:rsidP="00A84BC3">
            <w:pPr>
              <w:spacing w:after="0" w:line="240" w:lineRule="auto"/>
              <w:rPr>
                <w:rFonts w:ascii="Arial" w:eastAsia="Times New Roman" w:hAnsi="Arial" w:cs="Arial"/>
                <w:color w:val="000000"/>
                <w:sz w:val="24"/>
                <w:szCs w:val="24"/>
                <w:lang w:eastAsia="en-GB"/>
              </w:rPr>
            </w:pPr>
            <w:r w:rsidRPr="00C47B1F">
              <w:rPr>
                <w:rFonts w:ascii="Arial" w:eastAsia="Times New Roman" w:hAnsi="Arial" w:cs="Arial"/>
                <w:color w:val="000000"/>
                <w:sz w:val="24"/>
                <w:lang w:eastAsia="en-GB"/>
              </w:rPr>
              <w:t>Fully meets the requirement - The evidence demonstrates that the requirement is fully met.</w:t>
            </w:r>
          </w:p>
        </w:tc>
        <w:tc>
          <w:tcPr>
            <w:tcW w:w="884" w:type="dxa"/>
            <w:tcBorders>
              <w:top w:val="nil"/>
              <w:left w:val="nil"/>
              <w:bottom w:val="single" w:sz="4" w:space="0" w:color="auto"/>
              <w:right w:val="single" w:sz="8" w:space="0" w:color="auto"/>
            </w:tcBorders>
            <w:shd w:val="clear" w:color="000000" w:fill="B8CCE4"/>
            <w:noWrap/>
            <w:vAlign w:val="center"/>
          </w:tcPr>
          <w:p w14:paraId="7A187D7F" w14:textId="77777777" w:rsidR="00A84BC3" w:rsidRPr="00C47B1F" w:rsidRDefault="00A84BC3" w:rsidP="00A84BC3">
            <w:pPr>
              <w:spacing w:after="0" w:line="240" w:lineRule="auto"/>
              <w:jc w:val="center"/>
              <w:rPr>
                <w:rFonts w:ascii="Arial" w:eastAsia="Times New Roman" w:hAnsi="Arial" w:cs="Arial"/>
                <w:b/>
                <w:color w:val="000000"/>
                <w:sz w:val="24"/>
                <w:szCs w:val="24"/>
                <w:lang w:eastAsia="en-GB"/>
              </w:rPr>
            </w:pPr>
            <w:r w:rsidRPr="00C47B1F">
              <w:rPr>
                <w:rFonts w:ascii="Arial" w:eastAsia="Times New Roman" w:hAnsi="Arial" w:cs="Arial"/>
                <w:b/>
                <w:color w:val="000000"/>
                <w:sz w:val="24"/>
                <w:lang w:eastAsia="en-GB"/>
              </w:rPr>
              <w:t>4</w:t>
            </w:r>
          </w:p>
        </w:tc>
      </w:tr>
      <w:tr w:rsidR="00A84BC3" w:rsidRPr="00C47B1F" w14:paraId="4813D22C" w14:textId="77777777" w:rsidTr="00A84BC3">
        <w:trPr>
          <w:trHeight w:val="300"/>
        </w:trPr>
        <w:tc>
          <w:tcPr>
            <w:tcW w:w="2107" w:type="dxa"/>
            <w:tcBorders>
              <w:top w:val="nil"/>
              <w:left w:val="single" w:sz="8" w:space="0" w:color="auto"/>
              <w:bottom w:val="single" w:sz="4" w:space="0" w:color="auto"/>
              <w:right w:val="single" w:sz="4" w:space="0" w:color="auto"/>
            </w:tcBorders>
            <w:shd w:val="clear" w:color="000000" w:fill="366092"/>
            <w:vAlign w:val="center"/>
          </w:tcPr>
          <w:p w14:paraId="6B1C8C2D" w14:textId="77777777" w:rsidR="00A84BC3" w:rsidRPr="00C47B1F" w:rsidRDefault="00A84BC3" w:rsidP="00A84BC3">
            <w:pPr>
              <w:spacing w:after="0" w:line="240" w:lineRule="auto"/>
              <w:jc w:val="center"/>
              <w:rPr>
                <w:rFonts w:ascii="Arial" w:eastAsia="Times New Roman" w:hAnsi="Arial" w:cs="Arial"/>
                <w:b/>
                <w:bCs/>
                <w:color w:val="FFFFFF"/>
                <w:sz w:val="24"/>
                <w:szCs w:val="24"/>
                <w:lang w:eastAsia="en-GB"/>
              </w:rPr>
            </w:pPr>
            <w:r w:rsidRPr="00C47B1F">
              <w:rPr>
                <w:rFonts w:ascii="Arial" w:eastAsia="Times New Roman" w:hAnsi="Arial" w:cs="Arial"/>
                <w:b/>
                <w:bCs/>
                <w:color w:val="FFFFFF"/>
                <w:sz w:val="24"/>
                <w:lang w:eastAsia="en-GB"/>
              </w:rPr>
              <w:t>Satisfactory</w:t>
            </w:r>
          </w:p>
        </w:tc>
        <w:tc>
          <w:tcPr>
            <w:tcW w:w="5949" w:type="dxa"/>
            <w:tcBorders>
              <w:top w:val="nil"/>
              <w:left w:val="nil"/>
              <w:bottom w:val="single" w:sz="4" w:space="0" w:color="auto"/>
              <w:right w:val="single" w:sz="4" w:space="0" w:color="auto"/>
            </w:tcBorders>
            <w:shd w:val="clear" w:color="000000" w:fill="B8CCE4"/>
            <w:vAlign w:val="bottom"/>
          </w:tcPr>
          <w:p w14:paraId="413A8618" w14:textId="77777777" w:rsidR="00A84BC3" w:rsidRPr="00C47B1F" w:rsidRDefault="00A84BC3" w:rsidP="00A84BC3">
            <w:pPr>
              <w:spacing w:after="0" w:line="240" w:lineRule="auto"/>
              <w:rPr>
                <w:rFonts w:ascii="Arial" w:eastAsia="Times New Roman" w:hAnsi="Arial" w:cs="Arial"/>
                <w:color w:val="000000"/>
                <w:sz w:val="24"/>
                <w:szCs w:val="24"/>
                <w:lang w:eastAsia="en-GB"/>
              </w:rPr>
            </w:pPr>
            <w:r w:rsidRPr="00C47B1F">
              <w:rPr>
                <w:rFonts w:ascii="Arial" w:eastAsia="Times New Roman" w:hAnsi="Arial" w:cs="Arial"/>
                <w:color w:val="000000"/>
                <w:sz w:val="24"/>
                <w:lang w:eastAsia="en-GB"/>
              </w:rPr>
              <w:t>Almost meets the requirement - Evidence provided shows that the requirement is met but MINOR reservations exist about the quality or extent of the evidence provided.</w:t>
            </w:r>
          </w:p>
        </w:tc>
        <w:tc>
          <w:tcPr>
            <w:tcW w:w="884" w:type="dxa"/>
            <w:tcBorders>
              <w:top w:val="nil"/>
              <w:left w:val="nil"/>
              <w:bottom w:val="single" w:sz="4" w:space="0" w:color="auto"/>
              <w:right w:val="single" w:sz="8" w:space="0" w:color="auto"/>
            </w:tcBorders>
            <w:shd w:val="clear" w:color="000000" w:fill="B8CCE4"/>
            <w:noWrap/>
            <w:vAlign w:val="center"/>
          </w:tcPr>
          <w:p w14:paraId="7D372859" w14:textId="77777777" w:rsidR="00A84BC3" w:rsidRPr="00C47B1F" w:rsidRDefault="00A84BC3" w:rsidP="00A84BC3">
            <w:pPr>
              <w:spacing w:after="0" w:line="240" w:lineRule="auto"/>
              <w:jc w:val="center"/>
              <w:rPr>
                <w:rFonts w:ascii="Arial" w:eastAsia="Times New Roman" w:hAnsi="Arial" w:cs="Arial"/>
                <w:b/>
                <w:color w:val="000000"/>
                <w:sz w:val="24"/>
                <w:szCs w:val="24"/>
                <w:lang w:eastAsia="en-GB"/>
              </w:rPr>
            </w:pPr>
            <w:r w:rsidRPr="00C47B1F">
              <w:rPr>
                <w:rFonts w:ascii="Arial" w:eastAsia="Times New Roman" w:hAnsi="Arial" w:cs="Arial"/>
                <w:b/>
                <w:color w:val="000000"/>
                <w:sz w:val="24"/>
                <w:lang w:eastAsia="en-GB"/>
              </w:rPr>
              <w:t>3</w:t>
            </w:r>
          </w:p>
        </w:tc>
      </w:tr>
      <w:tr w:rsidR="00A84BC3" w:rsidRPr="00C47B1F" w14:paraId="25A3EC12" w14:textId="77777777" w:rsidTr="00A84BC3">
        <w:trPr>
          <w:trHeight w:val="600"/>
        </w:trPr>
        <w:tc>
          <w:tcPr>
            <w:tcW w:w="2107" w:type="dxa"/>
            <w:tcBorders>
              <w:top w:val="nil"/>
              <w:left w:val="single" w:sz="8" w:space="0" w:color="auto"/>
              <w:bottom w:val="single" w:sz="4" w:space="0" w:color="auto"/>
              <w:right w:val="single" w:sz="4" w:space="0" w:color="auto"/>
            </w:tcBorders>
            <w:shd w:val="clear" w:color="000000" w:fill="366092"/>
            <w:vAlign w:val="center"/>
          </w:tcPr>
          <w:p w14:paraId="3B72B4EE" w14:textId="77777777" w:rsidR="00A84BC3" w:rsidRPr="00C47B1F" w:rsidRDefault="00A84BC3" w:rsidP="00A84BC3">
            <w:pPr>
              <w:spacing w:after="0" w:line="240" w:lineRule="auto"/>
              <w:jc w:val="center"/>
              <w:rPr>
                <w:rFonts w:ascii="Arial" w:eastAsia="Times New Roman" w:hAnsi="Arial" w:cs="Arial"/>
                <w:b/>
                <w:bCs/>
                <w:color w:val="FFFFFF"/>
                <w:sz w:val="24"/>
                <w:szCs w:val="24"/>
                <w:lang w:eastAsia="en-GB"/>
              </w:rPr>
            </w:pPr>
            <w:r w:rsidRPr="00C47B1F">
              <w:rPr>
                <w:rFonts w:ascii="Arial" w:eastAsia="Times New Roman" w:hAnsi="Arial" w:cs="Arial"/>
                <w:b/>
                <w:bCs/>
                <w:color w:val="FFFFFF"/>
                <w:sz w:val="24"/>
                <w:lang w:eastAsia="en-GB"/>
              </w:rPr>
              <w:t>Poor</w:t>
            </w:r>
          </w:p>
        </w:tc>
        <w:tc>
          <w:tcPr>
            <w:tcW w:w="5949" w:type="dxa"/>
            <w:tcBorders>
              <w:top w:val="nil"/>
              <w:left w:val="nil"/>
              <w:bottom w:val="single" w:sz="4" w:space="0" w:color="auto"/>
              <w:right w:val="single" w:sz="4" w:space="0" w:color="auto"/>
            </w:tcBorders>
            <w:shd w:val="clear" w:color="000000" w:fill="B8CCE4"/>
            <w:vAlign w:val="bottom"/>
          </w:tcPr>
          <w:p w14:paraId="3A93EB39" w14:textId="77777777" w:rsidR="00A84BC3" w:rsidRPr="00C47B1F" w:rsidRDefault="00A84BC3" w:rsidP="00A84BC3">
            <w:pPr>
              <w:spacing w:after="0" w:line="240" w:lineRule="auto"/>
              <w:rPr>
                <w:rFonts w:ascii="Arial" w:eastAsia="Times New Roman" w:hAnsi="Arial" w:cs="Arial"/>
                <w:color w:val="000000"/>
                <w:sz w:val="24"/>
                <w:szCs w:val="24"/>
                <w:lang w:eastAsia="en-GB"/>
              </w:rPr>
            </w:pPr>
            <w:r w:rsidRPr="00C47B1F">
              <w:rPr>
                <w:rFonts w:ascii="Arial" w:eastAsia="Times New Roman" w:hAnsi="Arial" w:cs="Arial"/>
                <w:color w:val="000000"/>
                <w:sz w:val="24"/>
                <w:lang w:eastAsia="en-GB"/>
              </w:rPr>
              <w:t>Partially meets the requirements - Evidence provided shows that the requirement is partially met but SIGNIFICANT reservations exist about the quality or extent of the evidence provided.</w:t>
            </w:r>
          </w:p>
        </w:tc>
        <w:tc>
          <w:tcPr>
            <w:tcW w:w="884" w:type="dxa"/>
            <w:tcBorders>
              <w:top w:val="nil"/>
              <w:left w:val="nil"/>
              <w:bottom w:val="single" w:sz="4" w:space="0" w:color="auto"/>
              <w:right w:val="single" w:sz="8" w:space="0" w:color="auto"/>
            </w:tcBorders>
            <w:shd w:val="clear" w:color="000000" w:fill="B8CCE4"/>
            <w:noWrap/>
            <w:vAlign w:val="center"/>
          </w:tcPr>
          <w:p w14:paraId="57B3BE9A" w14:textId="77777777" w:rsidR="00A84BC3" w:rsidRPr="00C47B1F" w:rsidRDefault="00A84BC3" w:rsidP="00A84BC3">
            <w:pPr>
              <w:spacing w:after="0" w:line="240" w:lineRule="auto"/>
              <w:jc w:val="center"/>
              <w:rPr>
                <w:rFonts w:ascii="Arial" w:eastAsia="Times New Roman" w:hAnsi="Arial" w:cs="Arial"/>
                <w:b/>
                <w:color w:val="000000"/>
                <w:sz w:val="24"/>
                <w:szCs w:val="24"/>
                <w:lang w:eastAsia="en-GB"/>
              </w:rPr>
            </w:pPr>
            <w:r w:rsidRPr="00C47B1F">
              <w:rPr>
                <w:rFonts w:ascii="Arial" w:eastAsia="Times New Roman" w:hAnsi="Arial" w:cs="Arial"/>
                <w:b/>
                <w:color w:val="000000"/>
                <w:sz w:val="24"/>
                <w:lang w:eastAsia="en-GB"/>
              </w:rPr>
              <w:t>2</w:t>
            </w:r>
          </w:p>
        </w:tc>
      </w:tr>
      <w:tr w:rsidR="00A84BC3" w:rsidRPr="00C47B1F" w14:paraId="5D2D8DCA" w14:textId="77777777" w:rsidTr="00A84BC3">
        <w:trPr>
          <w:trHeight w:val="600"/>
        </w:trPr>
        <w:tc>
          <w:tcPr>
            <w:tcW w:w="2107" w:type="dxa"/>
            <w:tcBorders>
              <w:top w:val="nil"/>
              <w:left w:val="single" w:sz="8" w:space="0" w:color="auto"/>
              <w:bottom w:val="single" w:sz="4" w:space="0" w:color="auto"/>
              <w:right w:val="single" w:sz="4" w:space="0" w:color="auto"/>
            </w:tcBorders>
            <w:shd w:val="clear" w:color="000000" w:fill="366092"/>
            <w:vAlign w:val="center"/>
          </w:tcPr>
          <w:p w14:paraId="1CA42504" w14:textId="77777777" w:rsidR="00A84BC3" w:rsidRPr="00C47B1F" w:rsidRDefault="00A84BC3" w:rsidP="00A84BC3">
            <w:pPr>
              <w:spacing w:after="0" w:line="240" w:lineRule="auto"/>
              <w:jc w:val="center"/>
              <w:rPr>
                <w:rFonts w:ascii="Arial" w:eastAsia="Times New Roman" w:hAnsi="Arial" w:cs="Arial"/>
                <w:b/>
                <w:bCs/>
                <w:color w:val="FFFFFF"/>
                <w:sz w:val="24"/>
                <w:szCs w:val="24"/>
                <w:lang w:eastAsia="en-GB"/>
              </w:rPr>
            </w:pPr>
            <w:r w:rsidRPr="00C47B1F">
              <w:rPr>
                <w:rFonts w:ascii="Arial" w:eastAsia="Times New Roman" w:hAnsi="Arial" w:cs="Arial"/>
                <w:b/>
                <w:bCs/>
                <w:color w:val="FFFFFF"/>
                <w:sz w:val="24"/>
                <w:lang w:eastAsia="en-GB"/>
              </w:rPr>
              <w:t>Unacceptable</w:t>
            </w:r>
          </w:p>
        </w:tc>
        <w:tc>
          <w:tcPr>
            <w:tcW w:w="5949" w:type="dxa"/>
            <w:tcBorders>
              <w:top w:val="nil"/>
              <w:left w:val="nil"/>
              <w:bottom w:val="single" w:sz="4" w:space="0" w:color="auto"/>
              <w:right w:val="single" w:sz="4" w:space="0" w:color="auto"/>
            </w:tcBorders>
            <w:shd w:val="clear" w:color="000000" w:fill="B8CCE4"/>
            <w:vAlign w:val="bottom"/>
          </w:tcPr>
          <w:p w14:paraId="602CBFF3" w14:textId="77777777" w:rsidR="00A84BC3" w:rsidRPr="00C47B1F" w:rsidRDefault="00A84BC3" w:rsidP="00A84BC3">
            <w:pPr>
              <w:spacing w:after="0" w:line="240" w:lineRule="auto"/>
              <w:rPr>
                <w:rFonts w:ascii="Arial" w:eastAsia="Times New Roman" w:hAnsi="Arial" w:cs="Arial"/>
                <w:color w:val="000000"/>
                <w:sz w:val="24"/>
                <w:szCs w:val="24"/>
                <w:lang w:eastAsia="en-GB"/>
              </w:rPr>
            </w:pPr>
            <w:r w:rsidRPr="00C47B1F">
              <w:rPr>
                <w:rFonts w:ascii="Arial" w:eastAsia="Times New Roman" w:hAnsi="Arial" w:cs="Arial"/>
                <w:color w:val="000000"/>
                <w:sz w:val="24"/>
                <w:lang w:eastAsia="en-GB"/>
              </w:rPr>
              <w:t>Fails to meet the requirements - Failed to demonstrate or provide evidence of an ability to meet the requirement</w:t>
            </w:r>
          </w:p>
        </w:tc>
        <w:tc>
          <w:tcPr>
            <w:tcW w:w="884" w:type="dxa"/>
            <w:tcBorders>
              <w:top w:val="nil"/>
              <w:left w:val="nil"/>
              <w:bottom w:val="single" w:sz="4" w:space="0" w:color="auto"/>
              <w:right w:val="single" w:sz="8" w:space="0" w:color="auto"/>
            </w:tcBorders>
            <w:shd w:val="clear" w:color="000000" w:fill="B8CCE4"/>
            <w:noWrap/>
            <w:vAlign w:val="center"/>
          </w:tcPr>
          <w:p w14:paraId="2FCCC1A4" w14:textId="77777777" w:rsidR="00A84BC3" w:rsidRPr="00C47B1F" w:rsidRDefault="00A84BC3" w:rsidP="00A84BC3">
            <w:pPr>
              <w:spacing w:after="0" w:line="240" w:lineRule="auto"/>
              <w:jc w:val="center"/>
              <w:rPr>
                <w:rFonts w:ascii="Arial" w:eastAsia="Times New Roman" w:hAnsi="Arial" w:cs="Arial"/>
                <w:b/>
                <w:color w:val="000000"/>
                <w:sz w:val="24"/>
                <w:szCs w:val="24"/>
                <w:lang w:eastAsia="en-GB"/>
              </w:rPr>
            </w:pPr>
            <w:r w:rsidRPr="00C47B1F">
              <w:rPr>
                <w:rFonts w:ascii="Arial" w:eastAsia="Times New Roman" w:hAnsi="Arial" w:cs="Arial"/>
                <w:b/>
                <w:color w:val="000000"/>
                <w:sz w:val="24"/>
                <w:lang w:eastAsia="en-GB"/>
              </w:rPr>
              <w:t>1</w:t>
            </w:r>
          </w:p>
        </w:tc>
      </w:tr>
      <w:tr w:rsidR="00A84BC3" w:rsidRPr="00C47B1F" w14:paraId="3A5938A9" w14:textId="77777777" w:rsidTr="00A84BC3">
        <w:trPr>
          <w:trHeight w:val="469"/>
        </w:trPr>
        <w:tc>
          <w:tcPr>
            <w:tcW w:w="2107" w:type="dxa"/>
            <w:tcBorders>
              <w:top w:val="nil"/>
              <w:left w:val="single" w:sz="8" w:space="0" w:color="auto"/>
              <w:bottom w:val="single" w:sz="8" w:space="0" w:color="auto"/>
              <w:right w:val="single" w:sz="4" w:space="0" w:color="auto"/>
            </w:tcBorders>
            <w:shd w:val="clear" w:color="000000" w:fill="366092"/>
            <w:vAlign w:val="center"/>
          </w:tcPr>
          <w:p w14:paraId="37A556B9" w14:textId="77777777" w:rsidR="00A84BC3" w:rsidRPr="00C47B1F" w:rsidRDefault="00A84BC3" w:rsidP="00A84BC3">
            <w:pPr>
              <w:spacing w:after="0" w:line="240" w:lineRule="auto"/>
              <w:jc w:val="center"/>
              <w:rPr>
                <w:rFonts w:ascii="Arial" w:eastAsia="Times New Roman" w:hAnsi="Arial" w:cs="Arial"/>
                <w:b/>
                <w:bCs/>
                <w:color w:val="FFFFFF"/>
                <w:sz w:val="24"/>
                <w:szCs w:val="24"/>
                <w:lang w:eastAsia="en-GB"/>
              </w:rPr>
            </w:pPr>
            <w:r w:rsidRPr="00C47B1F">
              <w:rPr>
                <w:rFonts w:ascii="Arial" w:eastAsia="Times New Roman" w:hAnsi="Arial" w:cs="Arial"/>
                <w:b/>
                <w:bCs/>
                <w:color w:val="FFFFFF"/>
                <w:sz w:val="24"/>
                <w:lang w:eastAsia="en-GB"/>
              </w:rPr>
              <w:t>Non-compliant</w:t>
            </w:r>
          </w:p>
        </w:tc>
        <w:tc>
          <w:tcPr>
            <w:tcW w:w="5949" w:type="dxa"/>
            <w:tcBorders>
              <w:top w:val="nil"/>
              <w:left w:val="nil"/>
              <w:bottom w:val="single" w:sz="8" w:space="0" w:color="auto"/>
              <w:right w:val="single" w:sz="4" w:space="0" w:color="auto"/>
            </w:tcBorders>
            <w:shd w:val="clear" w:color="000000" w:fill="B8CCE4"/>
          </w:tcPr>
          <w:p w14:paraId="5CFCD6F7" w14:textId="77777777" w:rsidR="00A84BC3" w:rsidRPr="00C47B1F" w:rsidRDefault="00A84BC3" w:rsidP="00A84BC3">
            <w:pPr>
              <w:spacing w:after="0" w:line="240" w:lineRule="auto"/>
              <w:rPr>
                <w:rFonts w:ascii="Arial" w:eastAsia="Times New Roman" w:hAnsi="Arial" w:cs="Arial"/>
                <w:color w:val="000000"/>
                <w:sz w:val="24"/>
                <w:szCs w:val="24"/>
                <w:lang w:eastAsia="en-GB"/>
              </w:rPr>
            </w:pPr>
            <w:r w:rsidRPr="00C47B1F">
              <w:rPr>
                <w:rFonts w:ascii="Arial" w:eastAsia="Times New Roman" w:hAnsi="Arial" w:cs="Arial"/>
                <w:color w:val="000000"/>
                <w:sz w:val="24"/>
                <w:lang w:eastAsia="en-GB"/>
              </w:rPr>
              <w:t>Fails to provide the required information.</w:t>
            </w:r>
          </w:p>
        </w:tc>
        <w:tc>
          <w:tcPr>
            <w:tcW w:w="884" w:type="dxa"/>
            <w:tcBorders>
              <w:top w:val="nil"/>
              <w:left w:val="nil"/>
              <w:bottom w:val="single" w:sz="8" w:space="0" w:color="auto"/>
              <w:right w:val="single" w:sz="8" w:space="0" w:color="auto"/>
            </w:tcBorders>
            <w:shd w:val="clear" w:color="000000" w:fill="B8CCE4"/>
            <w:noWrap/>
            <w:vAlign w:val="center"/>
          </w:tcPr>
          <w:p w14:paraId="6ACFA0D0" w14:textId="77777777" w:rsidR="00A84BC3" w:rsidRPr="00C47B1F" w:rsidRDefault="00A84BC3" w:rsidP="00A84BC3">
            <w:pPr>
              <w:spacing w:after="0" w:line="240" w:lineRule="auto"/>
              <w:jc w:val="center"/>
              <w:rPr>
                <w:rFonts w:ascii="Arial" w:eastAsia="Times New Roman" w:hAnsi="Arial" w:cs="Arial"/>
                <w:b/>
                <w:color w:val="000000"/>
                <w:sz w:val="24"/>
                <w:szCs w:val="24"/>
                <w:lang w:eastAsia="en-GB"/>
              </w:rPr>
            </w:pPr>
            <w:r w:rsidRPr="00C47B1F">
              <w:rPr>
                <w:rFonts w:ascii="Arial" w:eastAsia="Times New Roman" w:hAnsi="Arial" w:cs="Arial"/>
                <w:b/>
                <w:color w:val="000000"/>
                <w:sz w:val="24"/>
                <w:lang w:eastAsia="en-GB"/>
              </w:rPr>
              <w:t>0</w:t>
            </w:r>
          </w:p>
        </w:tc>
      </w:tr>
    </w:tbl>
    <w:p w14:paraId="7536A827" w14:textId="77777777" w:rsidR="00246DB4" w:rsidRPr="00C47B1F" w:rsidRDefault="00444D29" w:rsidP="000E1528">
      <w:pPr>
        <w:numPr>
          <w:ilvl w:val="0"/>
          <w:numId w:val="3"/>
        </w:numPr>
        <w:tabs>
          <w:tab w:val="left" w:pos="284"/>
        </w:tabs>
        <w:spacing w:after="0" w:line="264" w:lineRule="auto"/>
        <w:contextualSpacing/>
        <w:rPr>
          <w:rFonts w:ascii="Arial" w:eastAsia="Times New Roman" w:hAnsi="Arial" w:cs="Arial"/>
          <w:b/>
          <w:i/>
          <w:color w:val="000000"/>
          <w:sz w:val="24"/>
          <w:szCs w:val="24"/>
          <w:lang w:eastAsia="en-GB"/>
        </w:rPr>
      </w:pPr>
      <w:r w:rsidRPr="00C47B1F">
        <w:rPr>
          <w:rFonts w:ascii="Arial" w:eastAsia="Times New Roman" w:hAnsi="Arial" w:cs="Arial"/>
          <w:b/>
          <w:color w:val="000000"/>
          <w:sz w:val="24"/>
          <w:szCs w:val="24"/>
          <w:lang w:eastAsia="en-GB"/>
        </w:rPr>
        <w:t>Key Criteria</w:t>
      </w:r>
      <w:r w:rsidR="00D941B0" w:rsidRPr="00C47B1F">
        <w:rPr>
          <w:rFonts w:ascii="Arial" w:eastAsia="Times New Roman" w:hAnsi="Arial" w:cs="Arial"/>
          <w:color w:val="000000"/>
          <w:sz w:val="24"/>
          <w:szCs w:val="24"/>
          <w:lang w:eastAsia="en-GB"/>
        </w:rPr>
        <w:t xml:space="preserve">: </w:t>
      </w:r>
      <w:r w:rsidRPr="00C47B1F">
        <w:rPr>
          <w:rFonts w:ascii="Arial" w:eastAsia="Times New Roman" w:hAnsi="Arial" w:cs="Arial"/>
          <w:color w:val="000000"/>
          <w:sz w:val="24"/>
          <w:szCs w:val="24"/>
          <w:lang w:eastAsia="en-GB"/>
        </w:rPr>
        <w:t xml:space="preserve">If the bid meets the essential requirements, then the bids will then be assessed against </w:t>
      </w:r>
      <w:r w:rsidR="00197004" w:rsidRPr="00C47B1F">
        <w:rPr>
          <w:rFonts w:ascii="Arial" w:eastAsia="Times New Roman" w:hAnsi="Arial" w:cs="Arial"/>
          <w:color w:val="000000"/>
          <w:sz w:val="24"/>
          <w:szCs w:val="24"/>
          <w:lang w:eastAsia="en-GB"/>
        </w:rPr>
        <w:t>five</w:t>
      </w:r>
      <w:r w:rsidRPr="00C47B1F">
        <w:rPr>
          <w:rFonts w:ascii="Arial" w:eastAsia="Times New Roman" w:hAnsi="Arial" w:cs="Arial"/>
          <w:color w:val="000000"/>
          <w:sz w:val="24"/>
          <w:szCs w:val="24"/>
          <w:lang w:eastAsia="en-GB"/>
        </w:rPr>
        <w:t xml:space="preserve"> Key Criteria. Each evaluation requirement will be scored on a </w:t>
      </w:r>
      <w:r w:rsidRPr="00C47B1F">
        <w:rPr>
          <w:rFonts w:ascii="Arial" w:eastAsia="Times New Roman" w:hAnsi="Arial" w:cs="Arial"/>
          <w:color w:val="000000"/>
          <w:sz w:val="24"/>
          <w:szCs w:val="24"/>
          <w:lang w:eastAsia="en-GB"/>
        </w:rPr>
        <w:lastRenderedPageBreak/>
        <w:t>scale from: 0 = Non-compliant, to 5 = Outstanding. See below:</w:t>
      </w:r>
      <w:r w:rsidR="00C47B1F">
        <w:rPr>
          <w:rFonts w:ascii="Arial" w:eastAsia="Times New Roman" w:hAnsi="Arial" w:cs="Arial"/>
          <w:color w:val="000000"/>
          <w:sz w:val="24"/>
          <w:szCs w:val="24"/>
          <w:lang w:eastAsia="en-GB"/>
        </w:rPr>
        <w:br/>
      </w:r>
    </w:p>
    <w:p w14:paraId="04112CDF" w14:textId="77777777" w:rsidR="00A52FDB" w:rsidRPr="00C47B1F" w:rsidRDefault="00A52FDB" w:rsidP="00444D29">
      <w:pPr>
        <w:tabs>
          <w:tab w:val="left" w:pos="284"/>
        </w:tabs>
        <w:spacing w:after="0" w:line="264" w:lineRule="auto"/>
        <w:ind w:left="720"/>
        <w:contextualSpacing/>
        <w:rPr>
          <w:rFonts w:ascii="Arial" w:eastAsia="Times New Roman" w:hAnsi="Arial" w:cs="Arial"/>
          <w:color w:val="000000"/>
          <w:sz w:val="24"/>
          <w:szCs w:val="24"/>
          <w:lang w:eastAsia="en-GB"/>
        </w:rPr>
      </w:pPr>
    </w:p>
    <w:p w14:paraId="21F30882" w14:textId="77777777" w:rsidR="00444D29" w:rsidRPr="00C47B1F" w:rsidRDefault="00444D29" w:rsidP="00C43332">
      <w:pPr>
        <w:tabs>
          <w:tab w:val="left" w:pos="284"/>
        </w:tabs>
        <w:spacing w:after="0" w:line="264" w:lineRule="auto"/>
        <w:contextualSpacing/>
        <w:rPr>
          <w:rFonts w:ascii="Arial" w:eastAsia="Times New Roman" w:hAnsi="Arial" w:cs="Arial"/>
          <w:bCs/>
          <w:i/>
          <w:color w:val="000000"/>
          <w:sz w:val="24"/>
          <w:szCs w:val="24"/>
          <w:lang w:eastAsia="en-GB"/>
        </w:rPr>
      </w:pPr>
      <w:r w:rsidRPr="00C47B1F">
        <w:rPr>
          <w:rFonts w:ascii="Arial" w:eastAsia="Times New Roman" w:hAnsi="Arial" w:cs="Arial"/>
          <w:color w:val="000000"/>
          <w:sz w:val="24"/>
          <w:szCs w:val="24"/>
          <w:lang w:eastAsia="en-GB"/>
        </w:rPr>
        <w:t xml:space="preserve">If the overall combined scores for any section is below an average of </w:t>
      </w:r>
      <w:r w:rsidR="00197004" w:rsidRPr="00C47B1F">
        <w:rPr>
          <w:rFonts w:ascii="Arial" w:eastAsia="Times New Roman" w:hAnsi="Arial" w:cs="Arial"/>
          <w:color w:val="000000"/>
          <w:sz w:val="24"/>
          <w:szCs w:val="24"/>
          <w:lang w:eastAsia="en-GB"/>
        </w:rPr>
        <w:t>three</w:t>
      </w:r>
      <w:r w:rsidRPr="00C47B1F">
        <w:rPr>
          <w:rFonts w:ascii="Arial" w:eastAsia="Times New Roman" w:hAnsi="Arial" w:cs="Arial"/>
          <w:color w:val="000000"/>
          <w:sz w:val="24"/>
          <w:szCs w:val="24"/>
          <w:lang w:eastAsia="en-GB"/>
        </w:rPr>
        <w:t xml:space="preserve">, then the overall bid </w:t>
      </w:r>
      <w:r w:rsidRPr="00C47B1F">
        <w:rPr>
          <w:rFonts w:ascii="Arial" w:eastAsia="Times New Roman" w:hAnsi="Arial" w:cs="Arial"/>
          <w:bCs/>
          <w:i/>
          <w:color w:val="000000"/>
          <w:sz w:val="24"/>
          <w:szCs w:val="24"/>
          <w:lang w:eastAsia="en-GB"/>
        </w:rPr>
        <w:t xml:space="preserve">will fail and will not be considered any further. </w:t>
      </w:r>
    </w:p>
    <w:p w14:paraId="039A1E20" w14:textId="77777777" w:rsidR="00BE2500" w:rsidRPr="00C47B1F" w:rsidRDefault="00BE2500" w:rsidP="00BE2500">
      <w:pPr>
        <w:autoSpaceDE w:val="0"/>
        <w:autoSpaceDN w:val="0"/>
        <w:adjustRightInd w:val="0"/>
        <w:spacing w:after="137" w:line="240" w:lineRule="auto"/>
        <w:contextualSpacing/>
        <w:rPr>
          <w:rFonts w:ascii="Arial" w:eastAsia="Times New Roman" w:hAnsi="Arial" w:cs="Arial"/>
          <w:b/>
          <w:color w:val="000000"/>
          <w:sz w:val="24"/>
          <w:szCs w:val="24"/>
          <w:lang w:eastAsia="en-GB"/>
        </w:rPr>
      </w:pPr>
    </w:p>
    <w:p w14:paraId="4A825C42" w14:textId="77777777" w:rsidR="00444D29" w:rsidRPr="00C47B1F" w:rsidRDefault="00444D29" w:rsidP="000E1528">
      <w:pPr>
        <w:numPr>
          <w:ilvl w:val="0"/>
          <w:numId w:val="3"/>
        </w:numPr>
        <w:tabs>
          <w:tab w:val="left" w:pos="284"/>
        </w:tabs>
        <w:spacing w:after="0" w:line="264" w:lineRule="auto"/>
        <w:contextualSpacing/>
        <w:rPr>
          <w:rFonts w:ascii="Arial" w:eastAsia="Times New Roman" w:hAnsi="Arial" w:cs="Arial"/>
          <w:color w:val="000000"/>
          <w:sz w:val="24"/>
          <w:szCs w:val="24"/>
          <w:lang w:eastAsia="en-GB"/>
        </w:rPr>
      </w:pPr>
      <w:r w:rsidRPr="00C47B1F">
        <w:rPr>
          <w:rFonts w:ascii="Arial" w:eastAsia="Times New Roman" w:hAnsi="Arial" w:cs="Arial"/>
          <w:b/>
          <w:color w:val="000000"/>
          <w:sz w:val="24"/>
          <w:szCs w:val="24"/>
          <w:lang w:eastAsia="en-GB"/>
        </w:rPr>
        <w:t>Checklist</w:t>
      </w:r>
      <w:r w:rsidR="00D941B0" w:rsidRPr="00C47B1F">
        <w:rPr>
          <w:rFonts w:ascii="Arial" w:eastAsia="Times New Roman" w:hAnsi="Arial" w:cs="Arial"/>
          <w:color w:val="000000"/>
          <w:sz w:val="24"/>
          <w:szCs w:val="24"/>
          <w:lang w:eastAsia="en-GB"/>
        </w:rPr>
        <w:t xml:space="preserve">: </w:t>
      </w:r>
      <w:r w:rsidRPr="00C47B1F">
        <w:rPr>
          <w:rFonts w:ascii="Arial" w:eastAsia="Times New Roman" w:hAnsi="Arial" w:cs="Arial"/>
          <w:color w:val="000000"/>
          <w:sz w:val="24"/>
          <w:szCs w:val="24"/>
          <w:lang w:eastAsia="en-GB"/>
        </w:rPr>
        <w:t>You must complete the Check</w:t>
      </w:r>
      <w:r w:rsidR="007F36C7" w:rsidRPr="00C47B1F">
        <w:rPr>
          <w:rFonts w:ascii="Arial" w:eastAsia="Times New Roman" w:hAnsi="Arial" w:cs="Arial"/>
          <w:color w:val="000000"/>
          <w:sz w:val="24"/>
          <w:szCs w:val="24"/>
          <w:lang w:eastAsia="en-GB"/>
        </w:rPr>
        <w:t>l</w:t>
      </w:r>
      <w:r w:rsidRPr="00C47B1F">
        <w:rPr>
          <w:rFonts w:ascii="Arial" w:eastAsia="Times New Roman" w:hAnsi="Arial" w:cs="Arial"/>
          <w:color w:val="000000"/>
          <w:sz w:val="24"/>
          <w:szCs w:val="24"/>
          <w:lang w:eastAsia="en-GB"/>
        </w:rPr>
        <w:t>ist to ensure all required documents have been completed.</w:t>
      </w:r>
    </w:p>
    <w:p w14:paraId="061A3762" w14:textId="77777777" w:rsidR="00444D29" w:rsidRPr="00C47B1F" w:rsidRDefault="00444D29" w:rsidP="00444D29">
      <w:pPr>
        <w:autoSpaceDE w:val="0"/>
        <w:autoSpaceDN w:val="0"/>
        <w:adjustRightInd w:val="0"/>
        <w:spacing w:after="0" w:line="240" w:lineRule="auto"/>
        <w:rPr>
          <w:rFonts w:ascii="Arial" w:eastAsia="Times New Roman" w:hAnsi="Arial" w:cs="Arial"/>
          <w:color w:val="000000"/>
          <w:sz w:val="24"/>
          <w:szCs w:val="24"/>
        </w:rPr>
      </w:pPr>
    </w:p>
    <w:p w14:paraId="36CB5131" w14:textId="77777777" w:rsidR="00444D29" w:rsidRPr="00C47B1F" w:rsidRDefault="00444D29" w:rsidP="00444D29">
      <w:pPr>
        <w:autoSpaceDE w:val="0"/>
        <w:autoSpaceDN w:val="0"/>
        <w:adjustRightInd w:val="0"/>
        <w:spacing w:after="0" w:line="240" w:lineRule="auto"/>
        <w:rPr>
          <w:rFonts w:ascii="Arial" w:eastAsia="Times New Roman" w:hAnsi="Arial" w:cs="Arial"/>
          <w:b/>
          <w:color w:val="000000"/>
          <w:sz w:val="24"/>
          <w:szCs w:val="24"/>
        </w:rPr>
      </w:pPr>
      <w:r w:rsidRPr="00C47B1F">
        <w:rPr>
          <w:rFonts w:ascii="Arial" w:eastAsia="Times New Roman" w:hAnsi="Arial" w:cs="Arial"/>
          <w:b/>
          <w:color w:val="000000"/>
          <w:sz w:val="24"/>
          <w:szCs w:val="24"/>
        </w:rPr>
        <w:t>Format and Questions</w:t>
      </w:r>
    </w:p>
    <w:p w14:paraId="30F68D2F" w14:textId="77777777" w:rsidR="00D941B0" w:rsidRPr="00C47B1F" w:rsidRDefault="00D941B0" w:rsidP="00444D29">
      <w:pPr>
        <w:autoSpaceDE w:val="0"/>
        <w:autoSpaceDN w:val="0"/>
        <w:adjustRightInd w:val="0"/>
        <w:spacing w:after="0" w:line="240" w:lineRule="auto"/>
        <w:rPr>
          <w:rFonts w:ascii="Arial" w:eastAsia="Times New Roman" w:hAnsi="Arial" w:cs="Arial"/>
          <w:b/>
          <w:color w:val="000000"/>
          <w:sz w:val="24"/>
          <w:szCs w:val="24"/>
        </w:rPr>
      </w:pPr>
    </w:p>
    <w:p w14:paraId="7D930961" w14:textId="77777777" w:rsidR="0084503F" w:rsidRPr="00C47B1F" w:rsidRDefault="00444D29" w:rsidP="000E1528">
      <w:pPr>
        <w:numPr>
          <w:ilvl w:val="0"/>
          <w:numId w:val="1"/>
        </w:numPr>
        <w:tabs>
          <w:tab w:val="left" w:pos="284"/>
        </w:tabs>
        <w:autoSpaceDE w:val="0"/>
        <w:autoSpaceDN w:val="0"/>
        <w:adjustRightInd w:val="0"/>
        <w:spacing w:after="0" w:line="240" w:lineRule="auto"/>
        <w:rPr>
          <w:rFonts w:ascii="Arial" w:eastAsia="Times New Roman" w:hAnsi="Arial" w:cs="Arial"/>
          <w:color w:val="000000"/>
          <w:sz w:val="24"/>
          <w:szCs w:val="24"/>
        </w:rPr>
      </w:pPr>
      <w:r w:rsidRPr="00C47B1F">
        <w:rPr>
          <w:rFonts w:ascii="Arial" w:eastAsia="Times New Roman" w:hAnsi="Arial" w:cs="Arial"/>
          <w:color w:val="000000"/>
          <w:sz w:val="24"/>
          <w:szCs w:val="24"/>
        </w:rPr>
        <w:t xml:space="preserve">Font should be size 12 Arial; </w:t>
      </w:r>
    </w:p>
    <w:p w14:paraId="0CDBCF1E" w14:textId="53FAF906" w:rsidR="00444D29" w:rsidRPr="00C47B1F" w:rsidRDefault="00444D29" w:rsidP="000E1528">
      <w:pPr>
        <w:numPr>
          <w:ilvl w:val="0"/>
          <w:numId w:val="1"/>
        </w:numPr>
        <w:tabs>
          <w:tab w:val="left" w:pos="284"/>
        </w:tabs>
        <w:autoSpaceDE w:val="0"/>
        <w:autoSpaceDN w:val="0"/>
        <w:adjustRightInd w:val="0"/>
        <w:spacing w:after="0" w:line="240" w:lineRule="auto"/>
        <w:rPr>
          <w:rFonts w:ascii="Arial" w:eastAsia="Times New Roman" w:hAnsi="Arial" w:cs="Arial"/>
          <w:color w:val="000000"/>
          <w:sz w:val="24"/>
          <w:szCs w:val="24"/>
        </w:rPr>
      </w:pPr>
      <w:r w:rsidRPr="00C47B1F">
        <w:rPr>
          <w:rFonts w:ascii="Arial" w:eastAsia="Times New Roman" w:hAnsi="Arial" w:cs="Arial"/>
          <w:color w:val="000000"/>
          <w:sz w:val="24"/>
          <w:szCs w:val="24"/>
        </w:rPr>
        <w:t xml:space="preserve">Strictly limited to page count outlined under each </w:t>
      </w:r>
      <w:r w:rsidR="00EC77F2" w:rsidRPr="00C47B1F">
        <w:rPr>
          <w:rFonts w:ascii="Arial" w:eastAsia="Times New Roman" w:hAnsi="Arial" w:cs="Arial"/>
          <w:color w:val="000000"/>
          <w:sz w:val="24"/>
          <w:szCs w:val="24"/>
        </w:rPr>
        <w:t>criterion</w:t>
      </w:r>
      <w:r w:rsidRPr="00C47B1F">
        <w:rPr>
          <w:rFonts w:ascii="Arial" w:eastAsia="Times New Roman" w:hAnsi="Arial" w:cs="Arial"/>
          <w:color w:val="000000"/>
          <w:sz w:val="24"/>
          <w:szCs w:val="24"/>
        </w:rPr>
        <w:t xml:space="preserve">; </w:t>
      </w:r>
    </w:p>
    <w:p w14:paraId="67A5758E" w14:textId="77777777" w:rsidR="00444D29" w:rsidRPr="00C47B1F" w:rsidRDefault="00444D29" w:rsidP="000E1528">
      <w:pPr>
        <w:numPr>
          <w:ilvl w:val="0"/>
          <w:numId w:val="1"/>
        </w:numPr>
        <w:tabs>
          <w:tab w:val="left" w:pos="284"/>
        </w:tabs>
        <w:autoSpaceDE w:val="0"/>
        <w:autoSpaceDN w:val="0"/>
        <w:adjustRightInd w:val="0"/>
        <w:spacing w:after="0" w:line="240" w:lineRule="auto"/>
        <w:rPr>
          <w:rFonts w:ascii="Arial" w:eastAsia="Times New Roman" w:hAnsi="Arial" w:cs="Arial"/>
          <w:color w:val="000000"/>
          <w:sz w:val="24"/>
          <w:szCs w:val="24"/>
        </w:rPr>
      </w:pPr>
      <w:r w:rsidRPr="00C47B1F">
        <w:rPr>
          <w:rFonts w:ascii="Arial" w:eastAsia="Times New Roman" w:hAnsi="Arial" w:cs="Arial"/>
          <w:color w:val="000000"/>
          <w:sz w:val="24"/>
          <w:szCs w:val="24"/>
        </w:rPr>
        <w:t>Additional diagrams, charts mu</w:t>
      </w:r>
      <w:r w:rsidR="007F36C7" w:rsidRPr="00C47B1F">
        <w:rPr>
          <w:rFonts w:ascii="Arial" w:eastAsia="Times New Roman" w:hAnsi="Arial" w:cs="Arial"/>
          <w:color w:val="000000"/>
          <w:sz w:val="24"/>
          <w:szCs w:val="24"/>
        </w:rPr>
        <w:t>st be clearly labelled</w:t>
      </w:r>
      <w:r w:rsidRPr="00C47B1F">
        <w:rPr>
          <w:rFonts w:ascii="Arial" w:eastAsia="Times New Roman" w:hAnsi="Arial" w:cs="Arial"/>
          <w:color w:val="000000"/>
          <w:sz w:val="24"/>
          <w:szCs w:val="24"/>
        </w:rPr>
        <w:t>;</w:t>
      </w:r>
    </w:p>
    <w:p w14:paraId="519BC99D" w14:textId="77777777" w:rsidR="00444D29" w:rsidRPr="00C47B1F" w:rsidRDefault="00444D29" w:rsidP="000E1528">
      <w:pPr>
        <w:numPr>
          <w:ilvl w:val="0"/>
          <w:numId w:val="1"/>
        </w:numPr>
        <w:tabs>
          <w:tab w:val="left" w:pos="284"/>
        </w:tabs>
        <w:autoSpaceDE w:val="0"/>
        <w:autoSpaceDN w:val="0"/>
        <w:adjustRightInd w:val="0"/>
        <w:spacing w:after="0" w:line="240" w:lineRule="auto"/>
        <w:rPr>
          <w:rFonts w:ascii="Arial" w:eastAsia="Times New Roman" w:hAnsi="Arial" w:cs="Arial"/>
          <w:color w:val="000000"/>
          <w:sz w:val="24"/>
          <w:szCs w:val="24"/>
        </w:rPr>
      </w:pPr>
      <w:r w:rsidRPr="00C47B1F">
        <w:rPr>
          <w:rFonts w:ascii="Arial" w:eastAsia="Times New Roman" w:hAnsi="Arial" w:cs="Arial"/>
          <w:color w:val="000000"/>
          <w:sz w:val="24"/>
          <w:szCs w:val="24"/>
        </w:rPr>
        <w:t>Copies of requested policies and documents are excluded from the word count.</w:t>
      </w:r>
    </w:p>
    <w:p w14:paraId="60925DA1" w14:textId="77777777" w:rsidR="00A52FDB" w:rsidRPr="00D46C8A" w:rsidRDefault="00444D29" w:rsidP="000E1528">
      <w:pPr>
        <w:numPr>
          <w:ilvl w:val="0"/>
          <w:numId w:val="1"/>
        </w:numPr>
        <w:tabs>
          <w:tab w:val="left" w:pos="284"/>
        </w:tabs>
        <w:autoSpaceDE w:val="0"/>
        <w:autoSpaceDN w:val="0"/>
        <w:adjustRightInd w:val="0"/>
        <w:spacing w:after="0" w:line="240" w:lineRule="auto"/>
        <w:rPr>
          <w:rFonts w:ascii="Arial" w:eastAsia="Times New Roman" w:hAnsi="Arial" w:cs="Arial"/>
          <w:sz w:val="24"/>
          <w:szCs w:val="24"/>
        </w:rPr>
      </w:pPr>
      <w:r w:rsidRPr="00C47B1F">
        <w:rPr>
          <w:rFonts w:ascii="Arial" w:eastAsia="Times New Roman" w:hAnsi="Arial" w:cs="Arial"/>
          <w:color w:val="000000"/>
          <w:sz w:val="24"/>
          <w:szCs w:val="24"/>
        </w:rPr>
        <w:t>Bids should be a maximum of</w:t>
      </w:r>
      <w:r w:rsidR="00D941B0" w:rsidRPr="00C47B1F">
        <w:rPr>
          <w:rFonts w:ascii="Arial" w:eastAsia="Times New Roman" w:hAnsi="Arial" w:cs="Arial"/>
          <w:color w:val="000000"/>
          <w:sz w:val="24"/>
          <w:szCs w:val="24"/>
        </w:rPr>
        <w:t xml:space="preserve"> </w:t>
      </w:r>
      <w:r w:rsidR="001A0C75" w:rsidRPr="002A5C52">
        <w:rPr>
          <w:rFonts w:ascii="Arial" w:eastAsia="Times New Roman" w:hAnsi="Arial" w:cs="Arial"/>
          <w:color w:val="000000"/>
          <w:sz w:val="24"/>
          <w:szCs w:val="24"/>
        </w:rPr>
        <w:t>17</w:t>
      </w:r>
      <w:r w:rsidR="00D941B0" w:rsidRPr="00C47B1F">
        <w:rPr>
          <w:rFonts w:ascii="Arial" w:eastAsia="Times New Roman" w:hAnsi="Arial" w:cs="Arial"/>
          <w:color w:val="000000"/>
          <w:sz w:val="24"/>
          <w:szCs w:val="24"/>
        </w:rPr>
        <w:t xml:space="preserve"> pages</w:t>
      </w:r>
      <w:r w:rsidRPr="00C47B1F">
        <w:rPr>
          <w:rFonts w:ascii="Arial" w:eastAsia="Times New Roman" w:hAnsi="Arial" w:cs="Arial"/>
          <w:color w:val="000000"/>
          <w:sz w:val="24"/>
          <w:szCs w:val="24"/>
        </w:rPr>
        <w:t xml:space="preserve"> in length </w:t>
      </w:r>
      <w:r w:rsidR="00654C0A" w:rsidRPr="00C47B1F">
        <w:rPr>
          <w:rFonts w:ascii="Arial" w:eastAsia="Times New Roman" w:hAnsi="Arial" w:cs="Arial"/>
          <w:color w:val="000000"/>
          <w:sz w:val="24"/>
          <w:szCs w:val="24"/>
        </w:rPr>
        <w:t>excluding</w:t>
      </w:r>
      <w:r w:rsidRPr="00C47B1F">
        <w:rPr>
          <w:rFonts w:ascii="Arial" w:eastAsia="Times New Roman" w:hAnsi="Arial" w:cs="Arial"/>
          <w:color w:val="000000"/>
          <w:sz w:val="24"/>
          <w:szCs w:val="24"/>
        </w:rPr>
        <w:t xml:space="preserve"> copies of requested policies and documents). </w:t>
      </w:r>
    </w:p>
    <w:p w14:paraId="6A1EE245" w14:textId="77777777" w:rsidR="00D46C8A" w:rsidRPr="00C47B1F" w:rsidRDefault="00D46C8A" w:rsidP="000E1528">
      <w:pPr>
        <w:numPr>
          <w:ilvl w:val="0"/>
          <w:numId w:val="1"/>
        </w:numPr>
        <w:tabs>
          <w:tab w:val="left" w:pos="284"/>
        </w:tabs>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B</w:t>
      </w:r>
      <w:r w:rsidRPr="00D46C8A">
        <w:rPr>
          <w:rFonts w:ascii="Arial" w:eastAsia="Times New Roman" w:hAnsi="Arial" w:cs="Arial"/>
          <w:sz w:val="24"/>
          <w:szCs w:val="24"/>
        </w:rPr>
        <w:t xml:space="preserve">egin </w:t>
      </w:r>
      <w:r>
        <w:rPr>
          <w:rFonts w:ascii="Arial" w:eastAsia="Times New Roman" w:hAnsi="Arial" w:cs="Arial"/>
          <w:sz w:val="24"/>
          <w:szCs w:val="24"/>
        </w:rPr>
        <w:t>each</w:t>
      </w:r>
      <w:r w:rsidRPr="00D46C8A">
        <w:rPr>
          <w:rFonts w:ascii="Arial" w:eastAsia="Times New Roman" w:hAnsi="Arial" w:cs="Arial"/>
          <w:sz w:val="24"/>
          <w:szCs w:val="24"/>
        </w:rPr>
        <w:t xml:space="preserve"> answer</w:t>
      </w:r>
      <w:r>
        <w:rPr>
          <w:rFonts w:ascii="Arial" w:eastAsia="Times New Roman" w:hAnsi="Arial" w:cs="Arial"/>
          <w:sz w:val="24"/>
          <w:szCs w:val="24"/>
        </w:rPr>
        <w:t>/response</w:t>
      </w:r>
      <w:r w:rsidRPr="00D46C8A">
        <w:rPr>
          <w:rFonts w:ascii="Arial" w:eastAsia="Times New Roman" w:hAnsi="Arial" w:cs="Arial"/>
          <w:sz w:val="24"/>
          <w:szCs w:val="24"/>
        </w:rPr>
        <w:t xml:space="preserve"> on a new page.</w:t>
      </w:r>
    </w:p>
    <w:p w14:paraId="3DDB69C7" w14:textId="057F4FBA" w:rsidR="003E4DDF" w:rsidRPr="003E4DDF" w:rsidRDefault="00BE2500" w:rsidP="000E1528">
      <w:pPr>
        <w:pStyle w:val="ListParagraph"/>
        <w:numPr>
          <w:ilvl w:val="0"/>
          <w:numId w:val="1"/>
        </w:numPr>
        <w:autoSpaceDE w:val="0"/>
        <w:autoSpaceDN w:val="0"/>
        <w:adjustRightInd w:val="0"/>
        <w:spacing w:line="240" w:lineRule="auto"/>
        <w:rPr>
          <w:rFonts w:cs="Arial"/>
          <w:b/>
          <w:sz w:val="24"/>
        </w:rPr>
      </w:pPr>
      <w:r w:rsidRPr="00C47B1F">
        <w:rPr>
          <w:rFonts w:cs="Arial"/>
          <w:sz w:val="24"/>
        </w:rPr>
        <w:t>C</w:t>
      </w:r>
      <w:r w:rsidR="00444D29" w:rsidRPr="00C47B1F">
        <w:rPr>
          <w:rFonts w:cs="Arial"/>
          <w:sz w:val="24"/>
        </w:rPr>
        <w:t xml:space="preserve">larification questions should be emailed to </w:t>
      </w:r>
      <w:hyperlink r:id="rId8" w:history="1">
        <w:r w:rsidR="00BC097E" w:rsidRPr="008B54AC">
          <w:rPr>
            <w:rStyle w:val="Hyperlink"/>
            <w:rFonts w:cs="Arial"/>
            <w:b/>
            <w:sz w:val="24"/>
          </w:rPr>
          <w:t>steve.bending@london.gov.uk</w:t>
        </w:r>
      </w:hyperlink>
      <w:r w:rsidR="003E4DDF">
        <w:rPr>
          <w:rFonts w:cs="Arial"/>
          <w:b/>
          <w:sz w:val="24"/>
        </w:rPr>
        <w:t xml:space="preserve">  </w:t>
      </w:r>
      <w:r w:rsidR="00444D29" w:rsidRPr="00C47B1F">
        <w:rPr>
          <w:rFonts w:cs="Arial"/>
          <w:sz w:val="24"/>
        </w:rPr>
        <w:t xml:space="preserve">All questions submitted will be responded to and made </w:t>
      </w:r>
      <w:r w:rsidR="00AC6364" w:rsidRPr="00C47B1F">
        <w:rPr>
          <w:rFonts w:cs="Arial"/>
          <w:sz w:val="24"/>
        </w:rPr>
        <w:t>publicly</w:t>
      </w:r>
      <w:r w:rsidR="00444D29" w:rsidRPr="00C47B1F">
        <w:rPr>
          <w:rFonts w:cs="Arial"/>
          <w:sz w:val="24"/>
        </w:rPr>
        <w:t xml:space="preserve"> available </w:t>
      </w:r>
      <w:r w:rsidR="007F36C7" w:rsidRPr="00C47B1F">
        <w:rPr>
          <w:rFonts w:cs="Arial"/>
          <w:sz w:val="24"/>
        </w:rPr>
        <w:t xml:space="preserve">to all </w:t>
      </w:r>
      <w:r w:rsidR="00C43332" w:rsidRPr="00C47B1F">
        <w:rPr>
          <w:rFonts w:cs="Arial"/>
          <w:sz w:val="24"/>
        </w:rPr>
        <w:t xml:space="preserve">bidders </w:t>
      </w:r>
      <w:r w:rsidR="00444D29" w:rsidRPr="00C47B1F">
        <w:rPr>
          <w:rFonts w:cs="Arial"/>
          <w:sz w:val="24"/>
        </w:rPr>
        <w:t>on MOPAC’s website</w:t>
      </w:r>
      <w:r w:rsidR="009506C6">
        <w:rPr>
          <w:rFonts w:cs="Arial"/>
          <w:sz w:val="24"/>
        </w:rPr>
        <w:t xml:space="preserve"> at </w:t>
      </w:r>
      <w:r w:rsidR="009506C6" w:rsidRPr="009506C6">
        <w:rPr>
          <w:rFonts w:cs="Arial"/>
          <w:b/>
          <w:sz w:val="24"/>
          <w:u w:val="single"/>
        </w:rPr>
        <w:t>www.london.gov.uk/mopac</w:t>
      </w:r>
      <w:r w:rsidRPr="00C47B1F">
        <w:rPr>
          <w:rFonts w:cs="Arial"/>
          <w:sz w:val="24"/>
        </w:rPr>
        <w:t xml:space="preserve">. </w:t>
      </w:r>
      <w:r w:rsidR="00444D29" w:rsidRPr="00C47B1F">
        <w:rPr>
          <w:rFonts w:cs="Arial"/>
          <w:sz w:val="24"/>
        </w:rPr>
        <w:t>No direct contact should be made with MOPAC</w:t>
      </w:r>
      <w:r w:rsidR="0084503F" w:rsidRPr="00C47B1F">
        <w:rPr>
          <w:rFonts w:cs="Arial"/>
          <w:sz w:val="24"/>
        </w:rPr>
        <w:t xml:space="preserve"> </w:t>
      </w:r>
      <w:r w:rsidR="00BC097E">
        <w:rPr>
          <w:rFonts w:cs="Arial"/>
          <w:sz w:val="24"/>
        </w:rPr>
        <w:t xml:space="preserve">or VRU </w:t>
      </w:r>
      <w:r w:rsidR="0084503F" w:rsidRPr="00C47B1F">
        <w:rPr>
          <w:rFonts w:cs="Arial"/>
          <w:sz w:val="24"/>
        </w:rPr>
        <w:t>officers</w:t>
      </w:r>
      <w:r w:rsidR="00444D29" w:rsidRPr="00C47B1F">
        <w:rPr>
          <w:rFonts w:cs="Arial"/>
          <w:sz w:val="24"/>
        </w:rPr>
        <w:t>. Any attempt to communicate may result in your tender being disqualified. All communications should, in the first instance, be sent to</w:t>
      </w:r>
      <w:r w:rsidR="002460F3" w:rsidRPr="00C47B1F">
        <w:rPr>
          <w:rFonts w:cs="Arial"/>
          <w:sz w:val="24"/>
        </w:rPr>
        <w:t xml:space="preserve"> </w:t>
      </w:r>
    </w:p>
    <w:p w14:paraId="2575C2AC" w14:textId="05E83B25" w:rsidR="00444D29" w:rsidRPr="0042272C" w:rsidRDefault="0042272C" w:rsidP="0042272C">
      <w:pPr>
        <w:autoSpaceDE w:val="0"/>
        <w:autoSpaceDN w:val="0"/>
        <w:adjustRightInd w:val="0"/>
        <w:spacing w:line="240" w:lineRule="auto"/>
        <w:ind w:left="360"/>
        <w:rPr>
          <w:rFonts w:cs="Arial"/>
          <w:b/>
          <w:sz w:val="24"/>
        </w:rPr>
      </w:pPr>
      <w:r>
        <w:rPr>
          <w:rFonts w:cs="Arial"/>
          <w:sz w:val="24"/>
        </w:rPr>
        <w:t xml:space="preserve">      </w:t>
      </w:r>
      <w:r w:rsidR="00444D29" w:rsidRPr="0042272C">
        <w:rPr>
          <w:rFonts w:cs="Arial"/>
          <w:sz w:val="24"/>
        </w:rPr>
        <w:t xml:space="preserve"> </w:t>
      </w:r>
      <w:hyperlink r:id="rId9" w:history="1">
        <w:r w:rsidRPr="0042272C">
          <w:rPr>
            <w:rStyle w:val="Hyperlink"/>
            <w:rFonts w:cs="Arial"/>
            <w:b/>
            <w:sz w:val="24"/>
          </w:rPr>
          <w:t>steve.bending@london.gov.uk</w:t>
        </w:r>
      </w:hyperlink>
      <w:r w:rsidRPr="0042272C">
        <w:rPr>
          <w:rFonts w:cs="Arial"/>
          <w:b/>
          <w:sz w:val="24"/>
        </w:rPr>
        <w:t xml:space="preserve">  </w:t>
      </w:r>
    </w:p>
    <w:p w14:paraId="31BA0FFC" w14:textId="77777777" w:rsidR="00444D29" w:rsidRPr="00C47B1F" w:rsidRDefault="00444D29" w:rsidP="00444D29">
      <w:pPr>
        <w:autoSpaceDE w:val="0"/>
        <w:autoSpaceDN w:val="0"/>
        <w:adjustRightInd w:val="0"/>
        <w:spacing w:after="0" w:line="240" w:lineRule="auto"/>
        <w:rPr>
          <w:rFonts w:ascii="Arial" w:eastAsia="Times New Roman" w:hAnsi="Arial" w:cs="Arial"/>
          <w:color w:val="000000"/>
          <w:sz w:val="24"/>
          <w:szCs w:val="24"/>
        </w:rPr>
      </w:pPr>
    </w:p>
    <w:p w14:paraId="02A65B3E" w14:textId="77777777" w:rsidR="00DA6E34" w:rsidRDefault="00DA6E34" w:rsidP="00444D29">
      <w:pPr>
        <w:autoSpaceDE w:val="0"/>
        <w:autoSpaceDN w:val="0"/>
        <w:adjustRightInd w:val="0"/>
        <w:spacing w:after="0" w:line="240" w:lineRule="auto"/>
        <w:rPr>
          <w:rFonts w:ascii="Arial" w:eastAsia="Times New Roman" w:hAnsi="Arial" w:cs="Arial"/>
          <w:b/>
          <w:color w:val="000000"/>
          <w:sz w:val="24"/>
          <w:szCs w:val="24"/>
        </w:rPr>
      </w:pPr>
    </w:p>
    <w:p w14:paraId="454B2C8A" w14:textId="12CB9F8D" w:rsidR="00EC77F2" w:rsidRPr="00EC77F2" w:rsidRDefault="00EC77F2" w:rsidP="00444D29">
      <w:pPr>
        <w:autoSpaceDE w:val="0"/>
        <w:autoSpaceDN w:val="0"/>
        <w:adjustRightInd w:val="0"/>
        <w:spacing w:after="0" w:line="240" w:lineRule="auto"/>
        <w:rPr>
          <w:rFonts w:ascii="Arial" w:eastAsia="Times New Roman" w:hAnsi="Arial" w:cs="Arial"/>
          <w:b/>
          <w:color w:val="000000"/>
          <w:sz w:val="24"/>
          <w:szCs w:val="24"/>
        </w:rPr>
      </w:pPr>
      <w:r w:rsidRPr="00EC77F2">
        <w:rPr>
          <w:rFonts w:ascii="Arial" w:eastAsia="Times New Roman" w:hAnsi="Arial" w:cs="Arial"/>
          <w:b/>
          <w:color w:val="000000"/>
          <w:sz w:val="24"/>
          <w:szCs w:val="24"/>
        </w:rPr>
        <w:t xml:space="preserve">Step 2: Submitting your </w:t>
      </w:r>
      <w:r>
        <w:rPr>
          <w:rFonts w:ascii="Arial" w:eastAsia="Times New Roman" w:hAnsi="Arial" w:cs="Arial"/>
          <w:b/>
          <w:color w:val="000000"/>
          <w:sz w:val="24"/>
          <w:szCs w:val="24"/>
        </w:rPr>
        <w:t>tender</w:t>
      </w:r>
    </w:p>
    <w:p w14:paraId="024536C3" w14:textId="556ED7F8" w:rsidR="00D46C8A" w:rsidRDefault="00EC77F2" w:rsidP="00444D29">
      <w:pPr>
        <w:autoSpaceDE w:val="0"/>
        <w:autoSpaceDN w:val="0"/>
        <w:adjustRightInd w:val="0"/>
        <w:spacing w:after="0" w:line="240" w:lineRule="auto"/>
        <w:rPr>
          <w:rFonts w:ascii="Arial" w:eastAsia="Times New Roman" w:hAnsi="Arial" w:cs="Arial"/>
          <w:b/>
          <w:color w:val="000000"/>
          <w:sz w:val="24"/>
          <w:szCs w:val="24"/>
        </w:rPr>
      </w:pPr>
      <w:r>
        <w:rPr>
          <w:rFonts w:ascii="Arial" w:eastAsia="Times New Roman" w:hAnsi="Arial" w:cs="Arial"/>
          <w:color w:val="000000"/>
          <w:sz w:val="24"/>
          <w:szCs w:val="24"/>
        </w:rPr>
        <w:t>Once completed, y</w:t>
      </w:r>
      <w:r w:rsidR="00444D29" w:rsidRPr="00C47B1F">
        <w:rPr>
          <w:rFonts w:ascii="Arial" w:eastAsia="Times New Roman" w:hAnsi="Arial" w:cs="Arial"/>
          <w:color w:val="000000"/>
          <w:sz w:val="24"/>
          <w:szCs w:val="24"/>
        </w:rPr>
        <w:t xml:space="preserve">ou should email your </w:t>
      </w:r>
      <w:r>
        <w:rPr>
          <w:rFonts w:ascii="Arial" w:eastAsia="Times New Roman" w:hAnsi="Arial" w:cs="Arial"/>
          <w:color w:val="000000"/>
          <w:sz w:val="24"/>
          <w:szCs w:val="24"/>
        </w:rPr>
        <w:t xml:space="preserve">tender </w:t>
      </w:r>
      <w:r w:rsidR="00444D29" w:rsidRPr="00C47B1F">
        <w:rPr>
          <w:rFonts w:ascii="Arial" w:eastAsia="Times New Roman" w:hAnsi="Arial" w:cs="Arial"/>
          <w:color w:val="000000"/>
          <w:sz w:val="24"/>
          <w:szCs w:val="24"/>
        </w:rPr>
        <w:t>to the following email address:</w:t>
      </w:r>
      <w:r>
        <w:rPr>
          <w:rFonts w:ascii="Arial" w:eastAsia="Times New Roman" w:hAnsi="Arial" w:cs="Arial"/>
          <w:color w:val="000000"/>
          <w:sz w:val="24"/>
          <w:szCs w:val="24"/>
        </w:rPr>
        <w:t xml:space="preserve"> </w:t>
      </w:r>
      <w:hyperlink r:id="rId10" w:history="1">
        <w:r w:rsidR="0042272C" w:rsidRPr="008B54AC">
          <w:rPr>
            <w:rStyle w:val="Hyperlink"/>
            <w:rFonts w:eastAsia="Times New Roman" w:cs="Arial"/>
            <w:b/>
            <w:sz w:val="24"/>
            <w:szCs w:val="24"/>
          </w:rPr>
          <w:t>VRU@london.gov.uk</w:t>
        </w:r>
      </w:hyperlink>
    </w:p>
    <w:p w14:paraId="34528C0A" w14:textId="77777777" w:rsidR="00D46C8A" w:rsidRPr="00D46C8A" w:rsidRDefault="00D46C8A" w:rsidP="00444D29">
      <w:pPr>
        <w:autoSpaceDE w:val="0"/>
        <w:autoSpaceDN w:val="0"/>
        <w:adjustRightInd w:val="0"/>
        <w:spacing w:after="0" w:line="240" w:lineRule="auto"/>
        <w:rPr>
          <w:rFonts w:ascii="Arial" w:eastAsia="Times New Roman" w:hAnsi="Arial" w:cs="Arial"/>
          <w:b/>
          <w:color w:val="000000"/>
          <w:sz w:val="24"/>
          <w:szCs w:val="24"/>
        </w:rPr>
      </w:pPr>
    </w:p>
    <w:p w14:paraId="0A838DF7" w14:textId="77777777" w:rsidR="00444D29" w:rsidRPr="00C47B1F" w:rsidRDefault="00444D29" w:rsidP="00444D29">
      <w:pPr>
        <w:autoSpaceDE w:val="0"/>
        <w:autoSpaceDN w:val="0"/>
        <w:adjustRightInd w:val="0"/>
        <w:spacing w:after="0" w:line="240" w:lineRule="auto"/>
        <w:rPr>
          <w:rFonts w:ascii="Arial" w:eastAsia="Times New Roman" w:hAnsi="Arial" w:cs="Arial"/>
          <w:color w:val="000000"/>
          <w:sz w:val="24"/>
          <w:szCs w:val="24"/>
        </w:rPr>
      </w:pPr>
    </w:p>
    <w:p w14:paraId="73E9E424" w14:textId="77777777" w:rsidR="00444D29" w:rsidRPr="00C47B1F" w:rsidRDefault="00C43332" w:rsidP="00444D29">
      <w:pPr>
        <w:autoSpaceDE w:val="0"/>
        <w:autoSpaceDN w:val="0"/>
        <w:adjustRightInd w:val="0"/>
        <w:spacing w:after="0" w:line="240" w:lineRule="auto"/>
        <w:rPr>
          <w:rFonts w:ascii="Arial" w:eastAsia="Times New Roman" w:hAnsi="Arial" w:cs="Arial"/>
          <w:b/>
          <w:color w:val="000000"/>
          <w:sz w:val="24"/>
          <w:szCs w:val="24"/>
        </w:rPr>
      </w:pPr>
      <w:r w:rsidRPr="00C47B1F">
        <w:rPr>
          <w:rFonts w:ascii="Arial" w:eastAsia="Times New Roman" w:hAnsi="Arial" w:cs="Arial"/>
          <w:b/>
          <w:color w:val="000000"/>
          <w:sz w:val="24"/>
          <w:szCs w:val="24"/>
        </w:rPr>
        <w:t xml:space="preserve">Step </w:t>
      </w:r>
      <w:r w:rsidR="00DA6E34">
        <w:rPr>
          <w:rFonts w:ascii="Arial" w:eastAsia="Times New Roman" w:hAnsi="Arial" w:cs="Arial"/>
          <w:b/>
          <w:color w:val="000000"/>
          <w:sz w:val="24"/>
          <w:szCs w:val="24"/>
        </w:rPr>
        <w:t>3</w:t>
      </w:r>
      <w:r w:rsidR="00444D29" w:rsidRPr="00C47B1F">
        <w:rPr>
          <w:rFonts w:ascii="Arial" w:eastAsia="Times New Roman" w:hAnsi="Arial" w:cs="Arial"/>
          <w:b/>
          <w:color w:val="000000"/>
          <w:sz w:val="24"/>
          <w:szCs w:val="24"/>
        </w:rPr>
        <w:t>: Grant Awarded and notice to unsuccessful providers</w:t>
      </w:r>
    </w:p>
    <w:p w14:paraId="6EE227BF" w14:textId="77777777" w:rsidR="00444D29" w:rsidRPr="00C47B1F" w:rsidRDefault="00444D29" w:rsidP="00444D29">
      <w:pPr>
        <w:autoSpaceDE w:val="0"/>
        <w:autoSpaceDN w:val="0"/>
        <w:adjustRightInd w:val="0"/>
        <w:spacing w:after="0" w:line="240" w:lineRule="auto"/>
        <w:rPr>
          <w:rFonts w:ascii="Arial" w:eastAsia="Times New Roman" w:hAnsi="Arial" w:cs="Arial"/>
          <w:color w:val="000000"/>
          <w:sz w:val="24"/>
          <w:szCs w:val="24"/>
        </w:rPr>
      </w:pPr>
      <w:r w:rsidRPr="00C47B1F">
        <w:rPr>
          <w:rFonts w:ascii="Arial" w:eastAsia="Times New Roman" w:hAnsi="Arial" w:cs="Arial"/>
          <w:color w:val="000000"/>
          <w:sz w:val="24"/>
          <w:szCs w:val="24"/>
        </w:rPr>
        <w:t>Please see the timetable for expected dates of notification. All bidders will be emailed directly to inform them of the outcome of the bid.</w:t>
      </w:r>
    </w:p>
    <w:p w14:paraId="751BAF2A" w14:textId="77777777" w:rsidR="00A52FDB" w:rsidRPr="00C47B1F" w:rsidRDefault="00A52FDB" w:rsidP="00444D29">
      <w:pPr>
        <w:autoSpaceDE w:val="0"/>
        <w:autoSpaceDN w:val="0"/>
        <w:adjustRightInd w:val="0"/>
        <w:spacing w:after="0" w:line="240" w:lineRule="auto"/>
        <w:rPr>
          <w:rFonts w:ascii="Arial" w:eastAsia="Times New Roman" w:hAnsi="Arial" w:cs="Arial"/>
          <w:color w:val="000000"/>
          <w:sz w:val="24"/>
          <w:szCs w:val="24"/>
        </w:rPr>
      </w:pPr>
    </w:p>
    <w:p w14:paraId="73FF9A6F" w14:textId="394A3CCB" w:rsidR="00EC77F2" w:rsidRDefault="00EC77F2">
      <w:pPr>
        <w:rPr>
          <w:rFonts w:ascii="Arial" w:eastAsia="Times New Roman" w:hAnsi="Arial" w:cs="Arial"/>
          <w:b/>
          <w:bCs/>
          <w:color w:val="000080"/>
          <w:sz w:val="48"/>
          <w:szCs w:val="48"/>
        </w:rPr>
      </w:pPr>
      <w:bookmarkStart w:id="35" w:name="_Toc423953721"/>
      <w:bookmarkStart w:id="36" w:name="_Toc457204215"/>
      <w:r>
        <w:rPr>
          <w:sz w:val="48"/>
          <w:szCs w:val="48"/>
        </w:rPr>
        <w:br w:type="page"/>
      </w:r>
    </w:p>
    <w:p w14:paraId="700B08F7" w14:textId="77777777" w:rsidR="000E1528" w:rsidRDefault="000E1528" w:rsidP="00BE2500">
      <w:pPr>
        <w:pStyle w:val="Heading1"/>
        <w:numPr>
          <w:ilvl w:val="0"/>
          <w:numId w:val="0"/>
        </w:numPr>
        <w:ind w:right="-188"/>
        <w:rPr>
          <w:sz w:val="48"/>
          <w:szCs w:val="48"/>
        </w:rPr>
      </w:pPr>
    </w:p>
    <w:p w14:paraId="4DA201DB" w14:textId="24979627" w:rsidR="00733872" w:rsidRPr="008A097D" w:rsidRDefault="00444D29" w:rsidP="00733872">
      <w:pPr>
        <w:pStyle w:val="Heading1"/>
        <w:numPr>
          <w:ilvl w:val="0"/>
          <w:numId w:val="0"/>
        </w:numPr>
        <w:ind w:right="-188"/>
        <w:rPr>
          <w:b w:val="0"/>
          <w:color w:val="000000"/>
        </w:rPr>
      </w:pPr>
      <w:bookmarkStart w:id="37" w:name="_Toc23327734"/>
      <w:r w:rsidRPr="00C47B1F">
        <w:rPr>
          <w:sz w:val="48"/>
          <w:szCs w:val="48"/>
        </w:rPr>
        <w:t xml:space="preserve">PART </w:t>
      </w:r>
      <w:r w:rsidR="0042272C">
        <w:rPr>
          <w:sz w:val="48"/>
          <w:szCs w:val="48"/>
        </w:rPr>
        <w:t>C</w:t>
      </w:r>
      <w:r w:rsidRPr="00C47B1F">
        <w:rPr>
          <w:sz w:val="48"/>
          <w:szCs w:val="48"/>
        </w:rPr>
        <w:t>: SPECIFICATION</w:t>
      </w:r>
      <w:bookmarkEnd w:id="35"/>
      <w:r w:rsidRPr="00C47B1F">
        <w:rPr>
          <w:color w:val="000000"/>
          <w:sz w:val="24"/>
          <w:szCs w:val="24"/>
        </w:rPr>
        <w:t>.</w:t>
      </w:r>
      <w:bookmarkEnd w:id="36"/>
      <w:bookmarkEnd w:id="37"/>
      <w:r w:rsidRPr="00C47B1F">
        <w:rPr>
          <w:color w:val="000000"/>
          <w:sz w:val="24"/>
          <w:szCs w:val="24"/>
        </w:rPr>
        <w:t xml:space="preserve"> </w:t>
      </w:r>
      <w:bookmarkStart w:id="38" w:name="_Toc423953722"/>
    </w:p>
    <w:p w14:paraId="3E389465" w14:textId="277A944A" w:rsidR="002525C9" w:rsidRPr="0042272C" w:rsidRDefault="002525C9" w:rsidP="002525C9">
      <w:pPr>
        <w:tabs>
          <w:tab w:val="left" w:pos="284"/>
        </w:tabs>
        <w:spacing w:after="0" w:line="264" w:lineRule="auto"/>
        <w:jc w:val="center"/>
        <w:rPr>
          <w:rFonts w:ascii="Arial" w:eastAsia="Times New Roman" w:hAnsi="Arial" w:cs="Arial"/>
          <w:b/>
          <w:color w:val="FF0000"/>
          <w:sz w:val="28"/>
          <w:szCs w:val="28"/>
        </w:rPr>
      </w:pPr>
      <w:r w:rsidRPr="00C47B1F">
        <w:rPr>
          <w:rFonts w:ascii="Arial" w:eastAsia="Times New Roman" w:hAnsi="Arial" w:cs="Arial"/>
          <w:b/>
          <w:color w:val="000000"/>
          <w:sz w:val="28"/>
          <w:szCs w:val="24"/>
        </w:rPr>
        <w:t xml:space="preserve">Deadline </w:t>
      </w:r>
      <w:r w:rsidR="00D941B0" w:rsidRPr="00C47B1F">
        <w:rPr>
          <w:rFonts w:ascii="Arial" w:eastAsia="Times New Roman" w:hAnsi="Arial" w:cs="Arial"/>
          <w:b/>
          <w:color w:val="000000"/>
          <w:sz w:val="28"/>
          <w:szCs w:val="24"/>
        </w:rPr>
        <w:t>–</w:t>
      </w:r>
      <w:r w:rsidRPr="00C47B1F">
        <w:rPr>
          <w:rFonts w:ascii="Arial" w:eastAsia="Times New Roman" w:hAnsi="Arial" w:cs="Arial"/>
          <w:b/>
          <w:color w:val="000000"/>
          <w:sz w:val="28"/>
          <w:szCs w:val="24"/>
        </w:rPr>
        <w:t xml:space="preserve"> </w:t>
      </w:r>
      <w:r w:rsidR="0042272C" w:rsidRPr="0042272C">
        <w:rPr>
          <w:rFonts w:ascii="Arial" w:eastAsia="Times New Roman" w:hAnsi="Arial" w:cs="Arial"/>
          <w:b/>
          <w:color w:val="FF0000"/>
          <w:sz w:val="28"/>
          <w:szCs w:val="28"/>
        </w:rPr>
        <w:t xml:space="preserve">5pm on </w:t>
      </w:r>
      <w:r w:rsidR="0042272C" w:rsidRPr="00733872">
        <w:rPr>
          <w:rFonts w:ascii="Arial" w:eastAsia="Times New Roman" w:hAnsi="Arial" w:cs="Arial"/>
          <w:b/>
          <w:color w:val="FF0000"/>
          <w:sz w:val="28"/>
          <w:szCs w:val="28"/>
        </w:rPr>
        <w:t xml:space="preserve">Friday </w:t>
      </w:r>
      <w:r w:rsidR="00733872" w:rsidRPr="00733872">
        <w:rPr>
          <w:rFonts w:ascii="Arial" w:eastAsia="Times New Roman" w:hAnsi="Arial" w:cs="Arial"/>
          <w:b/>
          <w:color w:val="FF0000"/>
          <w:sz w:val="28"/>
          <w:szCs w:val="28"/>
        </w:rPr>
        <w:t>24</w:t>
      </w:r>
      <w:r w:rsidR="00733872" w:rsidRPr="00733872">
        <w:rPr>
          <w:rFonts w:ascii="Arial" w:eastAsia="Times New Roman" w:hAnsi="Arial" w:cs="Arial"/>
          <w:b/>
          <w:color w:val="FF0000"/>
          <w:sz w:val="28"/>
          <w:szCs w:val="28"/>
          <w:vertAlign w:val="superscript"/>
        </w:rPr>
        <w:t>th</w:t>
      </w:r>
      <w:r w:rsidR="00733872" w:rsidRPr="00733872">
        <w:rPr>
          <w:rFonts w:ascii="Arial" w:eastAsia="Times New Roman" w:hAnsi="Arial" w:cs="Arial"/>
          <w:b/>
          <w:color w:val="FF0000"/>
          <w:sz w:val="28"/>
          <w:szCs w:val="28"/>
        </w:rPr>
        <w:t xml:space="preserve"> January 2020</w:t>
      </w:r>
    </w:p>
    <w:p w14:paraId="1BA1C81A" w14:textId="77777777" w:rsidR="00444D29" w:rsidRPr="00C47B1F" w:rsidRDefault="00444D29" w:rsidP="006D18C8">
      <w:pPr>
        <w:pStyle w:val="Heading1"/>
        <w:numPr>
          <w:ilvl w:val="0"/>
          <w:numId w:val="36"/>
        </w:numPr>
      </w:pPr>
      <w:bookmarkStart w:id="39" w:name="_Toc457204216"/>
      <w:bookmarkStart w:id="40" w:name="_Toc23327735"/>
      <w:bookmarkStart w:id="41" w:name="_Hlk3298929"/>
      <w:r w:rsidRPr="00C47B1F">
        <w:t>Cover Sheet</w:t>
      </w:r>
      <w:bookmarkEnd w:id="38"/>
      <w:bookmarkEnd w:id="39"/>
      <w:bookmarkEnd w:id="40"/>
    </w:p>
    <w:tbl>
      <w:tblPr>
        <w:tblW w:w="8940" w:type="dxa"/>
        <w:tblInd w:w="-10" w:type="dxa"/>
        <w:tblLook w:val="00A0" w:firstRow="1" w:lastRow="0" w:firstColumn="1" w:lastColumn="0" w:noHBand="0" w:noVBand="0"/>
      </w:tblPr>
      <w:tblGrid>
        <w:gridCol w:w="4220"/>
        <w:gridCol w:w="4720"/>
      </w:tblGrid>
      <w:tr w:rsidR="00F71EB2" w:rsidRPr="00C47B1F" w14:paraId="4238E69D" w14:textId="77777777" w:rsidTr="00245818">
        <w:trPr>
          <w:trHeight w:val="510"/>
        </w:trPr>
        <w:tc>
          <w:tcPr>
            <w:tcW w:w="8940" w:type="dxa"/>
            <w:gridSpan w:val="2"/>
            <w:tcBorders>
              <w:top w:val="single" w:sz="8" w:space="0" w:color="auto"/>
              <w:left w:val="single" w:sz="8" w:space="0" w:color="auto"/>
              <w:bottom w:val="single" w:sz="4" w:space="0" w:color="auto"/>
              <w:right w:val="single" w:sz="8" w:space="0" w:color="000000"/>
            </w:tcBorders>
            <w:shd w:val="clear" w:color="000000" w:fill="244061"/>
            <w:vAlign w:val="center"/>
          </w:tcPr>
          <w:p w14:paraId="28864605" w14:textId="4A317AED" w:rsidR="00F71EB2" w:rsidRPr="0042272C" w:rsidRDefault="00666F4E" w:rsidP="0042272C">
            <w:pPr>
              <w:pStyle w:val="Heading1"/>
              <w:numPr>
                <w:ilvl w:val="0"/>
                <w:numId w:val="0"/>
              </w:numPr>
              <w:rPr>
                <w:color w:val="FFFFFF" w:themeColor="background1"/>
                <w:sz w:val="28"/>
                <w:szCs w:val="28"/>
              </w:rPr>
            </w:pPr>
            <w:bookmarkStart w:id="42" w:name="_Hlk3299075"/>
            <w:bookmarkEnd w:id="41"/>
            <w:r>
              <w:rPr>
                <w:color w:val="FFFFFF" w:themeColor="background1"/>
                <w:sz w:val="28"/>
                <w:szCs w:val="28"/>
              </w:rPr>
              <w:t>Community</w:t>
            </w:r>
            <w:r w:rsidR="0042272C" w:rsidRPr="0042272C">
              <w:rPr>
                <w:color w:val="FFFFFF" w:themeColor="background1"/>
                <w:sz w:val="28"/>
                <w:szCs w:val="28"/>
              </w:rPr>
              <w:t xml:space="preserve"> led partnership response to violence project  </w:t>
            </w:r>
          </w:p>
        </w:tc>
      </w:tr>
      <w:tr w:rsidR="00444D29" w:rsidRPr="00C47B1F" w14:paraId="40E52534" w14:textId="77777777" w:rsidTr="00245818">
        <w:trPr>
          <w:trHeight w:val="510"/>
        </w:trPr>
        <w:tc>
          <w:tcPr>
            <w:tcW w:w="4220" w:type="dxa"/>
            <w:tcBorders>
              <w:top w:val="single" w:sz="4" w:space="0" w:color="auto"/>
              <w:left w:val="single" w:sz="8" w:space="0" w:color="auto"/>
              <w:bottom w:val="single" w:sz="4" w:space="0" w:color="auto"/>
              <w:right w:val="single" w:sz="4" w:space="0" w:color="auto"/>
            </w:tcBorders>
            <w:shd w:val="clear" w:color="000000" w:fill="244061"/>
            <w:vAlign w:val="center"/>
          </w:tcPr>
          <w:p w14:paraId="1BF3E2BD" w14:textId="77777777" w:rsidR="00444D29" w:rsidRPr="00C47B1F" w:rsidRDefault="002C2840" w:rsidP="00A27919">
            <w:pPr>
              <w:spacing w:after="0" w:line="240" w:lineRule="auto"/>
              <w:rPr>
                <w:rFonts w:ascii="Arial" w:eastAsia="Times New Roman" w:hAnsi="Arial" w:cs="Arial"/>
                <w:b/>
                <w:bCs/>
                <w:color w:val="FFFFFF"/>
                <w:sz w:val="24"/>
                <w:szCs w:val="24"/>
                <w:lang w:eastAsia="en-GB"/>
              </w:rPr>
            </w:pPr>
            <w:r w:rsidRPr="00C47B1F">
              <w:rPr>
                <w:rFonts w:ascii="Arial" w:eastAsia="Times New Roman" w:hAnsi="Arial" w:cs="Arial"/>
                <w:b/>
                <w:bCs/>
                <w:color w:val="FFFFFF"/>
                <w:sz w:val="24"/>
                <w:szCs w:val="24"/>
                <w:lang w:eastAsia="en-GB"/>
              </w:rPr>
              <w:t>O</w:t>
            </w:r>
            <w:r w:rsidR="00444D29" w:rsidRPr="00C47B1F">
              <w:rPr>
                <w:rFonts w:ascii="Arial" w:eastAsia="Times New Roman" w:hAnsi="Arial" w:cs="Arial"/>
                <w:b/>
                <w:bCs/>
                <w:color w:val="FFFFFF"/>
                <w:sz w:val="24"/>
                <w:szCs w:val="24"/>
                <w:lang w:eastAsia="en-GB"/>
              </w:rPr>
              <w:t xml:space="preserve">rganisation name </w:t>
            </w:r>
          </w:p>
        </w:tc>
        <w:tc>
          <w:tcPr>
            <w:tcW w:w="4720" w:type="dxa"/>
            <w:tcBorders>
              <w:top w:val="single" w:sz="4" w:space="0" w:color="auto"/>
              <w:left w:val="nil"/>
              <w:bottom w:val="single" w:sz="4" w:space="0" w:color="auto"/>
              <w:right w:val="single" w:sz="8" w:space="0" w:color="000000"/>
            </w:tcBorders>
            <w:vAlign w:val="center"/>
          </w:tcPr>
          <w:p w14:paraId="764E2DFF" w14:textId="77777777" w:rsidR="00444D29" w:rsidRPr="00C47B1F" w:rsidRDefault="00444D29" w:rsidP="00444D29">
            <w:pPr>
              <w:spacing w:after="0" w:line="240" w:lineRule="auto"/>
              <w:rPr>
                <w:rFonts w:ascii="Arial" w:eastAsia="Times New Roman" w:hAnsi="Arial" w:cs="Arial"/>
                <w:bCs/>
                <w:sz w:val="24"/>
                <w:szCs w:val="24"/>
                <w:lang w:eastAsia="en-GB"/>
              </w:rPr>
            </w:pPr>
          </w:p>
          <w:p w14:paraId="30477876" w14:textId="77777777" w:rsidR="00A27919" w:rsidRPr="00C47B1F" w:rsidRDefault="00A27919" w:rsidP="00444D29">
            <w:pPr>
              <w:spacing w:after="0" w:line="240" w:lineRule="auto"/>
              <w:rPr>
                <w:rFonts w:ascii="Arial" w:eastAsia="Times New Roman" w:hAnsi="Arial" w:cs="Arial"/>
                <w:bCs/>
                <w:sz w:val="24"/>
                <w:szCs w:val="24"/>
                <w:lang w:eastAsia="en-GB"/>
              </w:rPr>
            </w:pPr>
          </w:p>
        </w:tc>
      </w:tr>
      <w:tr w:rsidR="0084503F" w:rsidRPr="00C47B1F" w14:paraId="5346134D" w14:textId="77777777" w:rsidTr="00245818">
        <w:trPr>
          <w:trHeight w:val="510"/>
        </w:trPr>
        <w:tc>
          <w:tcPr>
            <w:tcW w:w="4220" w:type="dxa"/>
            <w:tcBorders>
              <w:top w:val="single" w:sz="4" w:space="0" w:color="auto"/>
              <w:left w:val="single" w:sz="8" w:space="0" w:color="auto"/>
              <w:bottom w:val="single" w:sz="4" w:space="0" w:color="auto"/>
              <w:right w:val="single" w:sz="4" w:space="0" w:color="auto"/>
            </w:tcBorders>
            <w:shd w:val="clear" w:color="000000" w:fill="244061"/>
            <w:vAlign w:val="center"/>
          </w:tcPr>
          <w:p w14:paraId="31D109AB" w14:textId="77777777" w:rsidR="0084503F" w:rsidRPr="00C47B1F" w:rsidRDefault="0084503F" w:rsidP="00A27919">
            <w:pPr>
              <w:spacing w:after="0" w:line="240" w:lineRule="auto"/>
              <w:rPr>
                <w:rFonts w:ascii="Arial" w:eastAsia="Times New Roman" w:hAnsi="Arial" w:cs="Arial"/>
                <w:b/>
                <w:bCs/>
                <w:color w:val="FFFFFF"/>
                <w:sz w:val="24"/>
                <w:szCs w:val="24"/>
                <w:lang w:eastAsia="en-GB"/>
              </w:rPr>
            </w:pPr>
            <w:r w:rsidRPr="00C47B1F">
              <w:rPr>
                <w:rFonts w:ascii="Arial" w:eastAsia="Times New Roman" w:hAnsi="Arial" w:cs="Arial"/>
                <w:b/>
                <w:bCs/>
                <w:color w:val="FFFFFF"/>
                <w:sz w:val="24"/>
                <w:szCs w:val="24"/>
                <w:lang w:eastAsia="en-GB"/>
              </w:rPr>
              <w:t>Name*</w:t>
            </w:r>
          </w:p>
        </w:tc>
        <w:tc>
          <w:tcPr>
            <w:tcW w:w="4720" w:type="dxa"/>
            <w:tcBorders>
              <w:top w:val="single" w:sz="4" w:space="0" w:color="auto"/>
              <w:left w:val="nil"/>
              <w:bottom w:val="single" w:sz="4" w:space="0" w:color="auto"/>
              <w:right w:val="single" w:sz="8" w:space="0" w:color="000000"/>
            </w:tcBorders>
            <w:vAlign w:val="center"/>
          </w:tcPr>
          <w:p w14:paraId="3B6CAD6D" w14:textId="77777777" w:rsidR="0084503F" w:rsidRPr="00C47B1F" w:rsidRDefault="0084503F" w:rsidP="00444D29">
            <w:pPr>
              <w:spacing w:after="0" w:line="240" w:lineRule="auto"/>
              <w:rPr>
                <w:rFonts w:ascii="Arial" w:eastAsia="Times New Roman" w:hAnsi="Arial" w:cs="Arial"/>
                <w:bCs/>
                <w:sz w:val="24"/>
                <w:szCs w:val="24"/>
                <w:lang w:eastAsia="en-GB"/>
              </w:rPr>
            </w:pPr>
          </w:p>
        </w:tc>
      </w:tr>
      <w:tr w:rsidR="00444D29" w:rsidRPr="00C47B1F" w14:paraId="51003EA4" w14:textId="77777777" w:rsidTr="00245818">
        <w:trPr>
          <w:trHeight w:val="315"/>
        </w:trPr>
        <w:tc>
          <w:tcPr>
            <w:tcW w:w="4220" w:type="dxa"/>
            <w:tcBorders>
              <w:top w:val="single" w:sz="4" w:space="0" w:color="auto"/>
              <w:left w:val="single" w:sz="4" w:space="0" w:color="auto"/>
              <w:bottom w:val="single" w:sz="4" w:space="0" w:color="auto"/>
              <w:right w:val="single" w:sz="4" w:space="0" w:color="auto"/>
            </w:tcBorders>
            <w:shd w:val="clear" w:color="000000" w:fill="244061"/>
            <w:vAlign w:val="center"/>
          </w:tcPr>
          <w:p w14:paraId="425F4F9B" w14:textId="77777777" w:rsidR="00444D29" w:rsidRPr="00C47B1F" w:rsidRDefault="0084503F" w:rsidP="00444D29">
            <w:pPr>
              <w:spacing w:after="0" w:line="240" w:lineRule="auto"/>
              <w:rPr>
                <w:rFonts w:ascii="Arial" w:eastAsia="Times New Roman" w:hAnsi="Arial" w:cs="Arial"/>
                <w:b/>
                <w:bCs/>
                <w:color w:val="FFFFFF"/>
                <w:sz w:val="24"/>
                <w:szCs w:val="24"/>
                <w:lang w:eastAsia="en-GB"/>
              </w:rPr>
            </w:pPr>
            <w:r w:rsidRPr="00C47B1F">
              <w:rPr>
                <w:rFonts w:ascii="Arial" w:eastAsia="Times New Roman" w:hAnsi="Arial" w:cs="Arial"/>
                <w:b/>
                <w:bCs/>
                <w:color w:val="FFFFFF"/>
                <w:sz w:val="24"/>
                <w:szCs w:val="24"/>
                <w:lang w:eastAsia="en-GB"/>
              </w:rPr>
              <w:t>Position within the organisation</w:t>
            </w:r>
          </w:p>
        </w:tc>
        <w:tc>
          <w:tcPr>
            <w:tcW w:w="4720" w:type="dxa"/>
            <w:tcBorders>
              <w:top w:val="single" w:sz="4" w:space="0" w:color="auto"/>
              <w:left w:val="single" w:sz="4" w:space="0" w:color="auto"/>
              <w:bottom w:val="single" w:sz="4" w:space="0" w:color="auto"/>
              <w:right w:val="single" w:sz="4" w:space="0" w:color="auto"/>
            </w:tcBorders>
            <w:vAlign w:val="center"/>
          </w:tcPr>
          <w:p w14:paraId="5D7DD6F5" w14:textId="77777777" w:rsidR="00444D29" w:rsidRPr="00C47B1F" w:rsidRDefault="00444D29" w:rsidP="00444D29">
            <w:pPr>
              <w:spacing w:after="0" w:line="240" w:lineRule="auto"/>
              <w:rPr>
                <w:rFonts w:ascii="Arial" w:eastAsia="Times New Roman" w:hAnsi="Arial" w:cs="Arial"/>
                <w:bCs/>
                <w:sz w:val="24"/>
                <w:szCs w:val="24"/>
                <w:lang w:eastAsia="en-GB"/>
              </w:rPr>
            </w:pPr>
            <w:r w:rsidRPr="00C47B1F">
              <w:rPr>
                <w:rFonts w:ascii="Arial" w:eastAsia="Times New Roman" w:hAnsi="Arial" w:cs="Arial"/>
                <w:bCs/>
                <w:sz w:val="24"/>
                <w:szCs w:val="24"/>
                <w:lang w:eastAsia="en-GB"/>
              </w:rPr>
              <w:t> </w:t>
            </w:r>
          </w:p>
          <w:p w14:paraId="3FAC5330" w14:textId="77777777" w:rsidR="00A27919" w:rsidRPr="00C47B1F" w:rsidRDefault="00A27919" w:rsidP="00444D29">
            <w:pPr>
              <w:spacing w:after="0" w:line="240" w:lineRule="auto"/>
              <w:rPr>
                <w:rFonts w:ascii="Arial" w:eastAsia="Times New Roman" w:hAnsi="Arial" w:cs="Arial"/>
                <w:bCs/>
                <w:sz w:val="24"/>
                <w:szCs w:val="24"/>
                <w:lang w:eastAsia="en-GB"/>
              </w:rPr>
            </w:pPr>
          </w:p>
        </w:tc>
      </w:tr>
      <w:tr w:rsidR="00444D29" w:rsidRPr="00C47B1F" w14:paraId="512567B8" w14:textId="77777777" w:rsidTr="00245818">
        <w:trPr>
          <w:trHeight w:val="315"/>
        </w:trPr>
        <w:tc>
          <w:tcPr>
            <w:tcW w:w="4220" w:type="dxa"/>
            <w:tcBorders>
              <w:top w:val="single" w:sz="4" w:space="0" w:color="auto"/>
              <w:left w:val="single" w:sz="4" w:space="0" w:color="auto"/>
              <w:bottom w:val="single" w:sz="4" w:space="0" w:color="auto"/>
              <w:right w:val="single" w:sz="4" w:space="0" w:color="auto"/>
            </w:tcBorders>
            <w:shd w:val="clear" w:color="000000" w:fill="244061"/>
            <w:vAlign w:val="center"/>
          </w:tcPr>
          <w:p w14:paraId="116FEA21" w14:textId="77777777" w:rsidR="00444D29" w:rsidRPr="00C47B1F" w:rsidRDefault="0084503F" w:rsidP="0084503F">
            <w:pPr>
              <w:spacing w:after="0" w:line="240" w:lineRule="auto"/>
              <w:rPr>
                <w:rFonts w:ascii="Arial" w:eastAsia="Times New Roman" w:hAnsi="Arial" w:cs="Arial"/>
                <w:b/>
                <w:bCs/>
                <w:color w:val="FFFFFF"/>
                <w:sz w:val="24"/>
                <w:szCs w:val="24"/>
                <w:lang w:eastAsia="en-GB"/>
              </w:rPr>
            </w:pPr>
            <w:r w:rsidRPr="00C47B1F">
              <w:rPr>
                <w:rFonts w:ascii="Arial" w:eastAsia="Times New Roman" w:hAnsi="Arial" w:cs="Arial"/>
                <w:b/>
                <w:bCs/>
                <w:color w:val="FFFFFF"/>
                <w:sz w:val="24"/>
                <w:szCs w:val="24"/>
                <w:lang w:eastAsia="en-GB"/>
              </w:rPr>
              <w:t xml:space="preserve">Address </w:t>
            </w:r>
          </w:p>
        </w:tc>
        <w:tc>
          <w:tcPr>
            <w:tcW w:w="4720" w:type="dxa"/>
            <w:tcBorders>
              <w:top w:val="single" w:sz="4" w:space="0" w:color="auto"/>
              <w:left w:val="single" w:sz="4" w:space="0" w:color="auto"/>
              <w:bottom w:val="single" w:sz="4" w:space="0" w:color="auto"/>
              <w:right w:val="single" w:sz="4" w:space="0" w:color="auto"/>
            </w:tcBorders>
            <w:vAlign w:val="center"/>
          </w:tcPr>
          <w:p w14:paraId="0D75B195" w14:textId="77777777" w:rsidR="00444D29" w:rsidRPr="00C47B1F" w:rsidRDefault="00444D29" w:rsidP="00444D29">
            <w:pPr>
              <w:spacing w:after="0" w:line="240" w:lineRule="auto"/>
              <w:rPr>
                <w:rFonts w:ascii="Arial" w:eastAsia="Times New Roman" w:hAnsi="Arial" w:cs="Arial"/>
                <w:bCs/>
                <w:sz w:val="24"/>
                <w:szCs w:val="24"/>
                <w:lang w:eastAsia="en-GB"/>
              </w:rPr>
            </w:pPr>
          </w:p>
          <w:p w14:paraId="772A6071" w14:textId="77777777" w:rsidR="00444D29" w:rsidRPr="00C47B1F" w:rsidRDefault="00444D29" w:rsidP="00444D29">
            <w:pPr>
              <w:spacing w:after="0" w:line="240" w:lineRule="auto"/>
              <w:rPr>
                <w:rFonts w:ascii="Arial" w:eastAsia="Times New Roman" w:hAnsi="Arial" w:cs="Arial"/>
                <w:bCs/>
                <w:sz w:val="24"/>
                <w:szCs w:val="24"/>
                <w:lang w:eastAsia="en-GB"/>
              </w:rPr>
            </w:pPr>
          </w:p>
          <w:p w14:paraId="2FC2BB8C" w14:textId="77777777" w:rsidR="0084503F" w:rsidRPr="00C47B1F" w:rsidRDefault="0084503F" w:rsidP="00444D29">
            <w:pPr>
              <w:spacing w:after="0" w:line="240" w:lineRule="auto"/>
              <w:rPr>
                <w:rFonts w:ascii="Arial" w:eastAsia="Times New Roman" w:hAnsi="Arial" w:cs="Arial"/>
                <w:bCs/>
                <w:sz w:val="24"/>
                <w:szCs w:val="24"/>
                <w:lang w:eastAsia="en-GB"/>
              </w:rPr>
            </w:pPr>
          </w:p>
          <w:p w14:paraId="5CA1C44C" w14:textId="77777777" w:rsidR="0084503F" w:rsidRPr="00C47B1F" w:rsidRDefault="0084503F" w:rsidP="00444D29">
            <w:pPr>
              <w:spacing w:after="0" w:line="240" w:lineRule="auto"/>
              <w:rPr>
                <w:rFonts w:ascii="Arial" w:eastAsia="Times New Roman" w:hAnsi="Arial" w:cs="Arial"/>
                <w:bCs/>
                <w:sz w:val="24"/>
                <w:szCs w:val="24"/>
                <w:lang w:eastAsia="en-GB"/>
              </w:rPr>
            </w:pPr>
          </w:p>
          <w:p w14:paraId="44F47AAA" w14:textId="77777777" w:rsidR="0084503F" w:rsidRPr="00C47B1F" w:rsidRDefault="0084503F" w:rsidP="00444D29">
            <w:pPr>
              <w:spacing w:after="0" w:line="240" w:lineRule="auto"/>
              <w:rPr>
                <w:rFonts w:ascii="Arial" w:eastAsia="Times New Roman" w:hAnsi="Arial" w:cs="Arial"/>
                <w:bCs/>
                <w:sz w:val="24"/>
                <w:szCs w:val="24"/>
                <w:lang w:eastAsia="en-GB"/>
              </w:rPr>
            </w:pPr>
          </w:p>
          <w:p w14:paraId="7212AA8A" w14:textId="77777777" w:rsidR="0084503F" w:rsidRPr="00C47B1F" w:rsidRDefault="0084503F" w:rsidP="00444D29">
            <w:pPr>
              <w:spacing w:after="0" w:line="240" w:lineRule="auto"/>
              <w:rPr>
                <w:rFonts w:ascii="Arial" w:eastAsia="Times New Roman" w:hAnsi="Arial" w:cs="Arial"/>
                <w:bCs/>
                <w:sz w:val="24"/>
                <w:szCs w:val="24"/>
                <w:lang w:eastAsia="en-GB"/>
              </w:rPr>
            </w:pPr>
          </w:p>
        </w:tc>
      </w:tr>
      <w:tr w:rsidR="00444D29" w:rsidRPr="00C47B1F" w14:paraId="3B96DF7A" w14:textId="77777777" w:rsidTr="00245818">
        <w:trPr>
          <w:trHeight w:val="315"/>
        </w:trPr>
        <w:tc>
          <w:tcPr>
            <w:tcW w:w="4220" w:type="dxa"/>
            <w:tcBorders>
              <w:top w:val="single" w:sz="4" w:space="0" w:color="auto"/>
              <w:left w:val="single" w:sz="4" w:space="0" w:color="auto"/>
              <w:bottom w:val="single" w:sz="4" w:space="0" w:color="auto"/>
              <w:right w:val="single" w:sz="4" w:space="0" w:color="auto"/>
            </w:tcBorders>
            <w:shd w:val="clear" w:color="000000" w:fill="244061"/>
            <w:vAlign w:val="center"/>
          </w:tcPr>
          <w:p w14:paraId="2308D3CA" w14:textId="77777777" w:rsidR="00444D29" w:rsidRPr="00C47B1F" w:rsidRDefault="0084503F" w:rsidP="00444D29">
            <w:pPr>
              <w:spacing w:after="0" w:line="240" w:lineRule="auto"/>
              <w:rPr>
                <w:rFonts w:ascii="Arial" w:eastAsia="Times New Roman" w:hAnsi="Arial" w:cs="Arial"/>
                <w:b/>
                <w:bCs/>
                <w:color w:val="FFFFFF"/>
                <w:sz w:val="24"/>
                <w:szCs w:val="24"/>
                <w:lang w:eastAsia="en-GB"/>
              </w:rPr>
            </w:pPr>
            <w:r w:rsidRPr="00C47B1F">
              <w:rPr>
                <w:rFonts w:ascii="Arial" w:eastAsia="Times New Roman" w:hAnsi="Arial" w:cs="Arial"/>
                <w:b/>
                <w:bCs/>
                <w:color w:val="FFFFFF"/>
                <w:sz w:val="24"/>
                <w:szCs w:val="24"/>
                <w:lang w:eastAsia="en-GB"/>
              </w:rPr>
              <w:t>Telephone number</w:t>
            </w:r>
          </w:p>
        </w:tc>
        <w:tc>
          <w:tcPr>
            <w:tcW w:w="4720" w:type="dxa"/>
            <w:tcBorders>
              <w:top w:val="single" w:sz="4" w:space="0" w:color="auto"/>
              <w:left w:val="single" w:sz="4" w:space="0" w:color="auto"/>
              <w:bottom w:val="single" w:sz="4" w:space="0" w:color="auto"/>
              <w:right w:val="single" w:sz="4" w:space="0" w:color="auto"/>
            </w:tcBorders>
            <w:vAlign w:val="center"/>
          </w:tcPr>
          <w:p w14:paraId="24B1ACF9" w14:textId="77777777" w:rsidR="00444D29" w:rsidRPr="00C47B1F" w:rsidRDefault="00444D29" w:rsidP="00444D29">
            <w:pPr>
              <w:spacing w:after="0" w:line="240" w:lineRule="auto"/>
              <w:rPr>
                <w:rFonts w:ascii="Arial" w:eastAsia="Times New Roman" w:hAnsi="Arial" w:cs="Arial"/>
                <w:bCs/>
                <w:sz w:val="24"/>
                <w:szCs w:val="24"/>
                <w:lang w:eastAsia="en-GB"/>
              </w:rPr>
            </w:pPr>
          </w:p>
          <w:p w14:paraId="4F4595F6" w14:textId="77777777" w:rsidR="00BE2500" w:rsidRPr="00C47B1F" w:rsidRDefault="00BE2500" w:rsidP="00444D29">
            <w:pPr>
              <w:spacing w:after="0" w:line="240" w:lineRule="auto"/>
              <w:rPr>
                <w:rFonts w:ascii="Arial" w:eastAsia="Times New Roman" w:hAnsi="Arial" w:cs="Arial"/>
                <w:bCs/>
                <w:sz w:val="24"/>
                <w:szCs w:val="24"/>
                <w:lang w:eastAsia="en-GB"/>
              </w:rPr>
            </w:pPr>
          </w:p>
        </w:tc>
      </w:tr>
      <w:tr w:rsidR="00444D29" w:rsidRPr="00C47B1F" w14:paraId="268E63FF" w14:textId="77777777" w:rsidTr="00245818">
        <w:trPr>
          <w:trHeight w:val="315"/>
        </w:trPr>
        <w:tc>
          <w:tcPr>
            <w:tcW w:w="4220" w:type="dxa"/>
            <w:tcBorders>
              <w:top w:val="single" w:sz="4" w:space="0" w:color="auto"/>
              <w:left w:val="single" w:sz="4" w:space="0" w:color="auto"/>
              <w:bottom w:val="single" w:sz="4" w:space="0" w:color="auto"/>
              <w:right w:val="single" w:sz="4" w:space="0" w:color="auto"/>
            </w:tcBorders>
            <w:shd w:val="clear" w:color="000000" w:fill="244061"/>
            <w:vAlign w:val="center"/>
          </w:tcPr>
          <w:p w14:paraId="26080E62" w14:textId="77777777" w:rsidR="0084503F" w:rsidRPr="00C47B1F" w:rsidRDefault="0084503F" w:rsidP="0084503F">
            <w:pPr>
              <w:spacing w:after="0" w:line="240" w:lineRule="auto"/>
              <w:rPr>
                <w:rFonts w:ascii="Arial" w:eastAsia="Times New Roman" w:hAnsi="Arial" w:cs="Arial"/>
                <w:b/>
                <w:bCs/>
                <w:color w:val="FFFFFF"/>
                <w:sz w:val="24"/>
                <w:szCs w:val="24"/>
                <w:lang w:eastAsia="en-GB"/>
              </w:rPr>
            </w:pPr>
            <w:r w:rsidRPr="00C47B1F">
              <w:rPr>
                <w:rFonts w:ascii="Arial" w:eastAsia="Times New Roman" w:hAnsi="Arial" w:cs="Arial"/>
                <w:b/>
                <w:bCs/>
                <w:color w:val="FFFFFF"/>
                <w:sz w:val="24"/>
                <w:szCs w:val="24"/>
                <w:lang w:eastAsia="en-GB"/>
              </w:rPr>
              <w:t>Alternative telephone number</w:t>
            </w:r>
          </w:p>
          <w:p w14:paraId="1E1C8EE2" w14:textId="77777777" w:rsidR="00444D29" w:rsidRPr="00C47B1F" w:rsidRDefault="00444D29" w:rsidP="00444D29">
            <w:pPr>
              <w:spacing w:after="0" w:line="240" w:lineRule="auto"/>
              <w:rPr>
                <w:rFonts w:ascii="Arial" w:eastAsia="Times New Roman" w:hAnsi="Arial" w:cs="Arial"/>
                <w:b/>
                <w:bCs/>
                <w:color w:val="FFFFFF"/>
                <w:sz w:val="24"/>
                <w:szCs w:val="24"/>
                <w:lang w:eastAsia="en-GB"/>
              </w:rPr>
            </w:pPr>
          </w:p>
        </w:tc>
        <w:tc>
          <w:tcPr>
            <w:tcW w:w="4720" w:type="dxa"/>
            <w:tcBorders>
              <w:top w:val="single" w:sz="4" w:space="0" w:color="auto"/>
              <w:left w:val="single" w:sz="4" w:space="0" w:color="auto"/>
              <w:bottom w:val="single" w:sz="4" w:space="0" w:color="auto"/>
              <w:right w:val="single" w:sz="4" w:space="0" w:color="auto"/>
            </w:tcBorders>
            <w:vAlign w:val="center"/>
          </w:tcPr>
          <w:p w14:paraId="48A2404E" w14:textId="77777777" w:rsidR="00444D29" w:rsidRPr="00C47B1F" w:rsidRDefault="00444D29" w:rsidP="00444D29">
            <w:pPr>
              <w:spacing w:after="0" w:line="240" w:lineRule="auto"/>
              <w:rPr>
                <w:rFonts w:ascii="Arial" w:eastAsia="Times New Roman" w:hAnsi="Arial" w:cs="Arial"/>
                <w:bCs/>
                <w:sz w:val="24"/>
                <w:szCs w:val="24"/>
                <w:lang w:eastAsia="en-GB"/>
              </w:rPr>
            </w:pPr>
          </w:p>
          <w:p w14:paraId="1389BFC3" w14:textId="77777777" w:rsidR="00444D29" w:rsidRPr="00C47B1F" w:rsidRDefault="00444D29" w:rsidP="00444D29">
            <w:pPr>
              <w:spacing w:after="0" w:line="240" w:lineRule="auto"/>
              <w:rPr>
                <w:rFonts w:ascii="Arial" w:eastAsia="Times New Roman" w:hAnsi="Arial" w:cs="Arial"/>
                <w:bCs/>
                <w:sz w:val="24"/>
                <w:szCs w:val="24"/>
                <w:lang w:eastAsia="en-GB"/>
              </w:rPr>
            </w:pPr>
          </w:p>
        </w:tc>
      </w:tr>
      <w:tr w:rsidR="00444D29" w:rsidRPr="00C47B1F" w14:paraId="2C74D8AC" w14:textId="77777777" w:rsidTr="00245818">
        <w:trPr>
          <w:trHeight w:val="315"/>
        </w:trPr>
        <w:tc>
          <w:tcPr>
            <w:tcW w:w="4220" w:type="dxa"/>
            <w:tcBorders>
              <w:top w:val="single" w:sz="4" w:space="0" w:color="auto"/>
              <w:left w:val="single" w:sz="4" w:space="0" w:color="auto"/>
              <w:bottom w:val="single" w:sz="4" w:space="0" w:color="auto"/>
              <w:right w:val="single" w:sz="4" w:space="0" w:color="auto"/>
            </w:tcBorders>
            <w:shd w:val="clear" w:color="000000" w:fill="244061"/>
            <w:vAlign w:val="center"/>
          </w:tcPr>
          <w:p w14:paraId="3F9F0467" w14:textId="77777777" w:rsidR="00444D29" w:rsidRPr="00C47B1F" w:rsidRDefault="0084503F" w:rsidP="00BE2500">
            <w:pPr>
              <w:spacing w:after="0" w:line="240" w:lineRule="auto"/>
              <w:rPr>
                <w:rFonts w:ascii="Arial" w:eastAsia="Times New Roman" w:hAnsi="Arial" w:cs="Arial"/>
                <w:b/>
                <w:bCs/>
                <w:color w:val="FFFFFF"/>
                <w:sz w:val="24"/>
                <w:szCs w:val="24"/>
                <w:lang w:eastAsia="en-GB"/>
              </w:rPr>
            </w:pPr>
            <w:r w:rsidRPr="00C47B1F">
              <w:rPr>
                <w:rFonts w:ascii="Arial" w:eastAsia="Times New Roman" w:hAnsi="Arial" w:cs="Arial"/>
                <w:b/>
                <w:bCs/>
                <w:color w:val="FFFFFF"/>
                <w:sz w:val="24"/>
                <w:szCs w:val="24"/>
                <w:lang w:eastAsia="en-GB"/>
              </w:rPr>
              <w:t>Email</w:t>
            </w:r>
          </w:p>
        </w:tc>
        <w:tc>
          <w:tcPr>
            <w:tcW w:w="4720" w:type="dxa"/>
            <w:tcBorders>
              <w:top w:val="single" w:sz="4" w:space="0" w:color="auto"/>
              <w:left w:val="single" w:sz="4" w:space="0" w:color="auto"/>
              <w:bottom w:val="single" w:sz="4" w:space="0" w:color="auto"/>
              <w:right w:val="single" w:sz="4" w:space="0" w:color="auto"/>
            </w:tcBorders>
            <w:vAlign w:val="center"/>
          </w:tcPr>
          <w:p w14:paraId="5278CA4B" w14:textId="77777777" w:rsidR="00444D29" w:rsidRPr="00C47B1F" w:rsidRDefault="00444D29" w:rsidP="00444D29">
            <w:pPr>
              <w:spacing w:after="0" w:line="240" w:lineRule="auto"/>
              <w:rPr>
                <w:rFonts w:ascii="Arial" w:eastAsia="Times New Roman" w:hAnsi="Arial" w:cs="Arial"/>
                <w:bCs/>
                <w:sz w:val="24"/>
                <w:szCs w:val="24"/>
                <w:lang w:eastAsia="en-GB"/>
              </w:rPr>
            </w:pPr>
          </w:p>
          <w:p w14:paraId="7EF58824" w14:textId="77777777" w:rsidR="00A27919" w:rsidRPr="00C47B1F" w:rsidRDefault="00A27919" w:rsidP="00444D29">
            <w:pPr>
              <w:spacing w:after="0" w:line="240" w:lineRule="auto"/>
              <w:rPr>
                <w:rFonts w:ascii="Arial" w:eastAsia="Times New Roman" w:hAnsi="Arial" w:cs="Arial"/>
                <w:bCs/>
                <w:sz w:val="24"/>
                <w:szCs w:val="24"/>
                <w:lang w:eastAsia="en-GB"/>
              </w:rPr>
            </w:pPr>
          </w:p>
        </w:tc>
      </w:tr>
      <w:tr w:rsidR="00444D29" w:rsidRPr="00C47B1F" w14:paraId="6A140EC4" w14:textId="77777777" w:rsidTr="00245818">
        <w:trPr>
          <w:trHeight w:val="315"/>
        </w:trPr>
        <w:tc>
          <w:tcPr>
            <w:tcW w:w="4220" w:type="dxa"/>
            <w:tcBorders>
              <w:top w:val="single" w:sz="4" w:space="0" w:color="auto"/>
              <w:left w:val="single" w:sz="4" w:space="0" w:color="auto"/>
              <w:bottom w:val="single" w:sz="4" w:space="0" w:color="auto"/>
              <w:right w:val="single" w:sz="4" w:space="0" w:color="auto"/>
            </w:tcBorders>
            <w:shd w:val="clear" w:color="000000" w:fill="244061"/>
            <w:vAlign w:val="center"/>
          </w:tcPr>
          <w:p w14:paraId="19A90140" w14:textId="77777777" w:rsidR="00444D29" w:rsidRPr="00C47B1F" w:rsidRDefault="0084503F" w:rsidP="00BE2500">
            <w:pPr>
              <w:spacing w:after="0" w:line="240" w:lineRule="auto"/>
              <w:rPr>
                <w:rFonts w:ascii="Arial" w:eastAsia="Times New Roman" w:hAnsi="Arial" w:cs="Arial"/>
                <w:b/>
                <w:bCs/>
                <w:color w:val="FFFFFF"/>
                <w:sz w:val="24"/>
                <w:szCs w:val="24"/>
                <w:lang w:eastAsia="en-GB"/>
              </w:rPr>
            </w:pPr>
            <w:r w:rsidRPr="00C47B1F">
              <w:rPr>
                <w:rFonts w:ascii="Arial" w:eastAsia="Times New Roman" w:hAnsi="Arial" w:cs="Arial"/>
                <w:b/>
                <w:bCs/>
                <w:color w:val="FFFFFF"/>
                <w:sz w:val="24"/>
                <w:szCs w:val="24"/>
                <w:lang w:eastAsia="en-GB"/>
              </w:rPr>
              <w:t>Alternative email</w:t>
            </w:r>
          </w:p>
        </w:tc>
        <w:tc>
          <w:tcPr>
            <w:tcW w:w="4720" w:type="dxa"/>
            <w:tcBorders>
              <w:top w:val="single" w:sz="4" w:space="0" w:color="auto"/>
              <w:left w:val="single" w:sz="4" w:space="0" w:color="auto"/>
              <w:bottom w:val="single" w:sz="4" w:space="0" w:color="auto"/>
              <w:right w:val="single" w:sz="4" w:space="0" w:color="auto"/>
            </w:tcBorders>
            <w:vAlign w:val="center"/>
          </w:tcPr>
          <w:p w14:paraId="03A1A1A9" w14:textId="77777777" w:rsidR="00444D29" w:rsidRPr="00C47B1F" w:rsidRDefault="00444D29" w:rsidP="00444D29">
            <w:pPr>
              <w:spacing w:after="0" w:line="240" w:lineRule="auto"/>
              <w:rPr>
                <w:rFonts w:ascii="Arial" w:eastAsia="Times New Roman" w:hAnsi="Arial" w:cs="Arial"/>
                <w:bCs/>
                <w:sz w:val="24"/>
                <w:szCs w:val="24"/>
                <w:lang w:eastAsia="en-GB"/>
              </w:rPr>
            </w:pPr>
          </w:p>
          <w:p w14:paraId="6AC386B7" w14:textId="77777777" w:rsidR="00A27919" w:rsidRPr="00C47B1F" w:rsidRDefault="00A27919" w:rsidP="00444D29">
            <w:pPr>
              <w:spacing w:after="0" w:line="240" w:lineRule="auto"/>
              <w:rPr>
                <w:rFonts w:ascii="Arial" w:eastAsia="Times New Roman" w:hAnsi="Arial" w:cs="Arial"/>
                <w:bCs/>
                <w:sz w:val="24"/>
                <w:szCs w:val="24"/>
                <w:lang w:eastAsia="en-GB"/>
              </w:rPr>
            </w:pPr>
          </w:p>
        </w:tc>
      </w:tr>
      <w:tr w:rsidR="00A27919" w:rsidRPr="00C47B1F" w14:paraId="6FFF9EE4" w14:textId="77777777" w:rsidTr="00245818">
        <w:trPr>
          <w:trHeight w:val="315"/>
        </w:trPr>
        <w:tc>
          <w:tcPr>
            <w:tcW w:w="4220" w:type="dxa"/>
            <w:tcBorders>
              <w:top w:val="single" w:sz="4" w:space="0" w:color="auto"/>
              <w:left w:val="single" w:sz="4" w:space="0" w:color="auto"/>
              <w:bottom w:val="single" w:sz="4" w:space="0" w:color="auto"/>
              <w:right w:val="single" w:sz="4" w:space="0" w:color="auto"/>
            </w:tcBorders>
            <w:shd w:val="clear" w:color="000000" w:fill="244061"/>
            <w:vAlign w:val="center"/>
          </w:tcPr>
          <w:p w14:paraId="1E8771D0" w14:textId="77777777" w:rsidR="0084503F" w:rsidRPr="00C47B1F" w:rsidRDefault="0084503F" w:rsidP="0084503F">
            <w:pPr>
              <w:spacing w:after="0" w:line="240" w:lineRule="auto"/>
              <w:rPr>
                <w:rFonts w:ascii="Arial" w:eastAsia="Times New Roman" w:hAnsi="Arial" w:cs="Arial"/>
                <w:b/>
                <w:bCs/>
                <w:color w:val="FFFFFF"/>
                <w:sz w:val="24"/>
                <w:szCs w:val="24"/>
                <w:lang w:eastAsia="en-GB"/>
              </w:rPr>
            </w:pPr>
          </w:p>
          <w:p w14:paraId="4D25EEA9" w14:textId="77777777" w:rsidR="00A27919" w:rsidRPr="00C47B1F" w:rsidRDefault="0084503F" w:rsidP="0084503F">
            <w:pPr>
              <w:spacing w:after="0" w:line="240" w:lineRule="auto"/>
              <w:rPr>
                <w:rFonts w:ascii="Arial" w:eastAsia="Times New Roman" w:hAnsi="Arial" w:cs="Arial"/>
                <w:b/>
                <w:bCs/>
                <w:color w:val="FFFFFF"/>
                <w:sz w:val="24"/>
                <w:szCs w:val="24"/>
                <w:lang w:eastAsia="en-GB"/>
              </w:rPr>
            </w:pPr>
            <w:r w:rsidRPr="00C47B1F">
              <w:rPr>
                <w:rFonts w:ascii="Arial" w:eastAsia="Times New Roman" w:hAnsi="Arial" w:cs="Arial"/>
                <w:b/>
                <w:bCs/>
                <w:color w:val="FFFFFF"/>
                <w:sz w:val="24"/>
                <w:szCs w:val="24"/>
                <w:lang w:eastAsia="en-GB"/>
              </w:rPr>
              <w:t>Date</w:t>
            </w:r>
          </w:p>
          <w:p w14:paraId="4341A8C7" w14:textId="77777777" w:rsidR="0084503F" w:rsidRPr="00C47B1F" w:rsidRDefault="0084503F" w:rsidP="0084503F">
            <w:pPr>
              <w:spacing w:after="0" w:line="240" w:lineRule="auto"/>
              <w:rPr>
                <w:rFonts w:ascii="Arial" w:eastAsia="Times New Roman" w:hAnsi="Arial" w:cs="Arial"/>
                <w:b/>
                <w:bCs/>
                <w:color w:val="FFFFFF"/>
                <w:sz w:val="24"/>
                <w:szCs w:val="24"/>
                <w:lang w:eastAsia="en-GB"/>
              </w:rPr>
            </w:pPr>
          </w:p>
        </w:tc>
        <w:tc>
          <w:tcPr>
            <w:tcW w:w="4720" w:type="dxa"/>
            <w:tcBorders>
              <w:top w:val="single" w:sz="4" w:space="0" w:color="auto"/>
              <w:left w:val="single" w:sz="4" w:space="0" w:color="auto"/>
              <w:bottom w:val="single" w:sz="4" w:space="0" w:color="auto"/>
              <w:right w:val="single" w:sz="4" w:space="0" w:color="auto"/>
            </w:tcBorders>
            <w:vAlign w:val="center"/>
          </w:tcPr>
          <w:p w14:paraId="48F4BCE6" w14:textId="77777777" w:rsidR="00A27919" w:rsidRPr="00C47B1F" w:rsidRDefault="00A27919" w:rsidP="00444D29">
            <w:pPr>
              <w:spacing w:after="0" w:line="240" w:lineRule="auto"/>
              <w:rPr>
                <w:rFonts w:ascii="Arial" w:eastAsia="Times New Roman" w:hAnsi="Arial" w:cs="Arial"/>
                <w:bCs/>
                <w:sz w:val="24"/>
                <w:szCs w:val="24"/>
                <w:lang w:eastAsia="en-GB"/>
              </w:rPr>
            </w:pPr>
          </w:p>
        </w:tc>
      </w:tr>
      <w:tr w:rsidR="00444D29" w:rsidRPr="00C47B1F" w14:paraId="20951852" w14:textId="77777777" w:rsidTr="00245818">
        <w:trPr>
          <w:trHeight w:val="315"/>
        </w:trPr>
        <w:tc>
          <w:tcPr>
            <w:tcW w:w="4220" w:type="dxa"/>
            <w:tcBorders>
              <w:top w:val="single" w:sz="4" w:space="0" w:color="auto"/>
              <w:left w:val="single" w:sz="4" w:space="0" w:color="auto"/>
              <w:bottom w:val="single" w:sz="4" w:space="0" w:color="auto"/>
              <w:right w:val="single" w:sz="4" w:space="0" w:color="auto"/>
            </w:tcBorders>
            <w:shd w:val="clear" w:color="000000" w:fill="244061"/>
            <w:vAlign w:val="center"/>
          </w:tcPr>
          <w:p w14:paraId="3C7F7AC7" w14:textId="77777777" w:rsidR="00444D29" w:rsidRPr="00C47B1F" w:rsidRDefault="0084503F" w:rsidP="00BE2500">
            <w:pPr>
              <w:spacing w:after="0" w:line="240" w:lineRule="auto"/>
              <w:rPr>
                <w:rFonts w:ascii="Arial" w:eastAsia="Times New Roman" w:hAnsi="Arial" w:cs="Arial"/>
                <w:b/>
                <w:bCs/>
                <w:color w:val="FFFFFF"/>
                <w:sz w:val="24"/>
                <w:szCs w:val="24"/>
                <w:lang w:eastAsia="en-GB"/>
              </w:rPr>
            </w:pPr>
            <w:r w:rsidRPr="00C47B1F">
              <w:rPr>
                <w:rFonts w:ascii="Arial" w:eastAsia="Times New Roman" w:hAnsi="Arial" w:cs="Arial"/>
                <w:b/>
                <w:bCs/>
                <w:color w:val="FFFFFF"/>
                <w:sz w:val="24"/>
                <w:szCs w:val="24"/>
                <w:lang w:eastAsia="en-GB"/>
              </w:rPr>
              <w:t>Signature</w:t>
            </w:r>
            <w:r w:rsidR="00F5791F">
              <w:rPr>
                <w:rFonts w:ascii="Arial" w:eastAsia="Times New Roman" w:hAnsi="Arial" w:cs="Arial"/>
                <w:b/>
                <w:bCs/>
                <w:color w:val="FFFFFF"/>
                <w:sz w:val="24"/>
                <w:szCs w:val="24"/>
                <w:lang w:eastAsia="en-GB"/>
              </w:rPr>
              <w:t>*</w:t>
            </w:r>
          </w:p>
        </w:tc>
        <w:tc>
          <w:tcPr>
            <w:tcW w:w="4720" w:type="dxa"/>
            <w:tcBorders>
              <w:top w:val="single" w:sz="4" w:space="0" w:color="auto"/>
              <w:left w:val="single" w:sz="4" w:space="0" w:color="auto"/>
              <w:bottom w:val="single" w:sz="4" w:space="0" w:color="auto"/>
              <w:right w:val="single" w:sz="4" w:space="0" w:color="auto"/>
            </w:tcBorders>
            <w:vAlign w:val="center"/>
          </w:tcPr>
          <w:p w14:paraId="0195F824" w14:textId="77777777" w:rsidR="00444D29" w:rsidRPr="00C47B1F" w:rsidRDefault="00444D29" w:rsidP="00444D29">
            <w:pPr>
              <w:spacing w:after="0" w:line="240" w:lineRule="auto"/>
              <w:rPr>
                <w:rFonts w:ascii="Arial" w:eastAsia="Times New Roman" w:hAnsi="Arial" w:cs="Arial"/>
                <w:bCs/>
                <w:sz w:val="24"/>
                <w:szCs w:val="24"/>
                <w:lang w:eastAsia="en-GB"/>
              </w:rPr>
            </w:pPr>
          </w:p>
          <w:p w14:paraId="715D3A5E" w14:textId="77777777" w:rsidR="00A27919" w:rsidRPr="00C47B1F" w:rsidRDefault="00A27919" w:rsidP="00444D29">
            <w:pPr>
              <w:spacing w:after="0" w:line="240" w:lineRule="auto"/>
              <w:rPr>
                <w:rFonts w:ascii="Arial" w:eastAsia="Times New Roman" w:hAnsi="Arial" w:cs="Arial"/>
                <w:bCs/>
                <w:sz w:val="24"/>
                <w:szCs w:val="24"/>
                <w:lang w:eastAsia="en-GB"/>
              </w:rPr>
            </w:pPr>
          </w:p>
        </w:tc>
      </w:tr>
    </w:tbl>
    <w:bookmarkEnd w:id="42"/>
    <w:p w14:paraId="12D2BDA9" w14:textId="77777777" w:rsidR="00444D29" w:rsidRPr="00C47B1F" w:rsidRDefault="00444D29" w:rsidP="0084503F">
      <w:pPr>
        <w:spacing w:after="160" w:line="240" w:lineRule="auto"/>
        <w:jc w:val="both"/>
        <w:rPr>
          <w:rFonts w:ascii="Arial" w:eastAsia="Times New Roman" w:hAnsi="Arial" w:cs="Arial"/>
          <w:color w:val="000000"/>
          <w:sz w:val="24"/>
          <w:szCs w:val="24"/>
        </w:rPr>
      </w:pPr>
      <w:r w:rsidRPr="00C47B1F">
        <w:rPr>
          <w:rFonts w:ascii="Arial" w:eastAsia="Times New Roman" w:hAnsi="Arial" w:cs="Arial"/>
          <w:color w:val="000000"/>
          <w:sz w:val="24"/>
          <w:szCs w:val="24"/>
        </w:rPr>
        <w:t>*</w:t>
      </w:r>
      <w:bookmarkStart w:id="43" w:name="_Hlk3299113"/>
      <w:r w:rsidRPr="00C47B1F">
        <w:rPr>
          <w:rFonts w:ascii="Arial" w:eastAsia="Times New Roman" w:hAnsi="Arial" w:cs="Arial"/>
          <w:color w:val="000000"/>
          <w:sz w:val="24"/>
          <w:szCs w:val="24"/>
        </w:rPr>
        <w:t xml:space="preserve">To be signed by an </w:t>
      </w:r>
      <w:r w:rsidR="00A27919" w:rsidRPr="00C47B1F">
        <w:rPr>
          <w:rFonts w:ascii="Arial" w:eastAsia="Times New Roman" w:hAnsi="Arial" w:cs="Arial"/>
          <w:color w:val="000000"/>
          <w:sz w:val="24"/>
          <w:szCs w:val="24"/>
        </w:rPr>
        <w:t>Officer on behalf of the organisation</w:t>
      </w:r>
      <w:r w:rsidRPr="00C47B1F">
        <w:rPr>
          <w:rFonts w:ascii="Arial" w:eastAsia="Times New Roman" w:hAnsi="Arial" w:cs="Arial"/>
          <w:color w:val="000000"/>
          <w:sz w:val="24"/>
          <w:szCs w:val="24"/>
        </w:rPr>
        <w:t xml:space="preserve"> </w:t>
      </w:r>
      <w:r w:rsidR="00A27919" w:rsidRPr="00C47B1F">
        <w:rPr>
          <w:rFonts w:ascii="Arial" w:eastAsia="Times New Roman" w:hAnsi="Arial" w:cs="Arial"/>
          <w:color w:val="000000"/>
          <w:sz w:val="24"/>
          <w:szCs w:val="24"/>
        </w:rPr>
        <w:t xml:space="preserve">who </w:t>
      </w:r>
      <w:r w:rsidRPr="00C47B1F">
        <w:rPr>
          <w:rFonts w:ascii="Arial" w:eastAsia="Times New Roman" w:hAnsi="Arial" w:cs="Arial"/>
          <w:color w:val="000000"/>
          <w:sz w:val="24"/>
          <w:szCs w:val="24"/>
        </w:rPr>
        <w:t>must have authority to do so.</w:t>
      </w:r>
    </w:p>
    <w:p w14:paraId="39C2B4E4" w14:textId="77777777" w:rsidR="00444D29" w:rsidRPr="00C47B1F" w:rsidRDefault="00444D29" w:rsidP="0084503F">
      <w:pPr>
        <w:spacing w:after="160" w:line="240" w:lineRule="auto"/>
        <w:jc w:val="both"/>
        <w:rPr>
          <w:rFonts w:ascii="Arial" w:eastAsia="Times New Roman" w:hAnsi="Arial" w:cs="Arial"/>
          <w:color w:val="000000"/>
          <w:sz w:val="24"/>
          <w:szCs w:val="24"/>
        </w:rPr>
      </w:pPr>
      <w:r w:rsidRPr="00C47B1F">
        <w:rPr>
          <w:rFonts w:ascii="Arial" w:eastAsia="Times New Roman" w:hAnsi="Arial" w:cs="Arial"/>
          <w:color w:val="000000"/>
          <w:sz w:val="24"/>
          <w:szCs w:val="24"/>
        </w:rPr>
        <w:t>I certify that the information provided is accurate to the best of my knowledge and that I accept the conditions and undertakings requested in the ITT. I understand and accept that false information could result in rejection of the organisation’s tender.</w:t>
      </w:r>
    </w:p>
    <w:p w14:paraId="7DA26704" w14:textId="655E4A31" w:rsidR="00EC77F2" w:rsidRDefault="00444D29" w:rsidP="0084503F">
      <w:pPr>
        <w:spacing w:after="160" w:line="240" w:lineRule="auto"/>
        <w:jc w:val="both"/>
        <w:rPr>
          <w:rFonts w:ascii="Arial" w:eastAsia="Times New Roman" w:hAnsi="Arial" w:cs="Arial"/>
          <w:color w:val="000000"/>
          <w:sz w:val="24"/>
          <w:szCs w:val="24"/>
        </w:rPr>
      </w:pPr>
      <w:r w:rsidRPr="00C47B1F">
        <w:rPr>
          <w:rFonts w:ascii="Arial" w:eastAsia="Times New Roman" w:hAnsi="Arial" w:cs="Arial"/>
          <w:color w:val="000000"/>
          <w:sz w:val="24"/>
          <w:szCs w:val="24"/>
        </w:rPr>
        <w:t>I also understand that it is a criminal offence, punishable by imprisonment to give or offer any gifts or consideration whatsoever as an inducement or reward to any servant of a Public Body. I also understand that any such action will lead MOPAC</w:t>
      </w:r>
      <w:r w:rsidR="007F36C7" w:rsidRPr="00C47B1F">
        <w:rPr>
          <w:rFonts w:ascii="Arial" w:eastAsia="Times New Roman" w:hAnsi="Arial" w:cs="Arial"/>
          <w:color w:val="000000"/>
          <w:sz w:val="24"/>
          <w:szCs w:val="24"/>
        </w:rPr>
        <w:t xml:space="preserve"> </w:t>
      </w:r>
      <w:r w:rsidRPr="00C47B1F">
        <w:rPr>
          <w:rFonts w:ascii="Arial" w:eastAsia="Times New Roman" w:hAnsi="Arial" w:cs="Arial"/>
          <w:color w:val="000000"/>
          <w:sz w:val="24"/>
          <w:szCs w:val="24"/>
        </w:rPr>
        <w:t>to cancel any contract currently in force and will result in rejection of the Company’s application to tender and the cancellation of any contract (if awarded).</w:t>
      </w:r>
    </w:p>
    <w:p w14:paraId="6D51397A" w14:textId="77777777" w:rsidR="00EC77F2" w:rsidRDefault="00EC77F2">
      <w:pPr>
        <w:rPr>
          <w:rFonts w:ascii="Arial" w:eastAsia="Times New Roman" w:hAnsi="Arial" w:cs="Arial"/>
          <w:color w:val="000000"/>
          <w:sz w:val="24"/>
          <w:szCs w:val="24"/>
        </w:rPr>
      </w:pPr>
      <w:r>
        <w:rPr>
          <w:rFonts w:ascii="Arial" w:eastAsia="Times New Roman" w:hAnsi="Arial" w:cs="Arial"/>
          <w:color w:val="000000"/>
          <w:sz w:val="24"/>
          <w:szCs w:val="24"/>
        </w:rPr>
        <w:br w:type="page"/>
      </w:r>
    </w:p>
    <w:p w14:paraId="31A0154F" w14:textId="77777777" w:rsidR="00444D29" w:rsidRPr="00C47B1F" w:rsidRDefault="00444D29" w:rsidP="0084503F">
      <w:pPr>
        <w:spacing w:after="160" w:line="240" w:lineRule="auto"/>
        <w:jc w:val="both"/>
        <w:rPr>
          <w:rFonts w:ascii="Arial" w:eastAsia="Times New Roman" w:hAnsi="Arial" w:cs="Arial"/>
          <w:color w:val="000000"/>
          <w:sz w:val="24"/>
          <w:szCs w:val="24"/>
        </w:rPr>
      </w:pPr>
    </w:p>
    <w:p w14:paraId="5A56FCA3" w14:textId="77777777" w:rsidR="00444D29" w:rsidRPr="00C47B1F" w:rsidRDefault="00444D29" w:rsidP="006D18C8">
      <w:pPr>
        <w:pStyle w:val="Heading1"/>
        <w:numPr>
          <w:ilvl w:val="0"/>
          <w:numId w:val="36"/>
        </w:numPr>
      </w:pPr>
      <w:bookmarkStart w:id="44" w:name="_Toc423953723"/>
      <w:bookmarkStart w:id="45" w:name="_Toc457204217"/>
      <w:bookmarkStart w:id="46" w:name="_Toc23327736"/>
      <w:bookmarkStart w:id="47" w:name="_Hlk3299141"/>
      <w:bookmarkEnd w:id="43"/>
      <w:r w:rsidRPr="00C47B1F">
        <w:t>Essential Criteria</w:t>
      </w:r>
      <w:bookmarkEnd w:id="44"/>
      <w:bookmarkEnd w:id="45"/>
      <w:bookmarkEnd w:id="46"/>
    </w:p>
    <w:tbl>
      <w:tblPr>
        <w:tblpPr w:leftFromText="180" w:rightFromText="180" w:vertAnchor="text" w:tblpXSpec="center" w:tblpY="1"/>
        <w:tblOverlap w:val="never"/>
        <w:tblW w:w="9513" w:type="dxa"/>
        <w:tblLook w:val="00A0" w:firstRow="1" w:lastRow="0" w:firstColumn="1" w:lastColumn="0" w:noHBand="0" w:noVBand="0"/>
      </w:tblPr>
      <w:tblGrid>
        <w:gridCol w:w="603"/>
        <w:gridCol w:w="3737"/>
        <w:gridCol w:w="5173"/>
      </w:tblGrid>
      <w:tr w:rsidR="00C43332" w:rsidRPr="00C47B1F" w14:paraId="79F62090" w14:textId="77777777" w:rsidTr="00FA523C">
        <w:trPr>
          <w:trHeight w:val="900"/>
          <w:tblHeader/>
        </w:trPr>
        <w:tc>
          <w:tcPr>
            <w:tcW w:w="580" w:type="dxa"/>
            <w:tcBorders>
              <w:top w:val="single" w:sz="8" w:space="0" w:color="auto"/>
              <w:left w:val="single" w:sz="8" w:space="0" w:color="auto"/>
              <w:bottom w:val="single" w:sz="4" w:space="0" w:color="auto"/>
              <w:right w:val="single" w:sz="4" w:space="0" w:color="auto"/>
            </w:tcBorders>
            <w:shd w:val="clear" w:color="000000" w:fill="16365C"/>
          </w:tcPr>
          <w:p w14:paraId="5626E08A" w14:textId="77777777" w:rsidR="00C43332" w:rsidRPr="00C47B1F" w:rsidRDefault="00C43332" w:rsidP="00FA523C">
            <w:pPr>
              <w:spacing w:after="0" w:line="240" w:lineRule="auto"/>
              <w:rPr>
                <w:rFonts w:ascii="Arial" w:eastAsia="Times New Roman" w:hAnsi="Arial" w:cs="Arial"/>
                <w:b/>
                <w:bCs/>
                <w:color w:val="FFFFFF"/>
                <w:sz w:val="24"/>
                <w:szCs w:val="24"/>
                <w:lang w:eastAsia="en-GB"/>
              </w:rPr>
            </w:pPr>
            <w:bookmarkStart w:id="48" w:name="_Hlk3299230"/>
            <w:bookmarkEnd w:id="47"/>
            <w:r w:rsidRPr="00C47B1F">
              <w:rPr>
                <w:rFonts w:ascii="Arial" w:eastAsia="Times New Roman" w:hAnsi="Arial" w:cs="Arial"/>
                <w:b/>
                <w:bCs/>
                <w:color w:val="FFFFFF"/>
                <w:sz w:val="24"/>
                <w:szCs w:val="24"/>
                <w:lang w:eastAsia="en-GB"/>
              </w:rPr>
              <w:t>Ref</w:t>
            </w:r>
          </w:p>
        </w:tc>
        <w:tc>
          <w:tcPr>
            <w:tcW w:w="3760" w:type="dxa"/>
            <w:tcBorders>
              <w:top w:val="single" w:sz="8" w:space="0" w:color="auto"/>
              <w:left w:val="nil"/>
              <w:bottom w:val="single" w:sz="4" w:space="0" w:color="auto"/>
              <w:right w:val="single" w:sz="4" w:space="0" w:color="auto"/>
            </w:tcBorders>
            <w:shd w:val="clear" w:color="000000" w:fill="16365C"/>
          </w:tcPr>
          <w:p w14:paraId="2C80FA7B" w14:textId="77777777" w:rsidR="00C43332" w:rsidRPr="00C47B1F" w:rsidRDefault="00C43332" w:rsidP="00FA523C">
            <w:pPr>
              <w:spacing w:after="0" w:line="240" w:lineRule="auto"/>
              <w:rPr>
                <w:rFonts w:ascii="Arial" w:eastAsia="Times New Roman" w:hAnsi="Arial" w:cs="Arial"/>
                <w:b/>
                <w:bCs/>
                <w:color w:val="FFFFFF"/>
                <w:sz w:val="24"/>
                <w:szCs w:val="24"/>
                <w:lang w:eastAsia="en-GB"/>
              </w:rPr>
            </w:pPr>
            <w:r w:rsidRPr="00C47B1F">
              <w:rPr>
                <w:rFonts w:ascii="Arial" w:eastAsia="Times New Roman" w:hAnsi="Arial" w:cs="Arial"/>
                <w:b/>
                <w:bCs/>
                <w:color w:val="FFFFFF"/>
                <w:sz w:val="24"/>
                <w:szCs w:val="24"/>
                <w:lang w:eastAsia="en-GB"/>
              </w:rPr>
              <w:t>Essential Criteria</w:t>
            </w:r>
          </w:p>
        </w:tc>
        <w:tc>
          <w:tcPr>
            <w:tcW w:w="5173" w:type="dxa"/>
            <w:tcBorders>
              <w:top w:val="single" w:sz="8" w:space="0" w:color="auto"/>
              <w:left w:val="nil"/>
              <w:bottom w:val="single" w:sz="4" w:space="0" w:color="auto"/>
              <w:right w:val="single" w:sz="8" w:space="0" w:color="auto"/>
            </w:tcBorders>
            <w:shd w:val="clear" w:color="000000" w:fill="16365C"/>
          </w:tcPr>
          <w:p w14:paraId="6B160D2F" w14:textId="77777777" w:rsidR="00C43332" w:rsidRPr="00C47B1F" w:rsidRDefault="00C43332" w:rsidP="00FA523C">
            <w:pPr>
              <w:spacing w:after="0" w:line="240" w:lineRule="auto"/>
              <w:rPr>
                <w:rFonts w:ascii="Arial" w:eastAsia="Times New Roman" w:hAnsi="Arial" w:cs="Arial"/>
                <w:b/>
                <w:bCs/>
                <w:color w:val="FFFFFF"/>
                <w:sz w:val="24"/>
                <w:szCs w:val="24"/>
                <w:lang w:eastAsia="en-GB"/>
              </w:rPr>
            </w:pPr>
            <w:r w:rsidRPr="00C47B1F">
              <w:rPr>
                <w:rFonts w:ascii="Arial" w:eastAsia="Times New Roman" w:hAnsi="Arial" w:cs="Arial"/>
                <w:b/>
                <w:bCs/>
                <w:color w:val="FFFFFF"/>
                <w:sz w:val="24"/>
                <w:szCs w:val="24"/>
                <w:lang w:eastAsia="en-GB"/>
              </w:rPr>
              <w:t>Confirm you meet the criteria</w:t>
            </w:r>
          </w:p>
          <w:p w14:paraId="4804AF5F" w14:textId="77777777" w:rsidR="00C43332" w:rsidRPr="00C47B1F" w:rsidRDefault="00C43332" w:rsidP="00FA523C">
            <w:pPr>
              <w:spacing w:after="0" w:line="240" w:lineRule="auto"/>
              <w:rPr>
                <w:rFonts w:ascii="Arial" w:eastAsia="Times New Roman" w:hAnsi="Arial" w:cs="Arial"/>
                <w:b/>
                <w:bCs/>
                <w:color w:val="FFFFFF"/>
                <w:sz w:val="24"/>
                <w:szCs w:val="24"/>
                <w:lang w:eastAsia="en-GB"/>
              </w:rPr>
            </w:pPr>
          </w:p>
          <w:p w14:paraId="76C8AD8B" w14:textId="77777777" w:rsidR="00C43332" w:rsidRDefault="00C43332" w:rsidP="00FA523C">
            <w:pPr>
              <w:spacing w:after="0" w:line="240" w:lineRule="auto"/>
              <w:rPr>
                <w:rFonts w:ascii="Arial" w:eastAsia="Times New Roman" w:hAnsi="Arial" w:cs="Arial"/>
                <w:b/>
                <w:bCs/>
                <w:color w:val="FFFFFF"/>
                <w:sz w:val="24"/>
                <w:szCs w:val="24"/>
                <w:lang w:eastAsia="en-GB"/>
              </w:rPr>
            </w:pPr>
            <w:r w:rsidRPr="00C47B1F">
              <w:rPr>
                <w:rFonts w:ascii="Arial" w:eastAsia="Times New Roman" w:hAnsi="Arial" w:cs="Arial"/>
                <w:b/>
                <w:bCs/>
                <w:color w:val="FFFFFF"/>
                <w:sz w:val="24"/>
                <w:szCs w:val="24"/>
                <w:lang w:eastAsia="en-GB"/>
              </w:rPr>
              <w:t xml:space="preserve">Response - no more than 300 words for each point </w:t>
            </w:r>
            <w:r w:rsidR="002A5C52">
              <w:rPr>
                <w:rFonts w:ascii="Arial" w:eastAsia="Times New Roman" w:hAnsi="Arial" w:cs="Arial"/>
                <w:b/>
                <w:bCs/>
                <w:color w:val="FFFFFF"/>
                <w:sz w:val="24"/>
                <w:szCs w:val="24"/>
                <w:lang w:eastAsia="en-GB"/>
              </w:rPr>
              <w:t xml:space="preserve">where relevant or </w:t>
            </w:r>
            <w:r w:rsidR="00FA523C">
              <w:rPr>
                <w:rFonts w:ascii="Arial" w:eastAsia="Times New Roman" w:hAnsi="Arial" w:cs="Arial"/>
                <w:b/>
                <w:bCs/>
                <w:color w:val="FFFFFF"/>
                <w:sz w:val="24"/>
                <w:szCs w:val="24"/>
                <w:lang w:eastAsia="en-GB"/>
              </w:rPr>
              <w:t>reference</w:t>
            </w:r>
            <w:r w:rsidR="002A5C52">
              <w:rPr>
                <w:rFonts w:ascii="Arial" w:eastAsia="Times New Roman" w:hAnsi="Arial" w:cs="Arial"/>
                <w:b/>
                <w:bCs/>
                <w:color w:val="FFFFFF"/>
                <w:sz w:val="24"/>
                <w:szCs w:val="24"/>
                <w:lang w:eastAsia="en-GB"/>
              </w:rPr>
              <w:t xml:space="preserve"> attachments </w:t>
            </w:r>
          </w:p>
          <w:p w14:paraId="0BB6AC21" w14:textId="77777777" w:rsidR="002A5C52" w:rsidRPr="00C47B1F" w:rsidRDefault="002A5C52" w:rsidP="00FA523C">
            <w:pPr>
              <w:spacing w:after="0" w:line="240" w:lineRule="auto"/>
              <w:rPr>
                <w:rFonts w:ascii="Arial" w:eastAsia="Times New Roman" w:hAnsi="Arial" w:cs="Arial"/>
                <w:b/>
                <w:bCs/>
                <w:color w:val="FFFFFF"/>
                <w:sz w:val="24"/>
                <w:szCs w:val="24"/>
                <w:lang w:eastAsia="en-GB"/>
              </w:rPr>
            </w:pPr>
          </w:p>
        </w:tc>
      </w:tr>
      <w:tr w:rsidR="00C43332" w:rsidRPr="00C47B1F" w14:paraId="0CC51B77" w14:textId="77777777" w:rsidTr="00FA523C">
        <w:trPr>
          <w:trHeight w:val="300"/>
          <w:tblHeader/>
        </w:trPr>
        <w:tc>
          <w:tcPr>
            <w:tcW w:w="580" w:type="dxa"/>
            <w:tcBorders>
              <w:top w:val="nil"/>
              <w:left w:val="single" w:sz="8" w:space="0" w:color="auto"/>
              <w:bottom w:val="single" w:sz="4" w:space="0" w:color="auto"/>
              <w:right w:val="single" w:sz="4" w:space="0" w:color="auto"/>
            </w:tcBorders>
            <w:shd w:val="clear" w:color="000000" w:fill="8DB4E2"/>
            <w:noWrap/>
          </w:tcPr>
          <w:p w14:paraId="724C2574" w14:textId="77777777" w:rsidR="00C43332" w:rsidRPr="00C47B1F" w:rsidRDefault="00C43332" w:rsidP="00FA523C">
            <w:pPr>
              <w:spacing w:after="0" w:line="240" w:lineRule="auto"/>
              <w:jc w:val="right"/>
              <w:rPr>
                <w:rFonts w:ascii="Arial" w:eastAsia="Times New Roman" w:hAnsi="Arial" w:cs="Arial"/>
                <w:color w:val="000000"/>
                <w:sz w:val="24"/>
                <w:szCs w:val="24"/>
                <w:lang w:eastAsia="en-GB"/>
              </w:rPr>
            </w:pPr>
          </w:p>
        </w:tc>
        <w:tc>
          <w:tcPr>
            <w:tcW w:w="3760" w:type="dxa"/>
            <w:tcBorders>
              <w:top w:val="nil"/>
              <w:left w:val="nil"/>
              <w:bottom w:val="single" w:sz="4" w:space="0" w:color="auto"/>
              <w:right w:val="single" w:sz="4" w:space="0" w:color="auto"/>
            </w:tcBorders>
            <w:shd w:val="clear" w:color="000000" w:fill="8DB4E2"/>
          </w:tcPr>
          <w:p w14:paraId="6E45B7C4" w14:textId="77777777" w:rsidR="00C43332" w:rsidRPr="00C47B1F" w:rsidRDefault="00C43332" w:rsidP="00FA523C">
            <w:pPr>
              <w:spacing w:after="0" w:line="240" w:lineRule="auto"/>
              <w:rPr>
                <w:rFonts w:ascii="Arial" w:eastAsia="Times New Roman" w:hAnsi="Arial" w:cs="Arial"/>
                <w:color w:val="000000"/>
                <w:sz w:val="24"/>
                <w:szCs w:val="24"/>
                <w:lang w:eastAsia="en-GB"/>
              </w:rPr>
            </w:pPr>
          </w:p>
        </w:tc>
        <w:tc>
          <w:tcPr>
            <w:tcW w:w="5173" w:type="dxa"/>
            <w:tcBorders>
              <w:top w:val="nil"/>
              <w:left w:val="nil"/>
              <w:bottom w:val="single" w:sz="4" w:space="0" w:color="auto"/>
              <w:right w:val="single" w:sz="8" w:space="0" w:color="auto"/>
            </w:tcBorders>
            <w:shd w:val="clear" w:color="000000" w:fill="8DB4E2"/>
          </w:tcPr>
          <w:p w14:paraId="03A7D850" w14:textId="77777777" w:rsidR="00C43332" w:rsidRPr="00C47B1F" w:rsidRDefault="00C43332" w:rsidP="00FA523C">
            <w:pPr>
              <w:spacing w:after="0" w:line="240" w:lineRule="auto"/>
              <w:rPr>
                <w:rFonts w:ascii="Arial" w:eastAsia="Times New Roman" w:hAnsi="Arial" w:cs="Arial"/>
                <w:color w:val="000000"/>
                <w:sz w:val="24"/>
                <w:szCs w:val="24"/>
                <w:lang w:eastAsia="en-GB"/>
              </w:rPr>
            </w:pPr>
            <w:r w:rsidRPr="00C47B1F">
              <w:rPr>
                <w:rFonts w:ascii="Arial" w:eastAsia="Times New Roman" w:hAnsi="Arial" w:cs="Arial"/>
                <w:color w:val="000000"/>
                <w:sz w:val="24"/>
                <w:szCs w:val="24"/>
                <w:lang w:eastAsia="en-GB"/>
              </w:rPr>
              <w:t>Yes / No</w:t>
            </w:r>
          </w:p>
          <w:p w14:paraId="59221D26" w14:textId="77777777" w:rsidR="00C43332" w:rsidRPr="00C47B1F" w:rsidRDefault="00C43332" w:rsidP="00FA523C">
            <w:pPr>
              <w:spacing w:after="0" w:line="240" w:lineRule="auto"/>
              <w:rPr>
                <w:rFonts w:ascii="Arial" w:eastAsia="Times New Roman" w:hAnsi="Arial" w:cs="Arial"/>
                <w:color w:val="000000"/>
                <w:sz w:val="24"/>
                <w:szCs w:val="24"/>
                <w:lang w:eastAsia="en-GB"/>
              </w:rPr>
            </w:pPr>
            <w:r w:rsidRPr="00C47B1F">
              <w:rPr>
                <w:rFonts w:ascii="Arial" w:eastAsia="Times New Roman" w:hAnsi="Arial" w:cs="Arial"/>
                <w:color w:val="000000"/>
                <w:sz w:val="24"/>
                <w:szCs w:val="24"/>
                <w:lang w:eastAsia="en-GB"/>
              </w:rPr>
              <w:t> </w:t>
            </w:r>
          </w:p>
        </w:tc>
      </w:tr>
      <w:tr w:rsidR="00C43332" w:rsidRPr="00C47B1F" w14:paraId="1632426F" w14:textId="77777777" w:rsidTr="00FA523C">
        <w:trPr>
          <w:trHeight w:val="1221"/>
        </w:trPr>
        <w:tc>
          <w:tcPr>
            <w:tcW w:w="580" w:type="dxa"/>
            <w:tcBorders>
              <w:top w:val="nil"/>
              <w:left w:val="single" w:sz="8" w:space="0" w:color="auto"/>
              <w:bottom w:val="single" w:sz="4" w:space="0" w:color="auto"/>
              <w:right w:val="single" w:sz="4" w:space="0" w:color="auto"/>
            </w:tcBorders>
            <w:noWrap/>
          </w:tcPr>
          <w:p w14:paraId="00BB63D9" w14:textId="77777777" w:rsidR="00C43332" w:rsidRPr="00C47B1F" w:rsidRDefault="00C43332" w:rsidP="00FA523C">
            <w:pPr>
              <w:spacing w:after="0" w:line="240" w:lineRule="auto"/>
              <w:jc w:val="right"/>
              <w:rPr>
                <w:rFonts w:ascii="Arial" w:eastAsia="Times New Roman" w:hAnsi="Arial" w:cs="Arial"/>
                <w:sz w:val="24"/>
                <w:szCs w:val="24"/>
                <w:lang w:eastAsia="en-GB"/>
              </w:rPr>
            </w:pPr>
            <w:r w:rsidRPr="00C47B1F">
              <w:rPr>
                <w:rFonts w:ascii="Arial" w:eastAsia="Times New Roman" w:hAnsi="Arial" w:cs="Arial"/>
                <w:sz w:val="24"/>
                <w:szCs w:val="24"/>
                <w:lang w:eastAsia="en-GB"/>
              </w:rPr>
              <w:t>1</w:t>
            </w:r>
          </w:p>
        </w:tc>
        <w:tc>
          <w:tcPr>
            <w:tcW w:w="3760" w:type="dxa"/>
            <w:tcBorders>
              <w:top w:val="nil"/>
              <w:left w:val="nil"/>
              <w:bottom w:val="single" w:sz="4" w:space="0" w:color="auto"/>
              <w:right w:val="single" w:sz="4" w:space="0" w:color="auto"/>
            </w:tcBorders>
          </w:tcPr>
          <w:p w14:paraId="2FF2377A" w14:textId="77777777" w:rsidR="00C43332" w:rsidRPr="00C47B1F" w:rsidRDefault="00C43332" w:rsidP="00FA523C">
            <w:pPr>
              <w:spacing w:after="0" w:line="240" w:lineRule="auto"/>
              <w:rPr>
                <w:rFonts w:ascii="Arial" w:eastAsia="Times New Roman" w:hAnsi="Arial" w:cs="Arial"/>
                <w:sz w:val="24"/>
                <w:szCs w:val="24"/>
                <w:lang w:eastAsia="en-GB"/>
              </w:rPr>
            </w:pPr>
            <w:r w:rsidRPr="00C47B1F">
              <w:rPr>
                <w:rFonts w:ascii="Arial" w:eastAsia="Times New Roman" w:hAnsi="Arial" w:cs="Arial"/>
                <w:b/>
                <w:sz w:val="24"/>
                <w:szCs w:val="24"/>
                <w:lang w:eastAsia="en-GB"/>
              </w:rPr>
              <w:t>Reference</w:t>
            </w:r>
            <w:r w:rsidRPr="00C47B1F">
              <w:rPr>
                <w:rFonts w:ascii="Arial" w:eastAsia="Times New Roman" w:hAnsi="Arial" w:cs="Arial"/>
                <w:sz w:val="24"/>
                <w:szCs w:val="24"/>
                <w:lang w:eastAsia="en-GB"/>
              </w:rPr>
              <w:t xml:space="preserve">: Provide a minimum of two references. These should be </w:t>
            </w:r>
            <w:r w:rsidRPr="00C47B1F">
              <w:rPr>
                <w:rFonts w:ascii="Arial" w:eastAsia="Times New Roman" w:hAnsi="Arial" w:cs="Arial"/>
                <w:i/>
                <w:sz w:val="24"/>
                <w:szCs w:val="24"/>
                <w:lang w:eastAsia="en-GB"/>
              </w:rPr>
              <w:t>references</w:t>
            </w:r>
            <w:r w:rsidRPr="00C47B1F">
              <w:rPr>
                <w:rFonts w:ascii="Arial" w:eastAsia="Times New Roman" w:hAnsi="Arial" w:cs="Arial"/>
                <w:sz w:val="24"/>
                <w:szCs w:val="24"/>
                <w:lang w:eastAsia="en-GB"/>
              </w:rPr>
              <w:t xml:space="preserve"> with contact details should there be further questions. </w:t>
            </w:r>
          </w:p>
        </w:tc>
        <w:tc>
          <w:tcPr>
            <w:tcW w:w="5173" w:type="dxa"/>
            <w:tcBorders>
              <w:top w:val="nil"/>
              <w:left w:val="nil"/>
              <w:bottom w:val="single" w:sz="4" w:space="0" w:color="auto"/>
              <w:right w:val="single" w:sz="8" w:space="0" w:color="auto"/>
            </w:tcBorders>
          </w:tcPr>
          <w:p w14:paraId="7A470D46" w14:textId="77777777" w:rsidR="00C43332" w:rsidRPr="00C47B1F" w:rsidRDefault="00C43332" w:rsidP="00FA523C">
            <w:pPr>
              <w:spacing w:after="0" w:line="240" w:lineRule="auto"/>
              <w:rPr>
                <w:rFonts w:ascii="Arial" w:eastAsia="Times New Roman" w:hAnsi="Arial" w:cs="Arial"/>
                <w:color w:val="000000"/>
                <w:sz w:val="24"/>
                <w:szCs w:val="24"/>
                <w:lang w:eastAsia="en-GB"/>
              </w:rPr>
            </w:pPr>
            <w:r w:rsidRPr="00C47B1F">
              <w:rPr>
                <w:rFonts w:ascii="Arial" w:eastAsia="Times New Roman" w:hAnsi="Arial" w:cs="Arial"/>
                <w:color w:val="000000"/>
                <w:sz w:val="24"/>
                <w:szCs w:val="24"/>
                <w:lang w:eastAsia="en-GB"/>
              </w:rPr>
              <w:t> </w:t>
            </w:r>
          </w:p>
          <w:p w14:paraId="12D5267D" w14:textId="77777777" w:rsidR="00C43332" w:rsidRPr="00C47B1F" w:rsidRDefault="00C43332" w:rsidP="00FA523C">
            <w:pPr>
              <w:spacing w:after="0" w:line="240" w:lineRule="auto"/>
              <w:rPr>
                <w:rFonts w:ascii="Arial" w:eastAsia="Times New Roman" w:hAnsi="Arial" w:cs="Arial"/>
                <w:color w:val="000000"/>
                <w:sz w:val="24"/>
                <w:szCs w:val="24"/>
                <w:lang w:eastAsia="en-GB"/>
              </w:rPr>
            </w:pPr>
            <w:r w:rsidRPr="00C47B1F">
              <w:rPr>
                <w:rFonts w:ascii="Arial" w:eastAsia="Times New Roman" w:hAnsi="Arial" w:cs="Arial"/>
                <w:color w:val="000000"/>
                <w:sz w:val="24"/>
                <w:szCs w:val="24"/>
                <w:lang w:eastAsia="en-GB"/>
              </w:rPr>
              <w:t> </w:t>
            </w:r>
          </w:p>
        </w:tc>
      </w:tr>
      <w:tr w:rsidR="00C43332" w:rsidRPr="00C47B1F" w14:paraId="416E5E3C" w14:textId="77777777" w:rsidTr="00FA523C">
        <w:trPr>
          <w:trHeight w:val="773"/>
        </w:trPr>
        <w:tc>
          <w:tcPr>
            <w:tcW w:w="580" w:type="dxa"/>
            <w:tcBorders>
              <w:top w:val="nil"/>
              <w:left w:val="single" w:sz="8" w:space="0" w:color="auto"/>
              <w:bottom w:val="single" w:sz="4" w:space="0" w:color="auto"/>
              <w:right w:val="single" w:sz="4" w:space="0" w:color="auto"/>
            </w:tcBorders>
            <w:shd w:val="clear" w:color="000000" w:fill="FFFFFF"/>
            <w:noWrap/>
          </w:tcPr>
          <w:p w14:paraId="212B5892" w14:textId="77777777" w:rsidR="00C43332" w:rsidRPr="00C47B1F" w:rsidRDefault="00C43332" w:rsidP="00FA523C">
            <w:pPr>
              <w:spacing w:after="0" w:line="240" w:lineRule="auto"/>
              <w:jc w:val="right"/>
              <w:rPr>
                <w:rFonts w:ascii="Arial" w:eastAsia="Times New Roman" w:hAnsi="Arial" w:cs="Arial"/>
                <w:sz w:val="24"/>
                <w:szCs w:val="24"/>
                <w:lang w:eastAsia="en-GB"/>
              </w:rPr>
            </w:pPr>
            <w:r w:rsidRPr="00C47B1F">
              <w:rPr>
                <w:rFonts w:ascii="Arial" w:eastAsia="Times New Roman" w:hAnsi="Arial" w:cs="Arial"/>
                <w:sz w:val="24"/>
                <w:szCs w:val="24"/>
                <w:lang w:eastAsia="en-GB"/>
              </w:rPr>
              <w:t>2</w:t>
            </w:r>
          </w:p>
        </w:tc>
        <w:tc>
          <w:tcPr>
            <w:tcW w:w="3760" w:type="dxa"/>
            <w:tcBorders>
              <w:top w:val="nil"/>
              <w:left w:val="nil"/>
              <w:bottom w:val="single" w:sz="4" w:space="0" w:color="auto"/>
              <w:right w:val="single" w:sz="4" w:space="0" w:color="auto"/>
            </w:tcBorders>
          </w:tcPr>
          <w:p w14:paraId="16F18E04" w14:textId="77777777" w:rsidR="00C43332" w:rsidRPr="00C47B1F" w:rsidRDefault="00C43332" w:rsidP="00FA523C">
            <w:pPr>
              <w:spacing w:after="0" w:line="240" w:lineRule="auto"/>
              <w:rPr>
                <w:rFonts w:ascii="Arial" w:eastAsia="Times New Roman" w:hAnsi="Arial" w:cs="Arial"/>
                <w:sz w:val="24"/>
                <w:szCs w:val="24"/>
                <w:lang w:eastAsia="en-GB"/>
              </w:rPr>
            </w:pPr>
            <w:r w:rsidRPr="00C47B1F">
              <w:rPr>
                <w:rFonts w:ascii="Arial" w:eastAsia="Times New Roman" w:hAnsi="Arial" w:cs="Arial"/>
                <w:b/>
                <w:sz w:val="24"/>
                <w:szCs w:val="24"/>
                <w:lang w:eastAsia="en-GB"/>
              </w:rPr>
              <w:t>Accounts</w:t>
            </w:r>
            <w:r w:rsidRPr="00C47B1F">
              <w:rPr>
                <w:rFonts w:ascii="Arial" w:eastAsia="Times New Roman" w:hAnsi="Arial" w:cs="Arial"/>
                <w:sz w:val="24"/>
                <w:szCs w:val="24"/>
                <w:lang w:eastAsia="en-GB"/>
              </w:rPr>
              <w:t>: Provide two years of audited accounts.</w:t>
            </w:r>
          </w:p>
        </w:tc>
        <w:tc>
          <w:tcPr>
            <w:tcW w:w="5173" w:type="dxa"/>
            <w:tcBorders>
              <w:top w:val="nil"/>
              <w:left w:val="nil"/>
              <w:bottom w:val="single" w:sz="4" w:space="0" w:color="auto"/>
              <w:right w:val="single" w:sz="8" w:space="0" w:color="auto"/>
            </w:tcBorders>
          </w:tcPr>
          <w:p w14:paraId="4BE1F30A" w14:textId="77777777" w:rsidR="00C43332" w:rsidRPr="00C47B1F" w:rsidRDefault="00C43332" w:rsidP="00FA523C">
            <w:pPr>
              <w:spacing w:after="0" w:line="240" w:lineRule="auto"/>
              <w:rPr>
                <w:rFonts w:ascii="Arial" w:eastAsia="Times New Roman" w:hAnsi="Arial" w:cs="Arial"/>
                <w:color w:val="000000"/>
                <w:sz w:val="24"/>
                <w:szCs w:val="24"/>
                <w:lang w:eastAsia="en-GB"/>
              </w:rPr>
            </w:pPr>
            <w:r w:rsidRPr="00C47B1F">
              <w:rPr>
                <w:rFonts w:ascii="Arial" w:eastAsia="Times New Roman" w:hAnsi="Arial" w:cs="Arial"/>
                <w:color w:val="000000"/>
                <w:sz w:val="24"/>
                <w:szCs w:val="24"/>
                <w:lang w:eastAsia="en-GB"/>
              </w:rPr>
              <w:t> </w:t>
            </w:r>
          </w:p>
          <w:p w14:paraId="36359A54" w14:textId="77777777" w:rsidR="00C43332" w:rsidRPr="00C47B1F" w:rsidRDefault="00C43332" w:rsidP="00FA523C">
            <w:pPr>
              <w:spacing w:after="0" w:line="240" w:lineRule="auto"/>
              <w:rPr>
                <w:rFonts w:ascii="Arial" w:eastAsia="Times New Roman" w:hAnsi="Arial" w:cs="Arial"/>
                <w:color w:val="000000"/>
                <w:sz w:val="24"/>
                <w:szCs w:val="24"/>
                <w:lang w:eastAsia="en-GB"/>
              </w:rPr>
            </w:pPr>
            <w:r w:rsidRPr="00C47B1F">
              <w:rPr>
                <w:rFonts w:ascii="Arial" w:eastAsia="Times New Roman" w:hAnsi="Arial" w:cs="Arial"/>
                <w:color w:val="000000"/>
                <w:sz w:val="24"/>
                <w:szCs w:val="24"/>
                <w:lang w:eastAsia="en-GB"/>
              </w:rPr>
              <w:t> </w:t>
            </w:r>
          </w:p>
        </w:tc>
      </w:tr>
      <w:tr w:rsidR="00C43332" w:rsidRPr="00C47B1F" w14:paraId="6B564AA3" w14:textId="77777777" w:rsidTr="00FA523C">
        <w:trPr>
          <w:trHeight w:val="314"/>
        </w:trPr>
        <w:tc>
          <w:tcPr>
            <w:tcW w:w="580" w:type="dxa"/>
            <w:tcBorders>
              <w:top w:val="nil"/>
              <w:left w:val="single" w:sz="8" w:space="0" w:color="auto"/>
              <w:bottom w:val="single" w:sz="4" w:space="0" w:color="auto"/>
              <w:right w:val="single" w:sz="4" w:space="0" w:color="auto"/>
            </w:tcBorders>
            <w:shd w:val="clear" w:color="000000" w:fill="FFFFFF"/>
            <w:noWrap/>
          </w:tcPr>
          <w:p w14:paraId="4221F5D8" w14:textId="77777777" w:rsidR="00C43332" w:rsidRPr="00C47B1F" w:rsidRDefault="00A27919" w:rsidP="00FA523C">
            <w:pPr>
              <w:spacing w:after="0" w:line="240" w:lineRule="auto"/>
              <w:jc w:val="right"/>
              <w:rPr>
                <w:rFonts w:ascii="Arial" w:eastAsia="Times New Roman" w:hAnsi="Arial" w:cs="Arial"/>
                <w:sz w:val="24"/>
                <w:szCs w:val="24"/>
                <w:lang w:eastAsia="en-GB"/>
              </w:rPr>
            </w:pPr>
            <w:r w:rsidRPr="00C47B1F">
              <w:rPr>
                <w:rFonts w:ascii="Arial" w:eastAsia="Times New Roman" w:hAnsi="Arial" w:cs="Arial"/>
                <w:sz w:val="24"/>
                <w:szCs w:val="24"/>
                <w:lang w:eastAsia="en-GB"/>
              </w:rPr>
              <w:t>3</w:t>
            </w:r>
          </w:p>
        </w:tc>
        <w:tc>
          <w:tcPr>
            <w:tcW w:w="3760" w:type="dxa"/>
            <w:tcBorders>
              <w:top w:val="nil"/>
              <w:left w:val="nil"/>
              <w:bottom w:val="single" w:sz="4" w:space="0" w:color="auto"/>
              <w:right w:val="single" w:sz="4" w:space="0" w:color="auto"/>
            </w:tcBorders>
          </w:tcPr>
          <w:p w14:paraId="2BE13557" w14:textId="77777777" w:rsidR="00C43332" w:rsidRPr="00C47B1F" w:rsidRDefault="00C43332" w:rsidP="00FA523C">
            <w:pPr>
              <w:spacing w:after="0" w:line="240" w:lineRule="auto"/>
              <w:rPr>
                <w:rFonts w:ascii="Arial" w:eastAsia="Times New Roman" w:hAnsi="Arial" w:cs="Arial"/>
                <w:sz w:val="24"/>
                <w:szCs w:val="24"/>
                <w:lang w:eastAsia="en-GB"/>
              </w:rPr>
            </w:pPr>
            <w:r w:rsidRPr="00C47B1F">
              <w:rPr>
                <w:rFonts w:ascii="Arial" w:eastAsia="Times New Roman" w:hAnsi="Arial" w:cs="Arial"/>
                <w:b/>
                <w:sz w:val="24"/>
                <w:szCs w:val="24"/>
                <w:lang w:eastAsia="en-GB"/>
              </w:rPr>
              <w:t>Structure Chart and Confirmation of lead:</w:t>
            </w:r>
            <w:r w:rsidR="00502DD5" w:rsidRPr="00C47B1F">
              <w:rPr>
                <w:rFonts w:ascii="Arial" w:eastAsia="Times New Roman" w:hAnsi="Arial" w:cs="Arial"/>
                <w:sz w:val="24"/>
                <w:szCs w:val="24"/>
                <w:lang w:eastAsia="en-GB"/>
              </w:rPr>
              <w:t xml:space="preserve"> All b</w:t>
            </w:r>
            <w:r w:rsidRPr="00C47B1F">
              <w:rPr>
                <w:rFonts w:ascii="Arial" w:eastAsia="Times New Roman" w:hAnsi="Arial" w:cs="Arial"/>
                <w:sz w:val="24"/>
                <w:szCs w:val="24"/>
                <w:lang w:eastAsia="en-GB"/>
              </w:rPr>
              <w:t>idders must provide a structure diagram, details of the key roles, responsibilities and reporting lines.</w:t>
            </w:r>
          </w:p>
          <w:p w14:paraId="79C80439" w14:textId="77777777" w:rsidR="00C43332" w:rsidRPr="00C47B1F" w:rsidRDefault="00C43332" w:rsidP="00FA523C">
            <w:pPr>
              <w:spacing w:after="0" w:line="240" w:lineRule="auto"/>
              <w:rPr>
                <w:rFonts w:ascii="Arial" w:eastAsia="Times New Roman" w:hAnsi="Arial" w:cs="Arial"/>
                <w:sz w:val="24"/>
                <w:szCs w:val="24"/>
                <w:lang w:eastAsia="en-GB"/>
              </w:rPr>
            </w:pPr>
          </w:p>
        </w:tc>
        <w:tc>
          <w:tcPr>
            <w:tcW w:w="5173" w:type="dxa"/>
            <w:tcBorders>
              <w:top w:val="nil"/>
              <w:left w:val="nil"/>
              <w:bottom w:val="single" w:sz="4" w:space="0" w:color="auto"/>
              <w:right w:val="single" w:sz="8" w:space="0" w:color="auto"/>
            </w:tcBorders>
          </w:tcPr>
          <w:p w14:paraId="0956F2B3" w14:textId="77777777" w:rsidR="00C43332" w:rsidRPr="00C47B1F" w:rsidRDefault="00C43332" w:rsidP="00FA523C">
            <w:pPr>
              <w:spacing w:after="0" w:line="240" w:lineRule="auto"/>
              <w:rPr>
                <w:rFonts w:ascii="Arial" w:eastAsia="Times New Roman" w:hAnsi="Arial" w:cs="Arial"/>
                <w:color w:val="000000"/>
                <w:sz w:val="24"/>
                <w:szCs w:val="24"/>
                <w:lang w:eastAsia="en-GB"/>
              </w:rPr>
            </w:pPr>
            <w:r w:rsidRPr="00C47B1F">
              <w:rPr>
                <w:rFonts w:ascii="Arial" w:eastAsia="Times New Roman" w:hAnsi="Arial" w:cs="Arial"/>
                <w:color w:val="000000"/>
                <w:sz w:val="24"/>
                <w:szCs w:val="24"/>
                <w:lang w:eastAsia="en-GB"/>
              </w:rPr>
              <w:t> </w:t>
            </w:r>
          </w:p>
          <w:p w14:paraId="67A97765" w14:textId="77777777" w:rsidR="00C43332" w:rsidRPr="00C47B1F" w:rsidRDefault="00C43332" w:rsidP="00FA523C">
            <w:pPr>
              <w:spacing w:after="0" w:line="240" w:lineRule="auto"/>
              <w:rPr>
                <w:rFonts w:ascii="Arial" w:eastAsia="Times New Roman" w:hAnsi="Arial" w:cs="Arial"/>
                <w:color w:val="000000"/>
                <w:sz w:val="24"/>
                <w:szCs w:val="24"/>
                <w:lang w:eastAsia="en-GB"/>
              </w:rPr>
            </w:pPr>
            <w:r w:rsidRPr="00C47B1F">
              <w:rPr>
                <w:rFonts w:ascii="Arial" w:eastAsia="Times New Roman" w:hAnsi="Arial" w:cs="Arial"/>
                <w:color w:val="000000"/>
                <w:sz w:val="24"/>
                <w:szCs w:val="24"/>
                <w:lang w:eastAsia="en-GB"/>
              </w:rPr>
              <w:t> </w:t>
            </w:r>
          </w:p>
        </w:tc>
      </w:tr>
      <w:tr w:rsidR="00C43332" w:rsidRPr="00C47B1F" w14:paraId="748E3341" w14:textId="77777777" w:rsidTr="00FA523C">
        <w:trPr>
          <w:trHeight w:val="605"/>
        </w:trPr>
        <w:tc>
          <w:tcPr>
            <w:tcW w:w="580" w:type="dxa"/>
            <w:tcBorders>
              <w:top w:val="nil"/>
              <w:left w:val="single" w:sz="8" w:space="0" w:color="auto"/>
              <w:bottom w:val="single" w:sz="4" w:space="0" w:color="auto"/>
              <w:right w:val="single" w:sz="4" w:space="0" w:color="auto"/>
            </w:tcBorders>
            <w:shd w:val="clear" w:color="000000" w:fill="FFFFFF"/>
            <w:noWrap/>
          </w:tcPr>
          <w:p w14:paraId="687A2D19" w14:textId="77777777" w:rsidR="00C43332" w:rsidRPr="00C47B1F" w:rsidRDefault="00502DD5" w:rsidP="00FA523C">
            <w:pPr>
              <w:spacing w:after="0" w:line="240" w:lineRule="auto"/>
              <w:jc w:val="right"/>
              <w:rPr>
                <w:rFonts w:ascii="Arial" w:eastAsia="Times New Roman" w:hAnsi="Arial" w:cs="Arial"/>
                <w:sz w:val="24"/>
                <w:szCs w:val="24"/>
                <w:lang w:eastAsia="en-GB"/>
              </w:rPr>
            </w:pPr>
            <w:r w:rsidRPr="00C47B1F">
              <w:rPr>
                <w:rFonts w:ascii="Arial" w:eastAsia="Times New Roman" w:hAnsi="Arial" w:cs="Arial"/>
                <w:sz w:val="24"/>
                <w:szCs w:val="24"/>
                <w:lang w:eastAsia="en-GB"/>
              </w:rPr>
              <w:t>4</w:t>
            </w:r>
          </w:p>
        </w:tc>
        <w:tc>
          <w:tcPr>
            <w:tcW w:w="3760" w:type="dxa"/>
            <w:tcBorders>
              <w:top w:val="nil"/>
              <w:left w:val="nil"/>
              <w:bottom w:val="single" w:sz="4" w:space="0" w:color="auto"/>
              <w:right w:val="single" w:sz="4" w:space="0" w:color="auto"/>
            </w:tcBorders>
          </w:tcPr>
          <w:p w14:paraId="322108DA" w14:textId="77777777" w:rsidR="00C43332" w:rsidRPr="00C47B1F" w:rsidRDefault="00C43332" w:rsidP="00FA523C">
            <w:pPr>
              <w:spacing w:after="0" w:line="240" w:lineRule="auto"/>
              <w:rPr>
                <w:rFonts w:ascii="Arial" w:eastAsia="Times New Roman" w:hAnsi="Arial" w:cs="Arial"/>
                <w:sz w:val="24"/>
                <w:szCs w:val="24"/>
                <w:lang w:eastAsia="en-GB"/>
              </w:rPr>
            </w:pPr>
            <w:r w:rsidRPr="00C47B1F">
              <w:rPr>
                <w:rFonts w:ascii="Arial" w:eastAsia="Times New Roman" w:hAnsi="Arial" w:cs="Arial"/>
                <w:b/>
                <w:sz w:val="24"/>
                <w:szCs w:val="24"/>
                <w:lang w:eastAsia="en-GB"/>
              </w:rPr>
              <w:t xml:space="preserve">Terms and Conditions: </w:t>
            </w:r>
            <w:r w:rsidR="00502DD5" w:rsidRPr="00C47B1F">
              <w:rPr>
                <w:rFonts w:ascii="Arial" w:eastAsia="Times New Roman" w:hAnsi="Arial" w:cs="Arial"/>
                <w:sz w:val="24"/>
                <w:szCs w:val="24"/>
                <w:lang w:eastAsia="en-GB"/>
              </w:rPr>
              <w:t>All bidders</w:t>
            </w:r>
            <w:r w:rsidRPr="00C47B1F">
              <w:rPr>
                <w:rFonts w:ascii="Arial" w:eastAsia="Times New Roman" w:hAnsi="Arial" w:cs="Arial"/>
                <w:sz w:val="24"/>
                <w:szCs w:val="24"/>
                <w:lang w:eastAsia="en-GB"/>
              </w:rPr>
              <w:t xml:space="preserve"> must indicate that they are content with the terms and conditions as set out in M</w:t>
            </w:r>
            <w:r w:rsidR="002C2840" w:rsidRPr="00C47B1F">
              <w:rPr>
                <w:rFonts w:ascii="Arial" w:eastAsia="Times New Roman" w:hAnsi="Arial" w:cs="Arial"/>
                <w:sz w:val="24"/>
                <w:szCs w:val="24"/>
                <w:lang w:eastAsia="en-GB"/>
              </w:rPr>
              <w:t>OPAC’s standard grant agreement. See page</w:t>
            </w:r>
            <w:r w:rsidR="0084503F" w:rsidRPr="00C47B1F">
              <w:rPr>
                <w:rFonts w:ascii="Arial" w:eastAsia="Times New Roman" w:hAnsi="Arial" w:cs="Arial"/>
                <w:sz w:val="24"/>
                <w:szCs w:val="24"/>
                <w:lang w:eastAsia="en-GB"/>
              </w:rPr>
              <w:t>s 24-29</w:t>
            </w:r>
            <w:r w:rsidRPr="00C47B1F">
              <w:rPr>
                <w:rFonts w:ascii="Arial" w:eastAsia="Times New Roman" w:hAnsi="Arial" w:cs="Arial"/>
                <w:sz w:val="24"/>
                <w:szCs w:val="24"/>
                <w:lang w:eastAsia="en-GB"/>
              </w:rPr>
              <w:t>.</w:t>
            </w:r>
          </w:p>
        </w:tc>
        <w:tc>
          <w:tcPr>
            <w:tcW w:w="5173" w:type="dxa"/>
            <w:tcBorders>
              <w:top w:val="nil"/>
              <w:left w:val="nil"/>
              <w:bottom w:val="single" w:sz="4" w:space="0" w:color="auto"/>
              <w:right w:val="single" w:sz="8" w:space="0" w:color="auto"/>
            </w:tcBorders>
          </w:tcPr>
          <w:p w14:paraId="385D54D5" w14:textId="77777777" w:rsidR="00C43332" w:rsidRPr="00C47B1F" w:rsidRDefault="00C43332" w:rsidP="00FA523C">
            <w:pPr>
              <w:spacing w:after="0" w:line="240" w:lineRule="auto"/>
              <w:rPr>
                <w:rFonts w:ascii="Arial" w:eastAsia="Times New Roman" w:hAnsi="Arial" w:cs="Arial"/>
                <w:color w:val="000000"/>
                <w:sz w:val="24"/>
                <w:szCs w:val="24"/>
                <w:lang w:eastAsia="en-GB"/>
              </w:rPr>
            </w:pPr>
            <w:r w:rsidRPr="00C47B1F">
              <w:rPr>
                <w:rFonts w:ascii="Arial" w:eastAsia="Times New Roman" w:hAnsi="Arial" w:cs="Arial"/>
                <w:color w:val="000000"/>
                <w:sz w:val="24"/>
                <w:szCs w:val="24"/>
                <w:lang w:eastAsia="en-GB"/>
              </w:rPr>
              <w:t> </w:t>
            </w:r>
          </w:p>
          <w:p w14:paraId="6F8C4DB6" w14:textId="77777777" w:rsidR="00C43332" w:rsidRPr="00C47B1F" w:rsidRDefault="00C43332" w:rsidP="00FA523C">
            <w:pPr>
              <w:spacing w:after="0" w:line="240" w:lineRule="auto"/>
              <w:rPr>
                <w:rFonts w:ascii="Arial" w:eastAsia="Times New Roman" w:hAnsi="Arial" w:cs="Arial"/>
                <w:color w:val="000000"/>
                <w:sz w:val="24"/>
                <w:szCs w:val="24"/>
                <w:lang w:eastAsia="en-GB"/>
              </w:rPr>
            </w:pPr>
            <w:r w:rsidRPr="00C47B1F">
              <w:rPr>
                <w:rFonts w:ascii="Arial" w:eastAsia="Times New Roman" w:hAnsi="Arial" w:cs="Arial"/>
                <w:color w:val="000000"/>
                <w:sz w:val="24"/>
                <w:szCs w:val="24"/>
                <w:lang w:eastAsia="en-GB"/>
              </w:rPr>
              <w:t> </w:t>
            </w:r>
          </w:p>
        </w:tc>
      </w:tr>
      <w:tr w:rsidR="00C43332" w:rsidRPr="00C47B1F" w14:paraId="1F86B6ED" w14:textId="77777777" w:rsidTr="00FA523C">
        <w:trPr>
          <w:trHeight w:val="1341"/>
        </w:trPr>
        <w:tc>
          <w:tcPr>
            <w:tcW w:w="580" w:type="dxa"/>
            <w:tcBorders>
              <w:top w:val="nil"/>
              <w:left w:val="single" w:sz="8" w:space="0" w:color="auto"/>
              <w:bottom w:val="single" w:sz="4" w:space="0" w:color="auto"/>
              <w:right w:val="single" w:sz="4" w:space="0" w:color="auto"/>
            </w:tcBorders>
            <w:noWrap/>
          </w:tcPr>
          <w:p w14:paraId="0E513370" w14:textId="77777777" w:rsidR="00C43332" w:rsidRPr="00C47B1F" w:rsidRDefault="00502DD5" w:rsidP="00FA523C">
            <w:pPr>
              <w:spacing w:after="0" w:line="240" w:lineRule="auto"/>
              <w:jc w:val="right"/>
              <w:rPr>
                <w:rFonts w:ascii="Arial" w:eastAsia="Times New Roman" w:hAnsi="Arial" w:cs="Arial"/>
                <w:sz w:val="24"/>
                <w:szCs w:val="24"/>
                <w:lang w:eastAsia="en-GB"/>
              </w:rPr>
            </w:pPr>
            <w:r w:rsidRPr="00C47B1F">
              <w:rPr>
                <w:rFonts w:ascii="Arial" w:eastAsia="Times New Roman" w:hAnsi="Arial" w:cs="Arial"/>
                <w:sz w:val="24"/>
                <w:szCs w:val="24"/>
                <w:lang w:eastAsia="en-GB"/>
              </w:rPr>
              <w:t>5</w:t>
            </w:r>
          </w:p>
        </w:tc>
        <w:tc>
          <w:tcPr>
            <w:tcW w:w="3760" w:type="dxa"/>
            <w:tcBorders>
              <w:top w:val="nil"/>
              <w:left w:val="nil"/>
              <w:bottom w:val="single" w:sz="4" w:space="0" w:color="auto"/>
              <w:right w:val="single" w:sz="4" w:space="0" w:color="auto"/>
            </w:tcBorders>
          </w:tcPr>
          <w:p w14:paraId="5C2EF5AD" w14:textId="7BA781D5" w:rsidR="00C43332" w:rsidRPr="00C47B1F" w:rsidRDefault="00C43332" w:rsidP="00FA523C">
            <w:pPr>
              <w:spacing w:after="0" w:line="240" w:lineRule="auto"/>
              <w:rPr>
                <w:rFonts w:ascii="Arial" w:eastAsia="Times New Roman" w:hAnsi="Arial" w:cs="Arial"/>
                <w:sz w:val="24"/>
                <w:szCs w:val="24"/>
                <w:lang w:eastAsia="en-GB"/>
              </w:rPr>
            </w:pPr>
            <w:r w:rsidRPr="00C47B1F">
              <w:rPr>
                <w:rFonts w:ascii="Arial" w:eastAsia="Times New Roman" w:hAnsi="Arial" w:cs="Arial"/>
                <w:b/>
                <w:sz w:val="24"/>
                <w:szCs w:val="24"/>
                <w:lang w:eastAsia="en-GB"/>
              </w:rPr>
              <w:t>Recent Partners:</w:t>
            </w:r>
            <w:r w:rsidRPr="00C47B1F">
              <w:rPr>
                <w:rFonts w:ascii="Arial" w:eastAsia="Times New Roman" w:hAnsi="Arial" w:cs="Arial"/>
                <w:sz w:val="24"/>
                <w:szCs w:val="24"/>
                <w:lang w:eastAsia="en-GB"/>
              </w:rPr>
              <w:t xml:space="preserve"> All bidders must provide details of the last two areas/organisations, where they have worked together with authorisation for </w:t>
            </w:r>
            <w:r w:rsidR="00513ADB">
              <w:rPr>
                <w:rFonts w:ascii="Arial" w:eastAsia="Times New Roman" w:hAnsi="Arial" w:cs="Arial"/>
                <w:sz w:val="24"/>
                <w:szCs w:val="24"/>
                <w:lang w:eastAsia="en-GB"/>
              </w:rPr>
              <w:t xml:space="preserve">the VRU </w:t>
            </w:r>
            <w:r w:rsidRPr="00C47B1F">
              <w:rPr>
                <w:rFonts w:ascii="Arial" w:eastAsia="Times New Roman" w:hAnsi="Arial" w:cs="Arial"/>
                <w:sz w:val="24"/>
                <w:szCs w:val="24"/>
                <w:lang w:eastAsia="en-GB"/>
              </w:rPr>
              <w:t xml:space="preserve">to contact them (if not part of your submitted references). </w:t>
            </w:r>
          </w:p>
        </w:tc>
        <w:tc>
          <w:tcPr>
            <w:tcW w:w="5173" w:type="dxa"/>
            <w:tcBorders>
              <w:top w:val="nil"/>
              <w:left w:val="nil"/>
              <w:bottom w:val="single" w:sz="4" w:space="0" w:color="auto"/>
              <w:right w:val="single" w:sz="8" w:space="0" w:color="auto"/>
            </w:tcBorders>
          </w:tcPr>
          <w:p w14:paraId="1093CB36" w14:textId="77777777" w:rsidR="00C43332" w:rsidRPr="00C47B1F" w:rsidRDefault="00C43332" w:rsidP="00FA523C">
            <w:pPr>
              <w:spacing w:after="0" w:line="240" w:lineRule="auto"/>
              <w:rPr>
                <w:rFonts w:ascii="Arial" w:eastAsia="Times New Roman" w:hAnsi="Arial" w:cs="Arial"/>
                <w:color w:val="000000"/>
                <w:sz w:val="24"/>
                <w:szCs w:val="24"/>
                <w:lang w:eastAsia="en-GB"/>
              </w:rPr>
            </w:pPr>
            <w:r w:rsidRPr="00C47B1F">
              <w:rPr>
                <w:rFonts w:ascii="Arial" w:eastAsia="Times New Roman" w:hAnsi="Arial" w:cs="Arial"/>
                <w:color w:val="000000"/>
                <w:sz w:val="24"/>
                <w:szCs w:val="24"/>
                <w:lang w:eastAsia="en-GB"/>
              </w:rPr>
              <w:t> </w:t>
            </w:r>
          </w:p>
          <w:p w14:paraId="10E79689" w14:textId="77777777" w:rsidR="00C43332" w:rsidRPr="00C47B1F" w:rsidRDefault="00C43332" w:rsidP="00FA523C">
            <w:pPr>
              <w:spacing w:after="0" w:line="240" w:lineRule="auto"/>
              <w:rPr>
                <w:rFonts w:ascii="Arial" w:eastAsia="Times New Roman" w:hAnsi="Arial" w:cs="Arial"/>
                <w:color w:val="000000"/>
                <w:sz w:val="24"/>
                <w:szCs w:val="24"/>
                <w:lang w:eastAsia="en-GB"/>
              </w:rPr>
            </w:pPr>
            <w:r w:rsidRPr="00C47B1F">
              <w:rPr>
                <w:rFonts w:ascii="Arial" w:eastAsia="Times New Roman" w:hAnsi="Arial" w:cs="Arial"/>
                <w:color w:val="000000"/>
                <w:sz w:val="24"/>
                <w:szCs w:val="24"/>
                <w:lang w:eastAsia="en-GB"/>
              </w:rPr>
              <w:t> </w:t>
            </w:r>
          </w:p>
        </w:tc>
      </w:tr>
      <w:tr w:rsidR="00C43332" w:rsidRPr="00C47B1F" w14:paraId="208F9E3B" w14:textId="77777777" w:rsidTr="00FA523C">
        <w:trPr>
          <w:trHeight w:val="1800"/>
        </w:trPr>
        <w:tc>
          <w:tcPr>
            <w:tcW w:w="580" w:type="dxa"/>
            <w:tcBorders>
              <w:top w:val="nil"/>
              <w:left w:val="single" w:sz="8" w:space="0" w:color="auto"/>
              <w:bottom w:val="single" w:sz="4" w:space="0" w:color="auto"/>
              <w:right w:val="single" w:sz="4" w:space="0" w:color="auto"/>
            </w:tcBorders>
            <w:shd w:val="clear" w:color="000000" w:fill="FFFFFF"/>
            <w:noWrap/>
          </w:tcPr>
          <w:p w14:paraId="0E245B92" w14:textId="77777777" w:rsidR="00C43332" w:rsidRPr="00C47B1F" w:rsidRDefault="00502DD5" w:rsidP="00FA523C">
            <w:pPr>
              <w:spacing w:after="0" w:line="240" w:lineRule="auto"/>
              <w:jc w:val="right"/>
              <w:rPr>
                <w:rFonts w:ascii="Arial" w:eastAsia="Times New Roman" w:hAnsi="Arial" w:cs="Arial"/>
                <w:sz w:val="24"/>
                <w:szCs w:val="24"/>
                <w:lang w:eastAsia="en-GB"/>
              </w:rPr>
            </w:pPr>
            <w:r w:rsidRPr="00C47B1F">
              <w:rPr>
                <w:rFonts w:ascii="Arial" w:eastAsia="Times New Roman" w:hAnsi="Arial" w:cs="Arial"/>
                <w:sz w:val="24"/>
                <w:szCs w:val="24"/>
                <w:lang w:eastAsia="en-GB"/>
              </w:rPr>
              <w:t>6</w:t>
            </w:r>
          </w:p>
        </w:tc>
        <w:tc>
          <w:tcPr>
            <w:tcW w:w="3760" w:type="dxa"/>
            <w:tcBorders>
              <w:top w:val="nil"/>
              <w:left w:val="nil"/>
              <w:bottom w:val="single" w:sz="4" w:space="0" w:color="auto"/>
              <w:right w:val="single" w:sz="4" w:space="0" w:color="auto"/>
            </w:tcBorders>
          </w:tcPr>
          <w:p w14:paraId="23D9AFBB" w14:textId="32F482B6" w:rsidR="00C43332" w:rsidRPr="00C47B1F" w:rsidRDefault="00C43332" w:rsidP="00FA523C">
            <w:pPr>
              <w:spacing w:after="0" w:line="240" w:lineRule="auto"/>
              <w:rPr>
                <w:rFonts w:ascii="Arial" w:eastAsia="Times New Roman" w:hAnsi="Arial" w:cs="Arial"/>
                <w:sz w:val="24"/>
                <w:szCs w:val="24"/>
                <w:lang w:eastAsia="en-GB"/>
              </w:rPr>
            </w:pPr>
            <w:r w:rsidRPr="00C47B1F">
              <w:rPr>
                <w:rFonts w:ascii="Arial" w:eastAsia="Times New Roman" w:hAnsi="Arial" w:cs="Arial"/>
                <w:b/>
                <w:sz w:val="24"/>
                <w:szCs w:val="24"/>
                <w:lang w:eastAsia="en-GB"/>
              </w:rPr>
              <w:t>Safeguarding:</w:t>
            </w:r>
            <w:r w:rsidRPr="00C47B1F">
              <w:rPr>
                <w:rFonts w:ascii="Arial" w:eastAsia="Times New Roman" w:hAnsi="Arial" w:cs="Arial"/>
                <w:sz w:val="24"/>
                <w:szCs w:val="24"/>
                <w:lang w:eastAsia="en-GB"/>
              </w:rPr>
              <w:t xml:space="preserve"> All bidders must provide assurance that front line staff have been DBS checked or provision of appropriate policy and processes to ensure oversight and safeguarding are </w:t>
            </w:r>
            <w:r w:rsidR="00EC77F2" w:rsidRPr="00C47B1F">
              <w:rPr>
                <w:rFonts w:ascii="Arial" w:eastAsia="Times New Roman" w:hAnsi="Arial" w:cs="Arial"/>
                <w:sz w:val="24"/>
                <w:szCs w:val="24"/>
                <w:lang w:eastAsia="en-GB"/>
              </w:rPr>
              <w:t>considered</w:t>
            </w:r>
            <w:r w:rsidRPr="00C47B1F">
              <w:rPr>
                <w:rFonts w:ascii="Arial" w:eastAsia="Times New Roman" w:hAnsi="Arial" w:cs="Arial"/>
                <w:sz w:val="24"/>
                <w:szCs w:val="24"/>
                <w:lang w:eastAsia="en-GB"/>
              </w:rPr>
              <w:t xml:space="preserve"> when working with young people. All bidders should provide copies of their safeguarding policies and risk management processes. Bidders </w:t>
            </w:r>
            <w:r w:rsidRPr="00C47B1F">
              <w:rPr>
                <w:rFonts w:ascii="Arial" w:eastAsia="Times New Roman" w:hAnsi="Arial" w:cs="Arial"/>
                <w:sz w:val="24"/>
                <w:szCs w:val="24"/>
                <w:lang w:eastAsia="en-GB"/>
              </w:rPr>
              <w:lastRenderedPageBreak/>
              <w:t>should also show evidence of safeguarding training.</w:t>
            </w:r>
          </w:p>
        </w:tc>
        <w:tc>
          <w:tcPr>
            <w:tcW w:w="5173" w:type="dxa"/>
            <w:tcBorders>
              <w:top w:val="nil"/>
              <w:left w:val="nil"/>
              <w:bottom w:val="single" w:sz="4" w:space="0" w:color="auto"/>
              <w:right w:val="single" w:sz="8" w:space="0" w:color="auto"/>
            </w:tcBorders>
          </w:tcPr>
          <w:p w14:paraId="71375B8B" w14:textId="77777777" w:rsidR="00C43332" w:rsidRPr="00C47B1F" w:rsidRDefault="00C43332" w:rsidP="00FA523C">
            <w:pPr>
              <w:spacing w:after="0" w:line="240" w:lineRule="auto"/>
              <w:rPr>
                <w:rFonts w:ascii="Arial" w:eastAsia="Times New Roman" w:hAnsi="Arial" w:cs="Arial"/>
                <w:color w:val="000000"/>
                <w:sz w:val="24"/>
                <w:szCs w:val="24"/>
                <w:lang w:eastAsia="en-GB"/>
              </w:rPr>
            </w:pPr>
            <w:r w:rsidRPr="00C47B1F">
              <w:rPr>
                <w:rFonts w:ascii="Arial" w:eastAsia="Times New Roman" w:hAnsi="Arial" w:cs="Arial"/>
                <w:color w:val="000000"/>
                <w:sz w:val="24"/>
                <w:szCs w:val="24"/>
                <w:lang w:eastAsia="en-GB"/>
              </w:rPr>
              <w:lastRenderedPageBreak/>
              <w:t> </w:t>
            </w:r>
          </w:p>
          <w:p w14:paraId="73BFCFB1" w14:textId="77777777" w:rsidR="00C43332" w:rsidRPr="00C47B1F" w:rsidRDefault="00C43332" w:rsidP="00FA523C">
            <w:pPr>
              <w:spacing w:after="0" w:line="240" w:lineRule="auto"/>
              <w:rPr>
                <w:rFonts w:ascii="Arial" w:eastAsia="Times New Roman" w:hAnsi="Arial" w:cs="Arial"/>
                <w:color w:val="000000"/>
                <w:sz w:val="24"/>
                <w:szCs w:val="24"/>
                <w:lang w:eastAsia="en-GB"/>
              </w:rPr>
            </w:pPr>
            <w:r w:rsidRPr="00C47B1F">
              <w:rPr>
                <w:rFonts w:ascii="Arial" w:eastAsia="Times New Roman" w:hAnsi="Arial" w:cs="Arial"/>
                <w:color w:val="000000"/>
                <w:sz w:val="24"/>
                <w:szCs w:val="24"/>
                <w:lang w:eastAsia="en-GB"/>
              </w:rPr>
              <w:t> </w:t>
            </w:r>
          </w:p>
        </w:tc>
      </w:tr>
      <w:tr w:rsidR="00C43332" w:rsidRPr="00C47B1F" w14:paraId="2887BDE8" w14:textId="77777777" w:rsidTr="00FA523C">
        <w:trPr>
          <w:trHeight w:val="538"/>
        </w:trPr>
        <w:tc>
          <w:tcPr>
            <w:tcW w:w="580" w:type="dxa"/>
            <w:tcBorders>
              <w:top w:val="nil"/>
              <w:left w:val="single" w:sz="8" w:space="0" w:color="auto"/>
              <w:bottom w:val="single" w:sz="4" w:space="0" w:color="auto"/>
              <w:right w:val="single" w:sz="4" w:space="0" w:color="auto"/>
            </w:tcBorders>
            <w:noWrap/>
          </w:tcPr>
          <w:p w14:paraId="40B60AAF" w14:textId="77777777" w:rsidR="00C43332" w:rsidRPr="00C47B1F" w:rsidRDefault="00502DD5" w:rsidP="00FA523C">
            <w:pPr>
              <w:spacing w:after="0" w:line="240" w:lineRule="auto"/>
              <w:jc w:val="right"/>
              <w:rPr>
                <w:rFonts w:ascii="Arial" w:eastAsia="Times New Roman" w:hAnsi="Arial" w:cs="Arial"/>
                <w:sz w:val="24"/>
                <w:szCs w:val="24"/>
                <w:lang w:eastAsia="en-GB"/>
              </w:rPr>
            </w:pPr>
            <w:r w:rsidRPr="00C47B1F">
              <w:rPr>
                <w:rFonts w:ascii="Arial" w:eastAsia="Times New Roman" w:hAnsi="Arial" w:cs="Arial"/>
                <w:sz w:val="24"/>
                <w:szCs w:val="24"/>
                <w:lang w:eastAsia="en-GB"/>
              </w:rPr>
              <w:t>7</w:t>
            </w:r>
          </w:p>
        </w:tc>
        <w:tc>
          <w:tcPr>
            <w:tcW w:w="3760" w:type="dxa"/>
            <w:tcBorders>
              <w:top w:val="nil"/>
              <w:left w:val="nil"/>
              <w:bottom w:val="single" w:sz="4" w:space="0" w:color="auto"/>
              <w:right w:val="single" w:sz="4" w:space="0" w:color="auto"/>
            </w:tcBorders>
          </w:tcPr>
          <w:p w14:paraId="22C4BFD5" w14:textId="77777777" w:rsidR="00C43332" w:rsidRPr="00C47B1F" w:rsidRDefault="00C43332" w:rsidP="00FA523C">
            <w:pPr>
              <w:spacing w:after="0" w:line="240" w:lineRule="auto"/>
              <w:rPr>
                <w:rFonts w:ascii="Arial" w:eastAsia="Times New Roman" w:hAnsi="Arial" w:cs="Arial"/>
                <w:sz w:val="24"/>
                <w:szCs w:val="24"/>
                <w:lang w:eastAsia="en-GB"/>
              </w:rPr>
            </w:pPr>
            <w:r w:rsidRPr="00C47B1F">
              <w:rPr>
                <w:rFonts w:ascii="Arial" w:eastAsia="Times New Roman" w:hAnsi="Arial" w:cs="Arial"/>
                <w:b/>
                <w:sz w:val="24"/>
                <w:szCs w:val="24"/>
                <w:lang w:eastAsia="en-GB"/>
              </w:rPr>
              <w:t>Equal Opportunities:</w:t>
            </w:r>
            <w:r w:rsidRPr="00C47B1F">
              <w:rPr>
                <w:rFonts w:ascii="Arial" w:eastAsia="Times New Roman" w:hAnsi="Arial" w:cs="Arial"/>
                <w:sz w:val="24"/>
                <w:szCs w:val="24"/>
                <w:lang w:eastAsia="en-GB"/>
              </w:rPr>
              <w:t xml:space="preserve"> All bidders must demonstrate commitment to equal opportunities and understanding of equality issues. All providers and services must be compliant with the public sector equality duty set out in section 149(1) of the Equality Act 2010. This requires MOPAC (and its providers and services) to have due regard to the need to eliminate discrimination, advance equality of opportunity and foster good relations by reference to people with protected characteristics. </w:t>
            </w:r>
            <w:r w:rsidRPr="00C47B1F">
              <w:rPr>
                <w:rFonts w:ascii="Arial" w:eastAsia="Times New Roman" w:hAnsi="Arial" w:cs="Arial"/>
                <w:sz w:val="24"/>
                <w:szCs w:val="24"/>
                <w:lang w:eastAsia="en-GB"/>
              </w:rPr>
              <w:br/>
              <w:t>Equal opportunities policies must be provided. If the bid is from a consortium, these must be provided from all agencies involved.</w:t>
            </w:r>
          </w:p>
        </w:tc>
        <w:tc>
          <w:tcPr>
            <w:tcW w:w="5173" w:type="dxa"/>
            <w:tcBorders>
              <w:top w:val="nil"/>
              <w:left w:val="nil"/>
              <w:bottom w:val="single" w:sz="4" w:space="0" w:color="auto"/>
              <w:right w:val="single" w:sz="8" w:space="0" w:color="auto"/>
            </w:tcBorders>
            <w:noWrap/>
          </w:tcPr>
          <w:p w14:paraId="71000333" w14:textId="77777777" w:rsidR="00C43332" w:rsidRPr="00C47B1F" w:rsidRDefault="00C43332" w:rsidP="00FA523C">
            <w:pPr>
              <w:spacing w:after="0" w:line="240" w:lineRule="auto"/>
              <w:rPr>
                <w:rFonts w:ascii="Arial" w:eastAsia="Times New Roman" w:hAnsi="Arial" w:cs="Arial"/>
                <w:color w:val="000000"/>
                <w:sz w:val="24"/>
                <w:szCs w:val="24"/>
                <w:lang w:eastAsia="en-GB"/>
              </w:rPr>
            </w:pPr>
            <w:r w:rsidRPr="00C47B1F">
              <w:rPr>
                <w:rFonts w:ascii="Arial" w:eastAsia="Times New Roman" w:hAnsi="Arial" w:cs="Arial"/>
                <w:color w:val="000000"/>
                <w:sz w:val="24"/>
                <w:szCs w:val="24"/>
                <w:lang w:eastAsia="en-GB"/>
              </w:rPr>
              <w:t> </w:t>
            </w:r>
          </w:p>
        </w:tc>
      </w:tr>
      <w:tr w:rsidR="00C43332" w:rsidRPr="00C47B1F" w14:paraId="351E7D32" w14:textId="77777777" w:rsidTr="00FA523C">
        <w:trPr>
          <w:trHeight w:val="322"/>
        </w:trPr>
        <w:tc>
          <w:tcPr>
            <w:tcW w:w="580" w:type="dxa"/>
            <w:tcBorders>
              <w:top w:val="nil"/>
              <w:left w:val="single" w:sz="8" w:space="0" w:color="auto"/>
              <w:bottom w:val="single" w:sz="4" w:space="0" w:color="auto"/>
              <w:right w:val="single" w:sz="4" w:space="0" w:color="auto"/>
            </w:tcBorders>
            <w:noWrap/>
          </w:tcPr>
          <w:p w14:paraId="7A8D22DA" w14:textId="77777777" w:rsidR="00C43332" w:rsidRPr="00C47B1F" w:rsidRDefault="00502DD5" w:rsidP="00FA523C">
            <w:pPr>
              <w:spacing w:after="0" w:line="240" w:lineRule="auto"/>
              <w:jc w:val="right"/>
              <w:rPr>
                <w:rFonts w:ascii="Arial" w:eastAsia="Times New Roman" w:hAnsi="Arial" w:cs="Arial"/>
                <w:sz w:val="24"/>
                <w:szCs w:val="24"/>
                <w:lang w:eastAsia="en-GB"/>
              </w:rPr>
            </w:pPr>
            <w:r w:rsidRPr="00C47B1F">
              <w:rPr>
                <w:rFonts w:ascii="Arial" w:eastAsia="Times New Roman" w:hAnsi="Arial" w:cs="Arial"/>
                <w:sz w:val="24"/>
                <w:szCs w:val="24"/>
                <w:lang w:eastAsia="en-GB"/>
              </w:rPr>
              <w:t>8</w:t>
            </w:r>
          </w:p>
        </w:tc>
        <w:tc>
          <w:tcPr>
            <w:tcW w:w="3760" w:type="dxa"/>
            <w:tcBorders>
              <w:top w:val="nil"/>
              <w:left w:val="nil"/>
              <w:bottom w:val="single" w:sz="4" w:space="0" w:color="auto"/>
              <w:right w:val="single" w:sz="4" w:space="0" w:color="auto"/>
            </w:tcBorders>
          </w:tcPr>
          <w:p w14:paraId="137F0088" w14:textId="77777777" w:rsidR="00C43332" w:rsidRPr="00C47B1F" w:rsidRDefault="00C43332" w:rsidP="00FA523C">
            <w:pPr>
              <w:spacing w:after="0" w:line="240" w:lineRule="auto"/>
              <w:rPr>
                <w:rFonts w:ascii="Arial" w:eastAsia="Times New Roman" w:hAnsi="Arial" w:cs="Arial"/>
                <w:sz w:val="24"/>
                <w:szCs w:val="24"/>
                <w:lang w:eastAsia="en-GB"/>
              </w:rPr>
            </w:pPr>
            <w:r w:rsidRPr="00C47B1F">
              <w:rPr>
                <w:rFonts w:ascii="Arial" w:eastAsia="Times New Roman" w:hAnsi="Arial" w:cs="Arial"/>
                <w:b/>
                <w:sz w:val="24"/>
                <w:szCs w:val="24"/>
                <w:lang w:eastAsia="en-GB"/>
              </w:rPr>
              <w:t>Budget</w:t>
            </w:r>
            <w:r w:rsidRPr="00C47B1F">
              <w:rPr>
                <w:rFonts w:ascii="Arial" w:eastAsia="Times New Roman" w:hAnsi="Arial" w:cs="Arial"/>
                <w:sz w:val="24"/>
                <w:szCs w:val="24"/>
                <w:lang w:eastAsia="en-GB"/>
              </w:rPr>
              <w:t>: All bidders must provide a breakdown of</w:t>
            </w:r>
            <w:r w:rsidR="0084503F" w:rsidRPr="00C47B1F">
              <w:rPr>
                <w:rFonts w:ascii="Arial" w:eastAsia="Times New Roman" w:hAnsi="Arial" w:cs="Arial"/>
                <w:sz w:val="24"/>
                <w:szCs w:val="24"/>
                <w:lang w:eastAsia="en-GB"/>
              </w:rPr>
              <w:t xml:space="preserve"> how funding will be allocated. </w:t>
            </w:r>
            <w:r w:rsidRPr="00C47B1F">
              <w:rPr>
                <w:rFonts w:ascii="Arial" w:eastAsia="Times New Roman" w:hAnsi="Arial" w:cs="Arial"/>
                <w:sz w:val="24"/>
                <w:szCs w:val="24"/>
                <w:lang w:eastAsia="en-GB"/>
              </w:rPr>
              <w:t xml:space="preserve">MOPAC expects proposals to stay within the overall funding, with any on-costs and overheads to be built within this amount. </w:t>
            </w:r>
          </w:p>
        </w:tc>
        <w:tc>
          <w:tcPr>
            <w:tcW w:w="5173" w:type="dxa"/>
            <w:tcBorders>
              <w:top w:val="nil"/>
              <w:left w:val="nil"/>
              <w:bottom w:val="single" w:sz="4" w:space="0" w:color="auto"/>
              <w:right w:val="single" w:sz="8" w:space="0" w:color="auto"/>
            </w:tcBorders>
            <w:noWrap/>
          </w:tcPr>
          <w:p w14:paraId="0A441449" w14:textId="77777777" w:rsidR="00C43332" w:rsidRPr="00C47B1F" w:rsidRDefault="00C43332" w:rsidP="00FA523C">
            <w:pPr>
              <w:spacing w:after="0" w:line="240" w:lineRule="auto"/>
              <w:rPr>
                <w:rFonts w:ascii="Arial" w:eastAsia="Times New Roman" w:hAnsi="Arial" w:cs="Arial"/>
                <w:color w:val="000000"/>
                <w:sz w:val="24"/>
                <w:szCs w:val="24"/>
                <w:lang w:eastAsia="en-GB"/>
              </w:rPr>
            </w:pPr>
            <w:r w:rsidRPr="00C47B1F">
              <w:rPr>
                <w:rFonts w:ascii="Arial" w:eastAsia="Times New Roman" w:hAnsi="Arial" w:cs="Arial"/>
                <w:color w:val="000000"/>
                <w:sz w:val="24"/>
                <w:szCs w:val="24"/>
                <w:lang w:eastAsia="en-GB"/>
              </w:rPr>
              <w:t> </w:t>
            </w:r>
          </w:p>
          <w:p w14:paraId="70CAF4CE" w14:textId="77777777" w:rsidR="00C43332" w:rsidRPr="00C47B1F" w:rsidRDefault="00C43332" w:rsidP="00FA523C">
            <w:pPr>
              <w:spacing w:after="0" w:line="240" w:lineRule="auto"/>
              <w:rPr>
                <w:rFonts w:ascii="Arial" w:eastAsia="Times New Roman" w:hAnsi="Arial" w:cs="Arial"/>
                <w:color w:val="000000"/>
                <w:sz w:val="24"/>
                <w:szCs w:val="24"/>
                <w:lang w:eastAsia="en-GB"/>
              </w:rPr>
            </w:pPr>
            <w:r w:rsidRPr="00C47B1F">
              <w:rPr>
                <w:rFonts w:ascii="Arial" w:eastAsia="Times New Roman" w:hAnsi="Arial" w:cs="Arial"/>
                <w:color w:val="000000"/>
                <w:sz w:val="24"/>
                <w:szCs w:val="24"/>
                <w:lang w:eastAsia="en-GB"/>
              </w:rPr>
              <w:t> </w:t>
            </w:r>
          </w:p>
        </w:tc>
      </w:tr>
      <w:tr w:rsidR="00C43332" w:rsidRPr="00C47B1F" w14:paraId="051DF1CE" w14:textId="77777777" w:rsidTr="00FA523C">
        <w:trPr>
          <w:trHeight w:val="1497"/>
        </w:trPr>
        <w:tc>
          <w:tcPr>
            <w:tcW w:w="580" w:type="dxa"/>
            <w:tcBorders>
              <w:top w:val="single" w:sz="4" w:space="0" w:color="auto"/>
              <w:left w:val="single" w:sz="4" w:space="0" w:color="auto"/>
              <w:bottom w:val="single" w:sz="4" w:space="0" w:color="auto"/>
              <w:right w:val="single" w:sz="4" w:space="0" w:color="auto"/>
            </w:tcBorders>
            <w:shd w:val="clear" w:color="000000" w:fill="FFFFFF"/>
            <w:noWrap/>
          </w:tcPr>
          <w:p w14:paraId="6DB5B277" w14:textId="77777777" w:rsidR="00C43332" w:rsidRPr="00C47B1F" w:rsidRDefault="00502DD5" w:rsidP="00FA523C">
            <w:pPr>
              <w:spacing w:after="0" w:line="240" w:lineRule="auto"/>
              <w:jc w:val="right"/>
              <w:rPr>
                <w:rFonts w:ascii="Arial" w:eastAsia="Times New Roman" w:hAnsi="Arial" w:cs="Arial"/>
                <w:sz w:val="24"/>
                <w:szCs w:val="24"/>
                <w:lang w:eastAsia="en-GB"/>
              </w:rPr>
            </w:pPr>
            <w:r w:rsidRPr="00C47B1F">
              <w:rPr>
                <w:rFonts w:ascii="Arial" w:eastAsia="Times New Roman" w:hAnsi="Arial" w:cs="Arial"/>
                <w:sz w:val="24"/>
                <w:szCs w:val="24"/>
                <w:lang w:eastAsia="en-GB"/>
              </w:rPr>
              <w:t>9</w:t>
            </w:r>
          </w:p>
        </w:tc>
        <w:tc>
          <w:tcPr>
            <w:tcW w:w="3760" w:type="dxa"/>
            <w:tcBorders>
              <w:top w:val="single" w:sz="4" w:space="0" w:color="auto"/>
              <w:left w:val="nil"/>
              <w:bottom w:val="single" w:sz="4" w:space="0" w:color="auto"/>
              <w:right w:val="single" w:sz="4" w:space="0" w:color="auto"/>
            </w:tcBorders>
          </w:tcPr>
          <w:p w14:paraId="6E8C6E1F" w14:textId="77777777" w:rsidR="00C43332" w:rsidRPr="00C47B1F" w:rsidRDefault="00C43332" w:rsidP="00FA523C">
            <w:pPr>
              <w:spacing w:after="0" w:line="240" w:lineRule="auto"/>
              <w:rPr>
                <w:rFonts w:ascii="Arial" w:eastAsia="Times New Roman" w:hAnsi="Arial" w:cs="Arial"/>
                <w:sz w:val="24"/>
                <w:szCs w:val="24"/>
                <w:lang w:eastAsia="en-GB"/>
              </w:rPr>
            </w:pPr>
            <w:r w:rsidRPr="00C47B1F">
              <w:rPr>
                <w:rFonts w:ascii="Arial" w:eastAsia="Times New Roman" w:hAnsi="Arial" w:cs="Arial"/>
                <w:b/>
                <w:sz w:val="24"/>
                <w:szCs w:val="24"/>
                <w:lang w:eastAsia="en-GB"/>
              </w:rPr>
              <w:t>Sub-contracting</w:t>
            </w:r>
            <w:r w:rsidRPr="00C47B1F">
              <w:rPr>
                <w:rFonts w:ascii="Arial" w:eastAsia="Times New Roman" w:hAnsi="Arial" w:cs="Arial"/>
                <w:sz w:val="24"/>
                <w:szCs w:val="24"/>
                <w:lang w:eastAsia="en-GB"/>
              </w:rPr>
              <w:t xml:space="preserve">: </w:t>
            </w:r>
            <w:r w:rsidR="00697315" w:rsidRPr="00C47B1F">
              <w:rPr>
                <w:rFonts w:ascii="Arial" w:eastAsia="Times New Roman" w:hAnsi="Arial" w:cs="Arial"/>
                <w:sz w:val="24"/>
                <w:szCs w:val="24"/>
                <w:lang w:eastAsia="en-GB"/>
              </w:rPr>
              <w:t>All bidders</w:t>
            </w:r>
            <w:r w:rsidRPr="00C47B1F">
              <w:rPr>
                <w:rFonts w:ascii="Arial" w:eastAsia="Times New Roman" w:hAnsi="Arial" w:cs="Arial"/>
                <w:sz w:val="24"/>
                <w:szCs w:val="24"/>
                <w:lang w:eastAsia="en-GB"/>
              </w:rPr>
              <w:t xml:space="preserve"> must provide details of any services that may be sub-contracted to a 3rd party during the contract period and must give details of those sub-contractors.</w:t>
            </w:r>
          </w:p>
        </w:tc>
        <w:tc>
          <w:tcPr>
            <w:tcW w:w="5173" w:type="dxa"/>
            <w:tcBorders>
              <w:top w:val="single" w:sz="4" w:space="0" w:color="auto"/>
              <w:left w:val="nil"/>
              <w:bottom w:val="single" w:sz="4" w:space="0" w:color="auto"/>
              <w:right w:val="single" w:sz="4" w:space="0" w:color="auto"/>
            </w:tcBorders>
            <w:noWrap/>
          </w:tcPr>
          <w:p w14:paraId="1C6994DF" w14:textId="77777777" w:rsidR="00C43332" w:rsidRPr="00C47B1F" w:rsidRDefault="00C43332" w:rsidP="00FA523C">
            <w:pPr>
              <w:spacing w:after="0" w:line="240" w:lineRule="auto"/>
              <w:rPr>
                <w:rFonts w:ascii="Arial" w:eastAsia="Times New Roman" w:hAnsi="Arial" w:cs="Arial"/>
                <w:color w:val="000000"/>
                <w:sz w:val="24"/>
                <w:szCs w:val="24"/>
                <w:lang w:eastAsia="en-GB"/>
              </w:rPr>
            </w:pPr>
            <w:r w:rsidRPr="00C47B1F">
              <w:rPr>
                <w:rFonts w:ascii="Arial" w:eastAsia="Times New Roman" w:hAnsi="Arial" w:cs="Arial"/>
                <w:color w:val="000000"/>
                <w:sz w:val="24"/>
                <w:szCs w:val="24"/>
                <w:lang w:eastAsia="en-GB"/>
              </w:rPr>
              <w:t> </w:t>
            </w:r>
          </w:p>
          <w:p w14:paraId="1981015C" w14:textId="77777777" w:rsidR="00C43332" w:rsidRPr="00C47B1F" w:rsidRDefault="00C43332" w:rsidP="00FA523C">
            <w:pPr>
              <w:spacing w:after="0" w:line="240" w:lineRule="auto"/>
              <w:rPr>
                <w:rFonts w:ascii="Arial" w:eastAsia="Times New Roman" w:hAnsi="Arial" w:cs="Arial"/>
                <w:color w:val="000000"/>
                <w:sz w:val="24"/>
                <w:szCs w:val="24"/>
                <w:lang w:eastAsia="en-GB"/>
              </w:rPr>
            </w:pPr>
            <w:r w:rsidRPr="00C47B1F">
              <w:rPr>
                <w:rFonts w:ascii="Arial" w:eastAsia="Times New Roman" w:hAnsi="Arial" w:cs="Arial"/>
                <w:color w:val="000000"/>
                <w:sz w:val="24"/>
                <w:szCs w:val="24"/>
                <w:lang w:eastAsia="en-GB"/>
              </w:rPr>
              <w:t> </w:t>
            </w:r>
          </w:p>
        </w:tc>
      </w:tr>
      <w:tr w:rsidR="00C43332" w:rsidRPr="00C47B1F" w14:paraId="4C633794" w14:textId="77777777" w:rsidTr="00FA523C">
        <w:trPr>
          <w:trHeight w:val="1088"/>
        </w:trPr>
        <w:tc>
          <w:tcPr>
            <w:tcW w:w="580" w:type="dxa"/>
            <w:tcBorders>
              <w:top w:val="single" w:sz="4" w:space="0" w:color="auto"/>
              <w:left w:val="single" w:sz="4" w:space="0" w:color="auto"/>
              <w:bottom w:val="single" w:sz="4" w:space="0" w:color="auto"/>
              <w:right w:val="single" w:sz="4" w:space="0" w:color="auto"/>
            </w:tcBorders>
            <w:shd w:val="clear" w:color="000000" w:fill="FFFFFF"/>
            <w:noWrap/>
          </w:tcPr>
          <w:p w14:paraId="68D214F8" w14:textId="77777777" w:rsidR="00C43332" w:rsidRPr="00C47B1F" w:rsidRDefault="00502DD5" w:rsidP="00FA523C">
            <w:pPr>
              <w:spacing w:after="0" w:line="240" w:lineRule="auto"/>
              <w:jc w:val="right"/>
              <w:rPr>
                <w:rFonts w:ascii="Arial" w:eastAsia="Times New Roman" w:hAnsi="Arial" w:cs="Arial"/>
                <w:sz w:val="24"/>
                <w:szCs w:val="24"/>
                <w:lang w:eastAsia="en-GB"/>
              </w:rPr>
            </w:pPr>
            <w:r w:rsidRPr="00C47B1F">
              <w:rPr>
                <w:rFonts w:ascii="Arial" w:eastAsia="Times New Roman" w:hAnsi="Arial" w:cs="Arial"/>
                <w:sz w:val="24"/>
                <w:szCs w:val="24"/>
                <w:lang w:eastAsia="en-GB"/>
              </w:rPr>
              <w:t>10</w:t>
            </w:r>
          </w:p>
        </w:tc>
        <w:tc>
          <w:tcPr>
            <w:tcW w:w="3760" w:type="dxa"/>
            <w:tcBorders>
              <w:top w:val="single" w:sz="4" w:space="0" w:color="auto"/>
              <w:left w:val="nil"/>
              <w:bottom w:val="single" w:sz="4" w:space="0" w:color="auto"/>
              <w:right w:val="single" w:sz="4" w:space="0" w:color="auto"/>
            </w:tcBorders>
          </w:tcPr>
          <w:p w14:paraId="5E7B6394" w14:textId="77777777" w:rsidR="00C43332" w:rsidRPr="00C47B1F" w:rsidRDefault="00C43332" w:rsidP="00FA523C">
            <w:pPr>
              <w:spacing w:after="0" w:line="240" w:lineRule="auto"/>
              <w:rPr>
                <w:rFonts w:ascii="Arial" w:eastAsia="Times New Roman" w:hAnsi="Arial" w:cs="Arial"/>
                <w:b/>
                <w:sz w:val="24"/>
                <w:szCs w:val="24"/>
                <w:lang w:eastAsia="en-GB"/>
              </w:rPr>
            </w:pPr>
            <w:r w:rsidRPr="00C47B1F">
              <w:rPr>
                <w:rFonts w:ascii="Arial" w:eastAsia="Times New Roman" w:hAnsi="Arial" w:cs="Arial"/>
                <w:b/>
                <w:sz w:val="24"/>
                <w:szCs w:val="24"/>
                <w:lang w:eastAsia="en-GB"/>
              </w:rPr>
              <w:t>Insurance:</w:t>
            </w:r>
          </w:p>
          <w:p w14:paraId="3EA81DC6" w14:textId="77777777" w:rsidR="00C43332" w:rsidRPr="00C47B1F" w:rsidRDefault="00697315" w:rsidP="00FA523C">
            <w:pPr>
              <w:spacing w:after="0" w:line="240" w:lineRule="auto"/>
              <w:rPr>
                <w:rFonts w:ascii="Arial" w:eastAsia="Times New Roman" w:hAnsi="Arial" w:cs="Arial"/>
                <w:sz w:val="24"/>
                <w:szCs w:val="24"/>
                <w:lang w:eastAsia="en-GB"/>
              </w:rPr>
            </w:pPr>
            <w:r w:rsidRPr="00C47B1F">
              <w:rPr>
                <w:rFonts w:ascii="Arial" w:eastAsia="Times New Roman" w:hAnsi="Arial" w:cs="Arial"/>
                <w:sz w:val="24"/>
                <w:szCs w:val="24"/>
                <w:lang w:eastAsia="en-GB"/>
              </w:rPr>
              <w:t>All bidders must</w:t>
            </w:r>
            <w:r w:rsidR="00C43332" w:rsidRPr="00C47B1F">
              <w:rPr>
                <w:rFonts w:ascii="Arial" w:eastAsia="Times New Roman" w:hAnsi="Arial" w:cs="Arial"/>
                <w:sz w:val="24"/>
                <w:szCs w:val="24"/>
                <w:lang w:eastAsia="en-GB"/>
              </w:rPr>
              <w:t xml:space="preserve"> </w:t>
            </w:r>
            <w:r w:rsidR="00502DD5" w:rsidRPr="00C47B1F">
              <w:rPr>
                <w:rFonts w:ascii="Arial" w:eastAsia="Times New Roman" w:hAnsi="Arial" w:cs="Arial"/>
                <w:sz w:val="24"/>
                <w:szCs w:val="24"/>
                <w:lang w:eastAsia="en-GB"/>
              </w:rPr>
              <w:t xml:space="preserve">have </w:t>
            </w:r>
            <w:r w:rsidR="00C43332" w:rsidRPr="00C47B1F">
              <w:rPr>
                <w:rFonts w:ascii="Arial" w:eastAsia="Times New Roman" w:hAnsi="Arial" w:cs="Arial"/>
                <w:sz w:val="24"/>
                <w:szCs w:val="24"/>
                <w:lang w:eastAsia="en-GB"/>
              </w:rPr>
              <w:t xml:space="preserve">adequate insurance cover (including but not limited to public liability insurance) </w:t>
            </w:r>
            <w:proofErr w:type="gramStart"/>
            <w:r w:rsidR="00C43332" w:rsidRPr="00C47B1F">
              <w:rPr>
                <w:rFonts w:ascii="Arial" w:eastAsia="Times New Roman" w:hAnsi="Arial" w:cs="Arial"/>
                <w:sz w:val="24"/>
                <w:szCs w:val="24"/>
                <w:lang w:eastAsia="en-GB"/>
              </w:rPr>
              <w:t>with regard to</w:t>
            </w:r>
            <w:proofErr w:type="gramEnd"/>
            <w:r w:rsidR="00C43332" w:rsidRPr="00C47B1F">
              <w:rPr>
                <w:rFonts w:ascii="Arial" w:eastAsia="Times New Roman" w:hAnsi="Arial" w:cs="Arial"/>
                <w:sz w:val="24"/>
                <w:szCs w:val="24"/>
                <w:lang w:eastAsia="en-GB"/>
              </w:rPr>
              <w:t xml:space="preserve"> liabilities and losses that may arise in connection with the Funded Activities and shall </w:t>
            </w:r>
            <w:r w:rsidR="00C43332" w:rsidRPr="00C47B1F">
              <w:rPr>
                <w:rFonts w:ascii="Arial" w:eastAsia="Times New Roman" w:hAnsi="Arial" w:cs="Arial"/>
                <w:sz w:val="24"/>
                <w:szCs w:val="24"/>
                <w:lang w:eastAsia="en-GB"/>
              </w:rPr>
              <w:lastRenderedPageBreak/>
              <w:t>provide evidence of such insurance.</w:t>
            </w:r>
          </w:p>
          <w:p w14:paraId="528B1C2E" w14:textId="77777777" w:rsidR="00C43332" w:rsidRPr="00C47B1F" w:rsidRDefault="00C43332" w:rsidP="00FA523C">
            <w:pPr>
              <w:spacing w:after="0" w:line="240" w:lineRule="auto"/>
              <w:rPr>
                <w:rFonts w:ascii="Arial" w:eastAsia="Times New Roman" w:hAnsi="Arial" w:cs="Arial"/>
                <w:sz w:val="24"/>
                <w:szCs w:val="24"/>
                <w:lang w:eastAsia="en-GB"/>
              </w:rPr>
            </w:pPr>
            <w:r w:rsidRPr="00C47B1F">
              <w:rPr>
                <w:rFonts w:ascii="Arial" w:eastAsia="Times New Roman" w:hAnsi="Arial" w:cs="Arial"/>
                <w:sz w:val="24"/>
                <w:szCs w:val="24"/>
                <w:lang w:eastAsia="en-GB"/>
              </w:rPr>
              <w:t>Professional Indemnity - £1M</w:t>
            </w:r>
          </w:p>
          <w:p w14:paraId="3DC4F617" w14:textId="77777777" w:rsidR="00C43332" w:rsidRPr="00C47B1F" w:rsidRDefault="00C43332" w:rsidP="00FA523C">
            <w:pPr>
              <w:spacing w:after="0" w:line="240" w:lineRule="auto"/>
              <w:rPr>
                <w:rFonts w:ascii="Arial" w:eastAsia="Times New Roman" w:hAnsi="Arial" w:cs="Arial"/>
                <w:sz w:val="24"/>
                <w:szCs w:val="24"/>
                <w:lang w:eastAsia="en-GB"/>
              </w:rPr>
            </w:pPr>
            <w:r w:rsidRPr="00C47B1F">
              <w:rPr>
                <w:rFonts w:ascii="Arial" w:eastAsia="Times New Roman" w:hAnsi="Arial" w:cs="Arial"/>
                <w:sz w:val="24"/>
                <w:szCs w:val="24"/>
                <w:lang w:eastAsia="en-GB"/>
              </w:rPr>
              <w:t>Employers Liability - £10M</w:t>
            </w:r>
          </w:p>
          <w:p w14:paraId="4821A0FA" w14:textId="77777777" w:rsidR="00C43332" w:rsidRPr="00C47B1F" w:rsidRDefault="00C43332" w:rsidP="00FA523C">
            <w:pPr>
              <w:spacing w:after="0" w:line="240" w:lineRule="auto"/>
              <w:rPr>
                <w:rFonts w:ascii="Arial" w:eastAsia="Times New Roman" w:hAnsi="Arial" w:cs="Arial"/>
                <w:b/>
                <w:sz w:val="24"/>
                <w:szCs w:val="24"/>
                <w:lang w:eastAsia="en-GB"/>
              </w:rPr>
            </w:pPr>
            <w:r w:rsidRPr="00C47B1F">
              <w:rPr>
                <w:rFonts w:ascii="Arial" w:eastAsia="Times New Roman" w:hAnsi="Arial" w:cs="Arial"/>
                <w:sz w:val="24"/>
                <w:szCs w:val="24"/>
                <w:lang w:eastAsia="en-GB"/>
              </w:rPr>
              <w:t>Public/Products Liability - £10M</w:t>
            </w:r>
          </w:p>
        </w:tc>
        <w:tc>
          <w:tcPr>
            <w:tcW w:w="5173" w:type="dxa"/>
            <w:tcBorders>
              <w:top w:val="single" w:sz="4" w:space="0" w:color="auto"/>
              <w:left w:val="nil"/>
              <w:bottom w:val="single" w:sz="4" w:space="0" w:color="auto"/>
              <w:right w:val="single" w:sz="4" w:space="0" w:color="auto"/>
            </w:tcBorders>
            <w:noWrap/>
          </w:tcPr>
          <w:p w14:paraId="4D2981BE" w14:textId="77777777" w:rsidR="00C43332" w:rsidRPr="00C47B1F" w:rsidRDefault="00C43332" w:rsidP="00FA523C">
            <w:pPr>
              <w:spacing w:after="0" w:line="240" w:lineRule="auto"/>
              <w:rPr>
                <w:rFonts w:ascii="Arial" w:eastAsia="Times New Roman" w:hAnsi="Arial" w:cs="Arial"/>
                <w:color w:val="000000"/>
                <w:sz w:val="24"/>
                <w:szCs w:val="24"/>
                <w:lang w:eastAsia="en-GB"/>
              </w:rPr>
            </w:pPr>
          </w:p>
        </w:tc>
      </w:tr>
      <w:tr w:rsidR="00C43332" w:rsidRPr="00C47B1F" w14:paraId="44AD4AD4" w14:textId="77777777" w:rsidTr="00FA523C">
        <w:trPr>
          <w:trHeight w:val="1088"/>
        </w:trPr>
        <w:tc>
          <w:tcPr>
            <w:tcW w:w="580" w:type="dxa"/>
            <w:tcBorders>
              <w:top w:val="single" w:sz="4" w:space="0" w:color="auto"/>
              <w:left w:val="single" w:sz="4" w:space="0" w:color="auto"/>
              <w:bottom w:val="single" w:sz="4" w:space="0" w:color="auto"/>
              <w:right w:val="single" w:sz="4" w:space="0" w:color="auto"/>
            </w:tcBorders>
            <w:shd w:val="clear" w:color="000000" w:fill="FFFFFF"/>
            <w:noWrap/>
          </w:tcPr>
          <w:p w14:paraId="155815A4" w14:textId="77777777" w:rsidR="00C43332" w:rsidRPr="00C47B1F" w:rsidRDefault="00502DD5" w:rsidP="00FA523C">
            <w:pPr>
              <w:spacing w:after="0" w:line="240" w:lineRule="auto"/>
              <w:jc w:val="right"/>
              <w:rPr>
                <w:rFonts w:ascii="Arial" w:eastAsia="Times New Roman" w:hAnsi="Arial" w:cs="Arial"/>
                <w:sz w:val="24"/>
                <w:szCs w:val="24"/>
                <w:lang w:eastAsia="en-GB"/>
              </w:rPr>
            </w:pPr>
            <w:r w:rsidRPr="00C47B1F">
              <w:rPr>
                <w:rFonts w:ascii="Arial" w:eastAsia="Times New Roman" w:hAnsi="Arial" w:cs="Arial"/>
                <w:sz w:val="24"/>
                <w:szCs w:val="24"/>
                <w:lang w:eastAsia="en-GB"/>
              </w:rPr>
              <w:t>11</w:t>
            </w:r>
          </w:p>
        </w:tc>
        <w:tc>
          <w:tcPr>
            <w:tcW w:w="3760" w:type="dxa"/>
            <w:tcBorders>
              <w:top w:val="single" w:sz="4" w:space="0" w:color="auto"/>
              <w:left w:val="nil"/>
              <w:bottom w:val="single" w:sz="4" w:space="0" w:color="auto"/>
              <w:right w:val="single" w:sz="4" w:space="0" w:color="auto"/>
            </w:tcBorders>
          </w:tcPr>
          <w:p w14:paraId="6F42E521" w14:textId="77777777" w:rsidR="00C43332" w:rsidRPr="00C47B1F" w:rsidRDefault="00C43332" w:rsidP="00FA523C">
            <w:pPr>
              <w:spacing w:after="0" w:line="240" w:lineRule="auto"/>
              <w:rPr>
                <w:rFonts w:ascii="Arial" w:eastAsia="Times New Roman" w:hAnsi="Arial" w:cs="Arial"/>
                <w:b/>
                <w:sz w:val="24"/>
                <w:szCs w:val="24"/>
                <w:lang w:eastAsia="en-GB"/>
              </w:rPr>
            </w:pPr>
            <w:r w:rsidRPr="00C47B1F">
              <w:rPr>
                <w:rFonts w:ascii="Arial" w:eastAsia="Times New Roman" w:hAnsi="Arial" w:cs="Arial"/>
                <w:b/>
                <w:sz w:val="24"/>
                <w:szCs w:val="24"/>
                <w:lang w:eastAsia="en-GB"/>
              </w:rPr>
              <w:t>Health and Safety:</w:t>
            </w:r>
          </w:p>
          <w:p w14:paraId="745D17CC" w14:textId="77777777" w:rsidR="00C43332" w:rsidRPr="00C47B1F" w:rsidRDefault="00C43332" w:rsidP="00FA523C">
            <w:pPr>
              <w:spacing w:after="0" w:line="240" w:lineRule="auto"/>
              <w:rPr>
                <w:rFonts w:ascii="Arial" w:eastAsia="Times New Roman" w:hAnsi="Arial" w:cs="Arial"/>
                <w:sz w:val="24"/>
                <w:szCs w:val="24"/>
                <w:lang w:eastAsia="en-GB"/>
              </w:rPr>
            </w:pPr>
            <w:r w:rsidRPr="00C47B1F">
              <w:rPr>
                <w:rFonts w:ascii="Arial" w:eastAsia="Times New Roman" w:hAnsi="Arial" w:cs="Arial"/>
                <w:sz w:val="24"/>
                <w:szCs w:val="24"/>
                <w:lang w:val="en-US" w:eastAsia="en-GB"/>
              </w:rPr>
              <w:t xml:space="preserve">Health and Safety (H&amp;S) regulations stipulate if a company has 5 or more employees it is obliged to have a H&amp;S policy. </w:t>
            </w:r>
            <w:r w:rsidRPr="00C47B1F">
              <w:rPr>
                <w:rFonts w:ascii="Arial" w:eastAsia="Times New Roman" w:hAnsi="Arial" w:cs="Arial"/>
                <w:sz w:val="24"/>
                <w:szCs w:val="24"/>
                <w:lang w:eastAsia="en-GB"/>
              </w:rPr>
              <w:t>Please confirm the following for all providers:</w:t>
            </w:r>
          </w:p>
          <w:p w14:paraId="3266F435" w14:textId="77777777" w:rsidR="00C43332" w:rsidRPr="00C47B1F" w:rsidRDefault="00C43332" w:rsidP="00FA523C">
            <w:pPr>
              <w:spacing w:after="0" w:line="240" w:lineRule="auto"/>
              <w:rPr>
                <w:rFonts w:ascii="Arial" w:eastAsia="Times New Roman" w:hAnsi="Arial" w:cs="Arial"/>
                <w:sz w:val="24"/>
                <w:szCs w:val="24"/>
                <w:lang w:eastAsia="en-GB"/>
              </w:rPr>
            </w:pPr>
            <w:r w:rsidRPr="00C47B1F">
              <w:rPr>
                <w:rFonts w:ascii="Arial" w:eastAsia="Times New Roman" w:hAnsi="Arial" w:cs="Arial"/>
                <w:sz w:val="24"/>
                <w:szCs w:val="24"/>
                <w:lang w:eastAsia="en-GB"/>
              </w:rPr>
              <w:t xml:space="preserve">That your organisation has a written Health and Safety at Work Policy? </w:t>
            </w:r>
          </w:p>
          <w:p w14:paraId="32B35BEA" w14:textId="77777777" w:rsidR="00C43332" w:rsidRPr="00C47B1F" w:rsidRDefault="00C43332" w:rsidP="00FA523C">
            <w:pPr>
              <w:spacing w:after="0" w:line="240" w:lineRule="auto"/>
              <w:rPr>
                <w:rFonts w:ascii="Arial" w:eastAsia="Times New Roman" w:hAnsi="Arial" w:cs="Arial"/>
                <w:sz w:val="24"/>
                <w:szCs w:val="24"/>
                <w:lang w:eastAsia="en-GB"/>
              </w:rPr>
            </w:pPr>
            <w:r w:rsidRPr="00C47B1F">
              <w:rPr>
                <w:rFonts w:ascii="Arial" w:eastAsia="Times New Roman" w:hAnsi="Arial" w:cs="Arial"/>
                <w:sz w:val="24"/>
                <w:szCs w:val="24"/>
                <w:lang w:eastAsia="en-GB"/>
              </w:rPr>
              <w:t>Please confirm your organisation complies with the Health and Safety at Work Act 1974?</w:t>
            </w:r>
          </w:p>
          <w:p w14:paraId="25D9DE80" w14:textId="77777777" w:rsidR="00C43332" w:rsidRPr="00C47B1F" w:rsidRDefault="00C43332" w:rsidP="00FA523C">
            <w:pPr>
              <w:spacing w:after="0" w:line="240" w:lineRule="auto"/>
              <w:rPr>
                <w:rFonts w:ascii="Arial" w:eastAsia="Times New Roman" w:hAnsi="Arial" w:cs="Arial"/>
                <w:sz w:val="24"/>
                <w:szCs w:val="24"/>
                <w:lang w:eastAsia="en-GB"/>
              </w:rPr>
            </w:pPr>
            <w:r w:rsidRPr="00C47B1F">
              <w:rPr>
                <w:rFonts w:ascii="Arial" w:eastAsia="Times New Roman" w:hAnsi="Arial" w:cs="Arial"/>
                <w:sz w:val="24"/>
                <w:szCs w:val="24"/>
                <w:lang w:eastAsia="en-GB"/>
              </w:rPr>
              <w:t xml:space="preserve">Your organisation trains its staff in Health and Safety? </w:t>
            </w:r>
          </w:p>
          <w:p w14:paraId="32399AB5" w14:textId="77777777" w:rsidR="00C43332" w:rsidRPr="00C47B1F" w:rsidRDefault="00C43332" w:rsidP="00FA523C">
            <w:pPr>
              <w:spacing w:after="0" w:line="240" w:lineRule="auto"/>
              <w:rPr>
                <w:rFonts w:ascii="Arial" w:eastAsia="Times New Roman" w:hAnsi="Arial" w:cs="Arial"/>
                <w:sz w:val="24"/>
                <w:szCs w:val="24"/>
                <w:lang w:eastAsia="en-GB"/>
              </w:rPr>
            </w:pPr>
            <w:r w:rsidRPr="00C47B1F">
              <w:rPr>
                <w:rFonts w:ascii="Arial" w:eastAsia="Times New Roman" w:hAnsi="Arial" w:cs="Arial"/>
                <w:sz w:val="24"/>
                <w:szCs w:val="24"/>
                <w:lang w:eastAsia="en-GB"/>
              </w:rPr>
              <w:t>P</w:t>
            </w:r>
            <w:r w:rsidR="00697315" w:rsidRPr="00C47B1F">
              <w:rPr>
                <w:rFonts w:ascii="Arial" w:eastAsia="Times New Roman" w:hAnsi="Arial" w:cs="Arial"/>
                <w:sz w:val="24"/>
                <w:szCs w:val="24"/>
                <w:lang w:eastAsia="en-GB"/>
              </w:rPr>
              <w:t>lease p</w:t>
            </w:r>
            <w:r w:rsidRPr="00C47B1F">
              <w:rPr>
                <w:rFonts w:ascii="Arial" w:eastAsia="Times New Roman" w:hAnsi="Arial" w:cs="Arial"/>
                <w:sz w:val="24"/>
                <w:szCs w:val="24"/>
                <w:lang w:eastAsia="en-GB"/>
              </w:rPr>
              <w:t>rovide a copy of your H&amp;S policy.</w:t>
            </w:r>
          </w:p>
        </w:tc>
        <w:tc>
          <w:tcPr>
            <w:tcW w:w="5173" w:type="dxa"/>
            <w:tcBorders>
              <w:top w:val="single" w:sz="4" w:space="0" w:color="auto"/>
              <w:left w:val="nil"/>
              <w:bottom w:val="single" w:sz="4" w:space="0" w:color="auto"/>
              <w:right w:val="single" w:sz="4" w:space="0" w:color="auto"/>
            </w:tcBorders>
            <w:noWrap/>
          </w:tcPr>
          <w:p w14:paraId="66F0F329" w14:textId="77777777" w:rsidR="00C43332" w:rsidRPr="00C47B1F" w:rsidRDefault="00C43332" w:rsidP="00FA523C">
            <w:pPr>
              <w:spacing w:after="0" w:line="240" w:lineRule="auto"/>
              <w:rPr>
                <w:rFonts w:ascii="Arial" w:eastAsia="Times New Roman" w:hAnsi="Arial" w:cs="Arial"/>
                <w:color w:val="000000"/>
                <w:sz w:val="24"/>
                <w:szCs w:val="24"/>
                <w:lang w:eastAsia="en-GB"/>
              </w:rPr>
            </w:pPr>
          </w:p>
        </w:tc>
      </w:tr>
      <w:tr w:rsidR="00C43332" w:rsidRPr="00C47B1F" w14:paraId="3629FD5D" w14:textId="77777777" w:rsidTr="00FA523C">
        <w:trPr>
          <w:trHeight w:val="1088"/>
        </w:trPr>
        <w:tc>
          <w:tcPr>
            <w:tcW w:w="580" w:type="dxa"/>
            <w:tcBorders>
              <w:top w:val="single" w:sz="4" w:space="0" w:color="auto"/>
              <w:left w:val="single" w:sz="4" w:space="0" w:color="auto"/>
              <w:bottom w:val="single" w:sz="4" w:space="0" w:color="auto"/>
              <w:right w:val="single" w:sz="4" w:space="0" w:color="auto"/>
            </w:tcBorders>
            <w:shd w:val="clear" w:color="000000" w:fill="FFFFFF"/>
            <w:noWrap/>
          </w:tcPr>
          <w:p w14:paraId="471C862D" w14:textId="77777777" w:rsidR="00C43332" w:rsidRPr="00C47B1F" w:rsidRDefault="00502DD5" w:rsidP="00FA523C">
            <w:pPr>
              <w:spacing w:after="0" w:line="240" w:lineRule="auto"/>
              <w:jc w:val="right"/>
              <w:rPr>
                <w:rFonts w:ascii="Arial" w:eastAsia="Times New Roman" w:hAnsi="Arial" w:cs="Arial"/>
                <w:sz w:val="24"/>
                <w:szCs w:val="24"/>
                <w:lang w:eastAsia="en-GB"/>
              </w:rPr>
            </w:pPr>
            <w:r w:rsidRPr="00C47B1F">
              <w:rPr>
                <w:rFonts w:ascii="Arial" w:eastAsia="Times New Roman" w:hAnsi="Arial" w:cs="Arial"/>
                <w:sz w:val="24"/>
                <w:szCs w:val="24"/>
                <w:lang w:eastAsia="en-GB"/>
              </w:rPr>
              <w:t>12</w:t>
            </w:r>
          </w:p>
        </w:tc>
        <w:tc>
          <w:tcPr>
            <w:tcW w:w="3760" w:type="dxa"/>
            <w:tcBorders>
              <w:top w:val="single" w:sz="4" w:space="0" w:color="auto"/>
              <w:left w:val="nil"/>
              <w:bottom w:val="single" w:sz="4" w:space="0" w:color="auto"/>
              <w:right w:val="single" w:sz="4" w:space="0" w:color="auto"/>
            </w:tcBorders>
          </w:tcPr>
          <w:p w14:paraId="2C543A0D" w14:textId="77777777" w:rsidR="00C43332" w:rsidRPr="00C47B1F" w:rsidRDefault="00C43332" w:rsidP="00FA523C">
            <w:pPr>
              <w:autoSpaceDE w:val="0"/>
              <w:autoSpaceDN w:val="0"/>
              <w:adjustRightInd w:val="0"/>
              <w:spacing w:after="0"/>
              <w:jc w:val="both"/>
              <w:rPr>
                <w:rFonts w:ascii="Arial" w:eastAsia="Times New Roman" w:hAnsi="Arial" w:cs="Arial"/>
                <w:b/>
                <w:sz w:val="24"/>
                <w:szCs w:val="24"/>
                <w:lang w:eastAsia="en-GB"/>
              </w:rPr>
            </w:pPr>
            <w:r w:rsidRPr="00C47B1F">
              <w:rPr>
                <w:rFonts w:ascii="Arial" w:eastAsia="Times New Roman" w:hAnsi="Arial" w:cs="Arial"/>
                <w:b/>
                <w:sz w:val="24"/>
                <w:szCs w:val="24"/>
                <w:lang w:eastAsia="en-GB"/>
              </w:rPr>
              <w:t>Health and Safety continued:</w:t>
            </w:r>
          </w:p>
          <w:p w14:paraId="3643C610" w14:textId="77777777" w:rsidR="00C43332" w:rsidRPr="00C47B1F" w:rsidRDefault="00C43332" w:rsidP="00FA523C">
            <w:pPr>
              <w:spacing w:after="0" w:line="240" w:lineRule="auto"/>
              <w:rPr>
                <w:rFonts w:ascii="Arial" w:eastAsia="Times New Roman" w:hAnsi="Arial" w:cs="Arial"/>
                <w:sz w:val="24"/>
                <w:szCs w:val="24"/>
                <w:lang w:eastAsia="en-GB"/>
              </w:rPr>
            </w:pPr>
            <w:r w:rsidRPr="00C47B1F">
              <w:rPr>
                <w:rFonts w:ascii="Arial" w:eastAsia="Times New Roman" w:hAnsi="Arial" w:cs="Arial"/>
                <w:sz w:val="24"/>
                <w:szCs w:val="24"/>
                <w:lang w:eastAsia="en-GB"/>
              </w:rPr>
              <w:t xml:space="preserve">Under the Reporting of Injuries, Diseases and Dangerous Occurrences Regulations (1995) (RIDDOR), how many reportable incidents and dangerous occurrences (near misses) has your company had? </w:t>
            </w:r>
          </w:p>
          <w:p w14:paraId="61121646" w14:textId="77777777" w:rsidR="00C43332" w:rsidRPr="00C47B1F" w:rsidRDefault="00C43332" w:rsidP="00FA523C">
            <w:pPr>
              <w:spacing w:after="0" w:line="240" w:lineRule="auto"/>
              <w:rPr>
                <w:rFonts w:ascii="Arial" w:eastAsia="Times New Roman" w:hAnsi="Arial" w:cs="Arial"/>
                <w:sz w:val="24"/>
                <w:szCs w:val="24"/>
                <w:lang w:eastAsia="en-GB"/>
              </w:rPr>
            </w:pPr>
            <w:r w:rsidRPr="00C47B1F">
              <w:rPr>
                <w:rFonts w:ascii="Arial" w:eastAsia="Times New Roman" w:hAnsi="Arial" w:cs="Arial"/>
                <w:sz w:val="24"/>
                <w:szCs w:val="24"/>
                <w:lang w:eastAsia="en-GB"/>
              </w:rPr>
              <w:t>For each occurrence please define:</w:t>
            </w:r>
          </w:p>
          <w:p w14:paraId="0DED59B1" w14:textId="77777777" w:rsidR="00C43332" w:rsidRPr="00C47B1F" w:rsidRDefault="00C43332" w:rsidP="000E1528">
            <w:pPr>
              <w:numPr>
                <w:ilvl w:val="0"/>
                <w:numId w:val="4"/>
              </w:numPr>
              <w:tabs>
                <w:tab w:val="num" w:pos="265"/>
              </w:tabs>
              <w:autoSpaceDE w:val="0"/>
              <w:autoSpaceDN w:val="0"/>
              <w:adjustRightInd w:val="0"/>
              <w:spacing w:after="0" w:line="264" w:lineRule="auto"/>
              <w:ind w:left="265" w:hanging="265"/>
              <w:jc w:val="both"/>
              <w:rPr>
                <w:rFonts w:ascii="Arial" w:eastAsia="Times New Roman" w:hAnsi="Arial" w:cs="Arial"/>
                <w:sz w:val="24"/>
                <w:szCs w:val="24"/>
                <w:lang w:eastAsia="en-GB"/>
              </w:rPr>
            </w:pPr>
            <w:r w:rsidRPr="00C47B1F">
              <w:rPr>
                <w:rFonts w:ascii="Arial" w:eastAsia="Times New Roman" w:hAnsi="Arial" w:cs="Arial"/>
                <w:sz w:val="24"/>
                <w:szCs w:val="24"/>
                <w:lang w:eastAsia="en-GB"/>
              </w:rPr>
              <w:t>the date(s) when the incident occurred;</w:t>
            </w:r>
          </w:p>
          <w:p w14:paraId="6596A21B" w14:textId="77777777" w:rsidR="00C43332" w:rsidRPr="00C47B1F" w:rsidRDefault="00C43332" w:rsidP="000E1528">
            <w:pPr>
              <w:numPr>
                <w:ilvl w:val="0"/>
                <w:numId w:val="4"/>
              </w:numPr>
              <w:tabs>
                <w:tab w:val="num" w:pos="265"/>
              </w:tabs>
              <w:autoSpaceDE w:val="0"/>
              <w:autoSpaceDN w:val="0"/>
              <w:adjustRightInd w:val="0"/>
              <w:spacing w:after="0" w:line="264" w:lineRule="auto"/>
              <w:ind w:left="265" w:hanging="265"/>
              <w:jc w:val="both"/>
              <w:rPr>
                <w:rFonts w:ascii="Arial" w:eastAsia="Times New Roman" w:hAnsi="Arial" w:cs="Arial"/>
                <w:sz w:val="24"/>
                <w:szCs w:val="24"/>
                <w:lang w:eastAsia="en-GB"/>
              </w:rPr>
            </w:pPr>
            <w:r w:rsidRPr="00C47B1F">
              <w:rPr>
                <w:rFonts w:ascii="Arial" w:eastAsia="Times New Roman" w:hAnsi="Arial" w:cs="Arial"/>
                <w:sz w:val="24"/>
                <w:szCs w:val="24"/>
                <w:lang w:eastAsia="en-GB"/>
              </w:rPr>
              <w:t>what the incident involved;</w:t>
            </w:r>
          </w:p>
          <w:p w14:paraId="5ED5D899" w14:textId="77777777" w:rsidR="00C43332" w:rsidRPr="00C47B1F" w:rsidRDefault="00C43332" w:rsidP="000E1528">
            <w:pPr>
              <w:numPr>
                <w:ilvl w:val="0"/>
                <w:numId w:val="4"/>
              </w:numPr>
              <w:tabs>
                <w:tab w:val="num" w:pos="265"/>
              </w:tabs>
              <w:autoSpaceDE w:val="0"/>
              <w:autoSpaceDN w:val="0"/>
              <w:adjustRightInd w:val="0"/>
              <w:spacing w:after="0" w:line="264" w:lineRule="auto"/>
              <w:ind w:left="265" w:hanging="265"/>
              <w:jc w:val="both"/>
              <w:rPr>
                <w:rFonts w:ascii="Arial" w:eastAsia="Times New Roman" w:hAnsi="Arial" w:cs="Arial"/>
                <w:sz w:val="24"/>
                <w:szCs w:val="24"/>
                <w:lang w:eastAsia="en-GB"/>
              </w:rPr>
            </w:pPr>
            <w:r w:rsidRPr="00C47B1F">
              <w:rPr>
                <w:rFonts w:ascii="Arial" w:eastAsia="Times New Roman" w:hAnsi="Arial" w:cs="Arial"/>
                <w:sz w:val="24"/>
                <w:szCs w:val="24"/>
                <w:lang w:eastAsia="en-GB"/>
              </w:rPr>
              <w:t>how the incident was recorded and</w:t>
            </w:r>
          </w:p>
          <w:p w14:paraId="4CE349E9" w14:textId="77777777" w:rsidR="00C43332" w:rsidRPr="00C47B1F" w:rsidRDefault="00C43332" w:rsidP="000E1528">
            <w:pPr>
              <w:numPr>
                <w:ilvl w:val="0"/>
                <w:numId w:val="4"/>
              </w:numPr>
              <w:tabs>
                <w:tab w:val="num" w:pos="265"/>
              </w:tabs>
              <w:autoSpaceDE w:val="0"/>
              <w:autoSpaceDN w:val="0"/>
              <w:adjustRightInd w:val="0"/>
              <w:spacing w:after="0" w:line="264" w:lineRule="auto"/>
              <w:ind w:left="265" w:hanging="265"/>
              <w:jc w:val="both"/>
              <w:rPr>
                <w:rFonts w:ascii="Arial" w:eastAsia="Times New Roman" w:hAnsi="Arial" w:cs="Arial"/>
                <w:b/>
                <w:sz w:val="24"/>
                <w:szCs w:val="24"/>
                <w:lang w:eastAsia="en-GB"/>
              </w:rPr>
            </w:pPr>
            <w:r w:rsidRPr="00C47B1F">
              <w:rPr>
                <w:rFonts w:ascii="Arial" w:eastAsia="Times New Roman" w:hAnsi="Arial" w:cs="Arial"/>
                <w:sz w:val="24"/>
                <w:szCs w:val="24"/>
                <w:lang w:eastAsia="en-GB"/>
              </w:rPr>
              <w:t>what actions have been taken since the occurrence to mitigate future risk.</w:t>
            </w:r>
          </w:p>
        </w:tc>
        <w:tc>
          <w:tcPr>
            <w:tcW w:w="5173" w:type="dxa"/>
            <w:tcBorders>
              <w:top w:val="single" w:sz="4" w:space="0" w:color="auto"/>
              <w:left w:val="nil"/>
              <w:bottom w:val="single" w:sz="4" w:space="0" w:color="auto"/>
              <w:right w:val="single" w:sz="4" w:space="0" w:color="auto"/>
            </w:tcBorders>
            <w:noWrap/>
          </w:tcPr>
          <w:p w14:paraId="469751CD" w14:textId="77777777" w:rsidR="00C43332" w:rsidRPr="00C47B1F" w:rsidRDefault="00C43332" w:rsidP="00FA523C">
            <w:pPr>
              <w:spacing w:after="0" w:line="240" w:lineRule="auto"/>
              <w:rPr>
                <w:rFonts w:ascii="Arial" w:eastAsia="Times New Roman" w:hAnsi="Arial" w:cs="Arial"/>
                <w:color w:val="000000"/>
                <w:sz w:val="24"/>
                <w:szCs w:val="24"/>
                <w:lang w:eastAsia="en-GB"/>
              </w:rPr>
            </w:pPr>
          </w:p>
        </w:tc>
      </w:tr>
    </w:tbl>
    <w:p w14:paraId="4D1C796F" w14:textId="77777777" w:rsidR="00A70930" w:rsidRDefault="00A70930" w:rsidP="00444D29">
      <w:pPr>
        <w:tabs>
          <w:tab w:val="left" w:pos="284"/>
        </w:tabs>
        <w:spacing w:after="120" w:line="264" w:lineRule="auto"/>
        <w:rPr>
          <w:rFonts w:ascii="Arial" w:eastAsia="Times New Roman" w:hAnsi="Arial" w:cs="Arial"/>
          <w:color w:val="000000"/>
          <w:szCs w:val="24"/>
        </w:rPr>
      </w:pPr>
    </w:p>
    <w:p w14:paraId="2C5CEFE1" w14:textId="77777777" w:rsidR="00A70930" w:rsidRDefault="00A70930">
      <w:pPr>
        <w:rPr>
          <w:rFonts w:ascii="Arial" w:eastAsia="Times New Roman" w:hAnsi="Arial" w:cs="Arial"/>
          <w:color w:val="000000"/>
          <w:szCs w:val="24"/>
        </w:rPr>
      </w:pPr>
      <w:r>
        <w:rPr>
          <w:rFonts w:ascii="Arial" w:eastAsia="Times New Roman" w:hAnsi="Arial" w:cs="Arial"/>
          <w:color w:val="000000"/>
          <w:szCs w:val="24"/>
        </w:rPr>
        <w:br w:type="page"/>
      </w:r>
    </w:p>
    <w:p w14:paraId="37D55188" w14:textId="77777777" w:rsidR="00444D29" w:rsidRPr="00C37772" w:rsidRDefault="00444D29" w:rsidP="006D18C8">
      <w:pPr>
        <w:pStyle w:val="Heading1"/>
        <w:numPr>
          <w:ilvl w:val="0"/>
          <w:numId w:val="36"/>
        </w:numPr>
        <w:rPr>
          <w:color w:val="auto"/>
        </w:rPr>
      </w:pPr>
      <w:bookmarkStart w:id="49" w:name="_Toc423953724"/>
      <w:bookmarkStart w:id="50" w:name="_Toc457204218"/>
      <w:bookmarkStart w:id="51" w:name="_Toc23327737"/>
      <w:r w:rsidRPr="00C37772">
        <w:rPr>
          <w:color w:val="auto"/>
        </w:rPr>
        <w:lastRenderedPageBreak/>
        <w:t>Key Criteria</w:t>
      </w:r>
      <w:bookmarkEnd w:id="49"/>
      <w:bookmarkEnd w:id="50"/>
      <w:bookmarkEnd w:id="51"/>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4"/>
        <w:gridCol w:w="7291"/>
        <w:gridCol w:w="62"/>
        <w:gridCol w:w="1600"/>
      </w:tblGrid>
      <w:tr w:rsidR="00C37772" w:rsidRPr="00C37772" w14:paraId="79D2730A" w14:textId="77777777" w:rsidTr="00C37772">
        <w:trPr>
          <w:trHeight w:val="600"/>
          <w:tblHeader/>
        </w:trPr>
        <w:tc>
          <w:tcPr>
            <w:tcW w:w="350" w:type="pct"/>
            <w:shd w:val="clear" w:color="000000" w:fill="16365C"/>
          </w:tcPr>
          <w:p w14:paraId="0DA592E5" w14:textId="77777777" w:rsidR="00697315" w:rsidRPr="00C37772" w:rsidRDefault="00697315" w:rsidP="00444D29">
            <w:pPr>
              <w:spacing w:after="0" w:line="240" w:lineRule="auto"/>
              <w:rPr>
                <w:rFonts w:ascii="Arial" w:eastAsia="Times New Roman" w:hAnsi="Arial" w:cs="Arial"/>
                <w:b/>
                <w:bCs/>
                <w:sz w:val="24"/>
                <w:szCs w:val="24"/>
                <w:lang w:eastAsia="en-GB"/>
              </w:rPr>
            </w:pPr>
            <w:r w:rsidRPr="00C37772">
              <w:rPr>
                <w:rFonts w:ascii="Arial" w:eastAsia="Times New Roman" w:hAnsi="Arial" w:cs="Arial"/>
                <w:b/>
                <w:bCs/>
                <w:sz w:val="24"/>
                <w:szCs w:val="24"/>
                <w:lang w:eastAsia="en-GB"/>
              </w:rPr>
              <w:t>Ref</w:t>
            </w:r>
          </w:p>
        </w:tc>
        <w:tc>
          <w:tcPr>
            <w:tcW w:w="3787" w:type="pct"/>
            <w:shd w:val="clear" w:color="000000" w:fill="16365C"/>
          </w:tcPr>
          <w:p w14:paraId="24010F6B" w14:textId="77777777" w:rsidR="00697315" w:rsidRPr="00C37772" w:rsidRDefault="00697315" w:rsidP="00444D29">
            <w:pPr>
              <w:spacing w:after="0" w:line="240" w:lineRule="auto"/>
              <w:rPr>
                <w:rFonts w:ascii="Arial" w:eastAsia="Times New Roman" w:hAnsi="Arial" w:cs="Arial"/>
                <w:b/>
                <w:bCs/>
                <w:sz w:val="24"/>
                <w:szCs w:val="24"/>
                <w:lang w:eastAsia="en-GB"/>
              </w:rPr>
            </w:pPr>
            <w:r w:rsidRPr="00C37772">
              <w:rPr>
                <w:rFonts w:ascii="Arial" w:eastAsia="Times New Roman" w:hAnsi="Arial" w:cs="Arial"/>
                <w:b/>
                <w:bCs/>
                <w:sz w:val="24"/>
                <w:szCs w:val="24"/>
                <w:lang w:eastAsia="en-GB"/>
              </w:rPr>
              <w:t>Criteria</w:t>
            </w:r>
          </w:p>
        </w:tc>
        <w:tc>
          <w:tcPr>
            <w:tcW w:w="863" w:type="pct"/>
            <w:gridSpan w:val="2"/>
            <w:shd w:val="clear" w:color="000000" w:fill="16365C"/>
          </w:tcPr>
          <w:p w14:paraId="57B94680" w14:textId="77777777" w:rsidR="00697315" w:rsidRPr="00C37772" w:rsidRDefault="00697315" w:rsidP="00444D29">
            <w:pPr>
              <w:spacing w:after="0" w:line="240" w:lineRule="auto"/>
              <w:rPr>
                <w:rFonts w:ascii="Arial" w:eastAsia="Times New Roman" w:hAnsi="Arial" w:cs="Arial"/>
                <w:b/>
                <w:bCs/>
                <w:sz w:val="24"/>
                <w:szCs w:val="24"/>
                <w:lang w:eastAsia="en-GB"/>
              </w:rPr>
            </w:pPr>
            <w:r w:rsidRPr="00C37772">
              <w:rPr>
                <w:rFonts w:ascii="Arial" w:eastAsia="Times New Roman" w:hAnsi="Arial" w:cs="Arial"/>
                <w:b/>
                <w:bCs/>
                <w:sz w:val="24"/>
                <w:szCs w:val="24"/>
                <w:lang w:eastAsia="en-GB"/>
              </w:rPr>
              <w:t xml:space="preserve">Maximum score </w:t>
            </w:r>
          </w:p>
        </w:tc>
      </w:tr>
      <w:tr w:rsidR="00C37772" w:rsidRPr="00C37772" w14:paraId="466AEEAF" w14:textId="77777777" w:rsidTr="00C37772">
        <w:trPr>
          <w:trHeight w:val="585"/>
        </w:trPr>
        <w:tc>
          <w:tcPr>
            <w:tcW w:w="350" w:type="pct"/>
            <w:shd w:val="clear" w:color="000000" w:fill="FFFFFF"/>
            <w:noWrap/>
            <w:vAlign w:val="center"/>
          </w:tcPr>
          <w:p w14:paraId="19943EF8" w14:textId="77777777" w:rsidR="00C54060" w:rsidRPr="00C37772" w:rsidRDefault="00C54060" w:rsidP="00C54060">
            <w:pPr>
              <w:spacing w:after="0" w:line="240" w:lineRule="auto"/>
              <w:jc w:val="center"/>
              <w:rPr>
                <w:rFonts w:ascii="Arial" w:eastAsia="Times New Roman" w:hAnsi="Arial" w:cs="Arial"/>
                <w:sz w:val="24"/>
                <w:szCs w:val="24"/>
                <w:lang w:eastAsia="en-GB"/>
              </w:rPr>
            </w:pPr>
            <w:r w:rsidRPr="00C37772">
              <w:rPr>
                <w:rFonts w:ascii="Arial" w:eastAsia="Times New Roman" w:hAnsi="Arial" w:cs="Arial"/>
                <w:sz w:val="24"/>
                <w:szCs w:val="24"/>
                <w:lang w:eastAsia="en-GB"/>
              </w:rPr>
              <w:t>1</w:t>
            </w:r>
          </w:p>
        </w:tc>
        <w:tc>
          <w:tcPr>
            <w:tcW w:w="3787" w:type="pct"/>
          </w:tcPr>
          <w:p w14:paraId="67407F24" w14:textId="77777777" w:rsidR="000604A2" w:rsidRPr="00C37772" w:rsidRDefault="000604A2" w:rsidP="00C54060">
            <w:pPr>
              <w:spacing w:after="0" w:line="240" w:lineRule="auto"/>
              <w:rPr>
                <w:rFonts w:ascii="Arial" w:eastAsia="Times New Roman" w:hAnsi="Arial" w:cs="Arial"/>
                <w:sz w:val="24"/>
                <w:szCs w:val="24"/>
                <w:lang w:eastAsia="en-GB"/>
              </w:rPr>
            </w:pPr>
          </w:p>
          <w:p w14:paraId="1A0BBC46" w14:textId="5AD4BA71" w:rsidR="000604A2" w:rsidRPr="00C37772" w:rsidRDefault="00C54060" w:rsidP="007867DB">
            <w:pPr>
              <w:tabs>
                <w:tab w:val="left" w:pos="284"/>
              </w:tabs>
              <w:spacing w:after="0"/>
              <w:rPr>
                <w:rFonts w:ascii="Arial" w:eastAsia="Times New Roman" w:hAnsi="Arial" w:cs="Arial"/>
                <w:sz w:val="24"/>
                <w:szCs w:val="24"/>
                <w:lang w:eastAsia="en-GB"/>
              </w:rPr>
            </w:pPr>
            <w:r w:rsidRPr="00C37772">
              <w:rPr>
                <w:rFonts w:ascii="Arial" w:eastAsia="Times New Roman" w:hAnsi="Arial" w:cs="Arial"/>
                <w:sz w:val="24"/>
                <w:szCs w:val="24"/>
                <w:lang w:eastAsia="en-GB"/>
              </w:rPr>
              <w:t>All bidders must outline their expertise and experience of working with</w:t>
            </w:r>
            <w:r w:rsidR="007867DB" w:rsidRPr="00C37772">
              <w:rPr>
                <w:rFonts w:ascii="Arial" w:eastAsia="Times New Roman" w:hAnsi="Arial" w:cs="Arial"/>
                <w:sz w:val="24"/>
                <w:szCs w:val="24"/>
                <w:lang w:eastAsia="en-GB"/>
              </w:rPr>
              <w:t xml:space="preserve"> </w:t>
            </w:r>
            <w:r w:rsidR="007867DB" w:rsidRPr="00C37772">
              <w:rPr>
                <w:rFonts w:ascii="Arial" w:eastAsia="Times New Roman" w:hAnsi="Arial" w:cs="Arial"/>
                <w:sz w:val="24"/>
                <w:szCs w:val="24"/>
              </w:rPr>
              <w:t xml:space="preserve">young people and how they will support them to become ambassadors and leaders in their local areas. </w:t>
            </w:r>
          </w:p>
        </w:tc>
        <w:tc>
          <w:tcPr>
            <w:tcW w:w="863" w:type="pct"/>
            <w:gridSpan w:val="2"/>
            <w:noWrap/>
            <w:vAlign w:val="center"/>
          </w:tcPr>
          <w:p w14:paraId="4F428812" w14:textId="6F6118C8" w:rsidR="00C54060" w:rsidRPr="00C37772" w:rsidRDefault="00EC77F2" w:rsidP="000604A2">
            <w:pPr>
              <w:spacing w:after="0" w:line="240" w:lineRule="auto"/>
              <w:jc w:val="center"/>
              <w:rPr>
                <w:rFonts w:ascii="Arial" w:eastAsia="Times New Roman" w:hAnsi="Arial" w:cs="Arial"/>
                <w:sz w:val="24"/>
                <w:szCs w:val="24"/>
                <w:lang w:eastAsia="en-GB"/>
              </w:rPr>
            </w:pPr>
            <w:r w:rsidRPr="00C37772">
              <w:rPr>
                <w:rFonts w:ascii="Arial" w:eastAsia="Times New Roman" w:hAnsi="Arial" w:cs="Arial"/>
                <w:sz w:val="24"/>
                <w:szCs w:val="24"/>
                <w:lang w:eastAsia="en-GB"/>
              </w:rPr>
              <w:t>5</w:t>
            </w:r>
          </w:p>
        </w:tc>
      </w:tr>
      <w:tr w:rsidR="00C37772" w:rsidRPr="00C37772" w14:paraId="566991EA" w14:textId="77777777" w:rsidTr="00C37772">
        <w:trPr>
          <w:trHeight w:val="585"/>
        </w:trPr>
        <w:tc>
          <w:tcPr>
            <w:tcW w:w="350" w:type="pct"/>
            <w:shd w:val="clear" w:color="000000" w:fill="FFFFFF"/>
            <w:noWrap/>
            <w:vAlign w:val="center"/>
          </w:tcPr>
          <w:p w14:paraId="0F5388BE" w14:textId="77777777" w:rsidR="00C54060" w:rsidRPr="00C37772" w:rsidRDefault="00C54060" w:rsidP="00C54060">
            <w:pPr>
              <w:spacing w:after="0" w:line="240" w:lineRule="auto"/>
              <w:jc w:val="center"/>
              <w:rPr>
                <w:rFonts w:ascii="Arial" w:eastAsia="Times New Roman" w:hAnsi="Arial" w:cs="Arial"/>
                <w:sz w:val="24"/>
                <w:szCs w:val="24"/>
                <w:lang w:eastAsia="en-GB"/>
              </w:rPr>
            </w:pPr>
          </w:p>
        </w:tc>
        <w:tc>
          <w:tcPr>
            <w:tcW w:w="4650" w:type="pct"/>
            <w:gridSpan w:val="3"/>
          </w:tcPr>
          <w:p w14:paraId="12B19A59" w14:textId="77777777" w:rsidR="00C54060" w:rsidRPr="00C37772" w:rsidRDefault="00C54060" w:rsidP="00C54060">
            <w:pPr>
              <w:spacing w:after="0" w:line="240" w:lineRule="auto"/>
              <w:rPr>
                <w:rFonts w:ascii="Arial" w:eastAsia="Times New Roman" w:hAnsi="Arial" w:cs="Arial"/>
                <w:b/>
                <w:sz w:val="24"/>
                <w:szCs w:val="24"/>
                <w:lang w:eastAsia="en-GB"/>
              </w:rPr>
            </w:pPr>
            <w:r w:rsidRPr="00C37772">
              <w:rPr>
                <w:rFonts w:ascii="Arial" w:eastAsia="Times New Roman" w:hAnsi="Arial" w:cs="Arial"/>
                <w:b/>
                <w:sz w:val="24"/>
                <w:szCs w:val="24"/>
                <w:lang w:eastAsia="en-GB"/>
              </w:rPr>
              <w:t xml:space="preserve">Enter response here </w:t>
            </w:r>
            <w:r w:rsidRPr="00C37772">
              <w:rPr>
                <w:rFonts w:ascii="Arial" w:eastAsia="Times New Roman" w:hAnsi="Arial" w:cs="Arial"/>
                <w:sz w:val="24"/>
                <w:szCs w:val="24"/>
                <w:lang w:eastAsia="en-GB"/>
              </w:rPr>
              <w:t>(2 pages maximum in this section)</w:t>
            </w:r>
            <w:r w:rsidRPr="00C37772">
              <w:rPr>
                <w:rFonts w:ascii="Arial" w:eastAsia="Times New Roman" w:hAnsi="Arial" w:cs="Arial"/>
                <w:b/>
                <w:sz w:val="24"/>
                <w:szCs w:val="24"/>
                <w:lang w:eastAsia="en-GB"/>
              </w:rPr>
              <w:t>:</w:t>
            </w:r>
          </w:p>
          <w:p w14:paraId="427AFA16" w14:textId="77777777" w:rsidR="00F5791F" w:rsidRPr="00C37772" w:rsidRDefault="00F5791F" w:rsidP="00F5791F">
            <w:pPr>
              <w:spacing w:after="0" w:line="240" w:lineRule="auto"/>
              <w:rPr>
                <w:rFonts w:ascii="Arial" w:eastAsia="Times New Roman" w:hAnsi="Arial" w:cs="Arial"/>
                <w:sz w:val="24"/>
                <w:szCs w:val="24"/>
                <w:lang w:eastAsia="en-GB"/>
              </w:rPr>
            </w:pPr>
          </w:p>
          <w:p w14:paraId="02D8E8DA" w14:textId="7B3B046A" w:rsidR="00C54060" w:rsidRPr="00C37772" w:rsidRDefault="00C54060" w:rsidP="00D90A47">
            <w:pPr>
              <w:spacing w:after="0" w:line="240" w:lineRule="auto"/>
              <w:rPr>
                <w:rFonts w:ascii="Arial" w:eastAsia="Times New Roman" w:hAnsi="Arial" w:cs="Arial"/>
                <w:sz w:val="24"/>
                <w:szCs w:val="24"/>
                <w:lang w:eastAsia="en-GB"/>
              </w:rPr>
            </w:pPr>
          </w:p>
        </w:tc>
      </w:tr>
      <w:tr w:rsidR="00C37772" w:rsidRPr="00C37772" w14:paraId="605D4A69" w14:textId="77777777" w:rsidTr="00C37772">
        <w:trPr>
          <w:trHeight w:val="1503"/>
        </w:trPr>
        <w:tc>
          <w:tcPr>
            <w:tcW w:w="350" w:type="pct"/>
            <w:noWrap/>
            <w:vAlign w:val="center"/>
          </w:tcPr>
          <w:p w14:paraId="2B0FA9FC" w14:textId="77777777" w:rsidR="00697315" w:rsidRPr="00C37772" w:rsidRDefault="00697315" w:rsidP="00444D29">
            <w:pPr>
              <w:spacing w:after="0" w:line="240" w:lineRule="auto"/>
              <w:jc w:val="center"/>
              <w:rPr>
                <w:rFonts w:ascii="Arial" w:eastAsia="Times New Roman" w:hAnsi="Arial" w:cs="Arial"/>
                <w:sz w:val="24"/>
                <w:szCs w:val="24"/>
                <w:lang w:eastAsia="en-GB"/>
              </w:rPr>
            </w:pPr>
            <w:r w:rsidRPr="00C37772">
              <w:rPr>
                <w:rFonts w:ascii="Arial" w:eastAsia="Times New Roman" w:hAnsi="Arial" w:cs="Arial"/>
                <w:sz w:val="24"/>
                <w:szCs w:val="24"/>
                <w:lang w:eastAsia="en-GB"/>
              </w:rPr>
              <w:t>2</w:t>
            </w:r>
          </w:p>
        </w:tc>
        <w:tc>
          <w:tcPr>
            <w:tcW w:w="3787" w:type="pct"/>
          </w:tcPr>
          <w:p w14:paraId="0C8C8858" w14:textId="35A29787" w:rsidR="000604A2" w:rsidRPr="00C37772" w:rsidRDefault="007867DB" w:rsidP="007867DB">
            <w:pPr>
              <w:spacing w:after="0" w:line="240" w:lineRule="auto"/>
              <w:rPr>
                <w:rFonts w:ascii="Arial" w:eastAsia="Times New Roman" w:hAnsi="Arial" w:cs="Arial"/>
                <w:sz w:val="24"/>
                <w:szCs w:val="24"/>
                <w:lang w:eastAsia="en-GB"/>
              </w:rPr>
            </w:pPr>
            <w:r w:rsidRPr="00C37772">
              <w:rPr>
                <w:rFonts w:ascii="Arial" w:eastAsia="Times New Roman" w:hAnsi="Arial" w:cs="Arial"/>
                <w:sz w:val="24"/>
                <w:szCs w:val="24"/>
                <w:lang w:eastAsia="en-GB"/>
              </w:rPr>
              <w:t xml:space="preserve">All bidders must outline </w:t>
            </w:r>
            <w:r w:rsidRPr="00C37772">
              <w:rPr>
                <w:rFonts w:ascii="Arial" w:eastAsia="Times New Roman" w:hAnsi="Arial" w:cs="Arial"/>
                <w:sz w:val="24"/>
                <w:szCs w:val="24"/>
              </w:rPr>
              <w:t xml:space="preserve">how they will provide role model programmes, mentoring support or therapeutic support for at risk young </w:t>
            </w:r>
            <w:r w:rsidR="00513ADB">
              <w:rPr>
                <w:rFonts w:ascii="Arial" w:eastAsia="Times New Roman" w:hAnsi="Arial" w:cs="Arial"/>
                <w:sz w:val="24"/>
                <w:szCs w:val="24"/>
              </w:rPr>
              <w:t>people. The bidder must also set out how they will provide</w:t>
            </w:r>
            <w:r w:rsidRPr="00C37772">
              <w:rPr>
                <w:rFonts w:ascii="Arial" w:eastAsia="Times New Roman" w:hAnsi="Arial" w:cs="Arial"/>
                <w:sz w:val="24"/>
                <w:szCs w:val="24"/>
              </w:rPr>
              <w:t xml:space="preserve"> access to employment and entrepreneurial support programmes, </w:t>
            </w:r>
            <w:r w:rsidR="00513ADB">
              <w:rPr>
                <w:rFonts w:ascii="Arial" w:eastAsia="Times New Roman" w:hAnsi="Arial" w:cs="Arial"/>
                <w:sz w:val="24"/>
                <w:szCs w:val="24"/>
              </w:rPr>
              <w:t xml:space="preserve">as well as </w:t>
            </w:r>
            <w:r w:rsidRPr="00C37772">
              <w:rPr>
                <w:rFonts w:ascii="Arial" w:eastAsia="Times New Roman" w:hAnsi="Arial" w:cs="Arial"/>
                <w:sz w:val="24"/>
                <w:szCs w:val="24"/>
              </w:rPr>
              <w:t xml:space="preserve">social and business networks so that young </w:t>
            </w:r>
            <w:r w:rsidR="00513ADB">
              <w:rPr>
                <w:rFonts w:ascii="Arial" w:eastAsia="Times New Roman" w:hAnsi="Arial" w:cs="Arial"/>
                <w:sz w:val="24"/>
                <w:szCs w:val="24"/>
              </w:rPr>
              <w:t>people</w:t>
            </w:r>
            <w:r w:rsidRPr="00C37772">
              <w:rPr>
                <w:rFonts w:ascii="Arial" w:eastAsia="Times New Roman" w:hAnsi="Arial" w:cs="Arial"/>
                <w:sz w:val="24"/>
                <w:szCs w:val="24"/>
              </w:rPr>
              <w:t xml:space="preserve"> can get ahead.</w:t>
            </w:r>
          </w:p>
        </w:tc>
        <w:tc>
          <w:tcPr>
            <w:tcW w:w="863" w:type="pct"/>
            <w:gridSpan w:val="2"/>
            <w:noWrap/>
            <w:vAlign w:val="center"/>
          </w:tcPr>
          <w:p w14:paraId="06575B7C" w14:textId="77777777" w:rsidR="00697315" w:rsidRPr="00C37772" w:rsidRDefault="00AD0107" w:rsidP="000604A2">
            <w:pPr>
              <w:spacing w:after="0" w:line="240" w:lineRule="auto"/>
              <w:jc w:val="center"/>
              <w:rPr>
                <w:rFonts w:ascii="Arial" w:eastAsia="Times New Roman" w:hAnsi="Arial" w:cs="Arial"/>
                <w:sz w:val="24"/>
                <w:szCs w:val="24"/>
                <w:lang w:eastAsia="en-GB"/>
              </w:rPr>
            </w:pPr>
            <w:r w:rsidRPr="00C37772">
              <w:rPr>
                <w:rFonts w:ascii="Arial" w:eastAsia="Times New Roman" w:hAnsi="Arial" w:cs="Arial"/>
                <w:sz w:val="24"/>
                <w:szCs w:val="24"/>
                <w:lang w:eastAsia="en-GB"/>
              </w:rPr>
              <w:t>5</w:t>
            </w:r>
          </w:p>
        </w:tc>
      </w:tr>
      <w:tr w:rsidR="00C37772" w:rsidRPr="00C37772" w14:paraId="01C85B17" w14:textId="77777777" w:rsidTr="00C37772">
        <w:trPr>
          <w:trHeight w:val="300"/>
        </w:trPr>
        <w:tc>
          <w:tcPr>
            <w:tcW w:w="350" w:type="pct"/>
            <w:noWrap/>
            <w:vAlign w:val="center"/>
          </w:tcPr>
          <w:p w14:paraId="75FC77FB" w14:textId="77777777" w:rsidR="00444D29" w:rsidRPr="00C37772" w:rsidRDefault="00444D29" w:rsidP="00444D29">
            <w:pPr>
              <w:spacing w:after="0" w:line="240" w:lineRule="auto"/>
              <w:jc w:val="center"/>
              <w:rPr>
                <w:rFonts w:ascii="Arial" w:eastAsia="Times New Roman" w:hAnsi="Arial" w:cs="Arial"/>
                <w:sz w:val="24"/>
                <w:szCs w:val="24"/>
                <w:lang w:eastAsia="en-GB"/>
              </w:rPr>
            </w:pPr>
          </w:p>
        </w:tc>
        <w:tc>
          <w:tcPr>
            <w:tcW w:w="4650" w:type="pct"/>
            <w:gridSpan w:val="3"/>
          </w:tcPr>
          <w:p w14:paraId="7193D037" w14:textId="0727B9B9" w:rsidR="00444D29" w:rsidRPr="00C37772" w:rsidRDefault="00444D29" w:rsidP="00444D29">
            <w:pPr>
              <w:spacing w:after="0" w:line="240" w:lineRule="auto"/>
              <w:rPr>
                <w:rFonts w:ascii="Arial" w:eastAsia="Times New Roman" w:hAnsi="Arial" w:cs="Arial"/>
                <w:b/>
                <w:sz w:val="24"/>
                <w:szCs w:val="24"/>
                <w:lang w:eastAsia="en-GB"/>
              </w:rPr>
            </w:pPr>
            <w:r w:rsidRPr="00C37772">
              <w:rPr>
                <w:rFonts w:ascii="Arial" w:eastAsia="Times New Roman" w:hAnsi="Arial" w:cs="Arial"/>
                <w:b/>
                <w:sz w:val="24"/>
                <w:szCs w:val="24"/>
                <w:lang w:eastAsia="en-GB"/>
              </w:rPr>
              <w:t xml:space="preserve">Enter response here </w:t>
            </w:r>
            <w:r w:rsidRPr="00C37772">
              <w:rPr>
                <w:rFonts w:ascii="Arial" w:eastAsia="Times New Roman" w:hAnsi="Arial" w:cs="Arial"/>
                <w:sz w:val="24"/>
                <w:szCs w:val="24"/>
                <w:lang w:eastAsia="en-GB"/>
              </w:rPr>
              <w:t>(</w:t>
            </w:r>
            <w:r w:rsidR="00C75765" w:rsidRPr="00C37772">
              <w:rPr>
                <w:rFonts w:ascii="Arial" w:eastAsia="Times New Roman" w:hAnsi="Arial" w:cs="Arial"/>
                <w:sz w:val="24"/>
                <w:szCs w:val="24"/>
                <w:lang w:eastAsia="en-GB"/>
              </w:rPr>
              <w:t xml:space="preserve">2 </w:t>
            </w:r>
            <w:r w:rsidR="00EC77F2" w:rsidRPr="00C37772">
              <w:rPr>
                <w:rFonts w:ascii="Arial" w:eastAsia="Times New Roman" w:hAnsi="Arial" w:cs="Arial"/>
                <w:sz w:val="24"/>
                <w:szCs w:val="24"/>
                <w:lang w:eastAsia="en-GB"/>
              </w:rPr>
              <w:t>page</w:t>
            </w:r>
            <w:r w:rsidR="00C75765" w:rsidRPr="00C37772">
              <w:rPr>
                <w:rFonts w:ascii="Arial" w:eastAsia="Times New Roman" w:hAnsi="Arial" w:cs="Arial"/>
                <w:sz w:val="24"/>
                <w:szCs w:val="24"/>
                <w:lang w:eastAsia="en-GB"/>
              </w:rPr>
              <w:t>s</w:t>
            </w:r>
            <w:r w:rsidR="002C2840" w:rsidRPr="00C37772">
              <w:rPr>
                <w:rFonts w:ascii="Arial" w:eastAsia="Times New Roman" w:hAnsi="Arial" w:cs="Arial"/>
                <w:sz w:val="24"/>
                <w:szCs w:val="24"/>
                <w:lang w:eastAsia="en-GB"/>
              </w:rPr>
              <w:t xml:space="preserve"> maximum in this section</w:t>
            </w:r>
            <w:r w:rsidRPr="00C37772">
              <w:rPr>
                <w:rFonts w:ascii="Arial" w:eastAsia="Times New Roman" w:hAnsi="Arial" w:cs="Arial"/>
                <w:sz w:val="24"/>
                <w:szCs w:val="24"/>
                <w:lang w:eastAsia="en-GB"/>
              </w:rPr>
              <w:t>)</w:t>
            </w:r>
            <w:r w:rsidRPr="00C37772">
              <w:rPr>
                <w:rFonts w:ascii="Arial" w:eastAsia="Times New Roman" w:hAnsi="Arial" w:cs="Arial"/>
                <w:b/>
                <w:sz w:val="24"/>
                <w:szCs w:val="24"/>
                <w:lang w:eastAsia="en-GB"/>
              </w:rPr>
              <w:t>:</w:t>
            </w:r>
          </w:p>
          <w:p w14:paraId="4EA7CDE2" w14:textId="77777777" w:rsidR="00F5791F" w:rsidRPr="00C37772" w:rsidRDefault="00F5791F" w:rsidP="00444D29">
            <w:pPr>
              <w:spacing w:after="0" w:line="240" w:lineRule="auto"/>
              <w:rPr>
                <w:rFonts w:ascii="Arial" w:eastAsia="Times New Roman" w:hAnsi="Arial" w:cs="Arial"/>
                <w:b/>
                <w:sz w:val="24"/>
                <w:szCs w:val="24"/>
                <w:lang w:eastAsia="en-GB"/>
              </w:rPr>
            </w:pPr>
          </w:p>
          <w:p w14:paraId="16923357" w14:textId="46F0F53C" w:rsidR="00444D29" w:rsidRPr="00C37772" w:rsidRDefault="00444D29" w:rsidP="00C75765">
            <w:pPr>
              <w:spacing w:after="0" w:line="240" w:lineRule="auto"/>
              <w:rPr>
                <w:rFonts w:ascii="Arial" w:eastAsia="Times New Roman" w:hAnsi="Arial" w:cs="Arial"/>
                <w:sz w:val="24"/>
                <w:szCs w:val="24"/>
                <w:lang w:eastAsia="en-GB"/>
              </w:rPr>
            </w:pPr>
          </w:p>
        </w:tc>
      </w:tr>
      <w:tr w:rsidR="00C37772" w:rsidRPr="00C37772" w14:paraId="34887074" w14:textId="77777777" w:rsidTr="00C37772">
        <w:trPr>
          <w:trHeight w:val="600"/>
        </w:trPr>
        <w:tc>
          <w:tcPr>
            <w:tcW w:w="350" w:type="pct"/>
            <w:shd w:val="clear" w:color="000000" w:fill="FFFFFF"/>
            <w:noWrap/>
            <w:vAlign w:val="center"/>
          </w:tcPr>
          <w:p w14:paraId="7E5B2398" w14:textId="77777777" w:rsidR="00AD0107" w:rsidRPr="00C37772" w:rsidRDefault="005B4867" w:rsidP="00502DD5">
            <w:pPr>
              <w:spacing w:after="0" w:line="240" w:lineRule="auto"/>
              <w:jc w:val="center"/>
              <w:rPr>
                <w:rFonts w:ascii="Arial" w:eastAsia="Times New Roman" w:hAnsi="Arial" w:cs="Arial"/>
                <w:sz w:val="24"/>
                <w:szCs w:val="24"/>
                <w:lang w:eastAsia="en-GB"/>
              </w:rPr>
            </w:pPr>
            <w:r w:rsidRPr="00C37772">
              <w:rPr>
                <w:rFonts w:ascii="Arial" w:eastAsia="Times New Roman" w:hAnsi="Arial" w:cs="Arial"/>
                <w:sz w:val="24"/>
                <w:szCs w:val="24"/>
                <w:lang w:eastAsia="en-GB"/>
              </w:rPr>
              <w:t>3</w:t>
            </w:r>
          </w:p>
        </w:tc>
        <w:tc>
          <w:tcPr>
            <w:tcW w:w="3787" w:type="pct"/>
          </w:tcPr>
          <w:p w14:paraId="312FBB2C" w14:textId="691927D9" w:rsidR="000604A2" w:rsidRPr="00C37772" w:rsidRDefault="00C75765" w:rsidP="00513ADB">
            <w:pPr>
              <w:spacing w:after="0" w:line="240" w:lineRule="auto"/>
              <w:rPr>
                <w:rFonts w:cs="Arial"/>
                <w:sz w:val="24"/>
              </w:rPr>
            </w:pPr>
            <w:r w:rsidRPr="00C37772">
              <w:rPr>
                <w:rFonts w:ascii="Arial" w:eastAsia="Times New Roman" w:hAnsi="Arial" w:cs="Arial"/>
                <w:sz w:val="24"/>
                <w:szCs w:val="24"/>
                <w:lang w:eastAsia="en-GB"/>
              </w:rPr>
              <w:t xml:space="preserve">All bidders must outline how they will provide </w:t>
            </w:r>
            <w:r w:rsidR="00513ADB" w:rsidRPr="00641DC5">
              <w:rPr>
                <w:rFonts w:ascii="Arial" w:eastAsia="Times New Roman" w:hAnsi="Arial" w:cs="Arial"/>
                <w:sz w:val="24"/>
                <w:szCs w:val="24"/>
              </w:rPr>
              <w:t>a programme of activities and community events supporting young people from marginalised or disadvantaged communities; celebrating diversity, cultural achievement and cohesion</w:t>
            </w:r>
            <w:r w:rsidR="00513ADB">
              <w:rPr>
                <w:rFonts w:ascii="Arial" w:eastAsia="Times New Roman" w:hAnsi="Arial" w:cs="Arial"/>
                <w:sz w:val="24"/>
                <w:szCs w:val="24"/>
              </w:rPr>
              <w:t>.</w:t>
            </w:r>
            <w:r w:rsidRPr="00C37772">
              <w:rPr>
                <w:rFonts w:ascii="Arial" w:eastAsia="Times New Roman" w:hAnsi="Arial" w:cs="Arial"/>
                <w:sz w:val="24"/>
                <w:szCs w:val="24"/>
              </w:rPr>
              <w:t xml:space="preserve"> </w:t>
            </w:r>
          </w:p>
        </w:tc>
        <w:tc>
          <w:tcPr>
            <w:tcW w:w="863" w:type="pct"/>
            <w:gridSpan w:val="2"/>
            <w:noWrap/>
            <w:vAlign w:val="center"/>
          </w:tcPr>
          <w:p w14:paraId="0F2C60C0" w14:textId="622C5515" w:rsidR="00AD0107" w:rsidRPr="00C37772" w:rsidRDefault="00EC77F2" w:rsidP="000604A2">
            <w:pPr>
              <w:spacing w:after="0" w:line="240" w:lineRule="auto"/>
              <w:jc w:val="center"/>
              <w:rPr>
                <w:rFonts w:ascii="Arial" w:eastAsia="Times New Roman" w:hAnsi="Arial" w:cs="Arial"/>
                <w:sz w:val="24"/>
                <w:szCs w:val="24"/>
                <w:lang w:eastAsia="en-GB"/>
              </w:rPr>
            </w:pPr>
            <w:r w:rsidRPr="00C37772">
              <w:rPr>
                <w:rFonts w:ascii="Arial" w:eastAsia="Times New Roman" w:hAnsi="Arial" w:cs="Arial"/>
                <w:sz w:val="24"/>
                <w:szCs w:val="24"/>
                <w:lang w:eastAsia="en-GB"/>
              </w:rPr>
              <w:t>5</w:t>
            </w:r>
          </w:p>
        </w:tc>
      </w:tr>
      <w:tr w:rsidR="00C37772" w:rsidRPr="00C37772" w14:paraId="1AA77676" w14:textId="77777777" w:rsidTr="00C37772">
        <w:trPr>
          <w:trHeight w:val="600"/>
        </w:trPr>
        <w:tc>
          <w:tcPr>
            <w:tcW w:w="350" w:type="pct"/>
            <w:shd w:val="clear" w:color="000000" w:fill="FFFFFF"/>
            <w:noWrap/>
            <w:vAlign w:val="center"/>
          </w:tcPr>
          <w:p w14:paraId="714EEFA6" w14:textId="77777777" w:rsidR="00502DD5" w:rsidRPr="00C37772" w:rsidRDefault="00502DD5" w:rsidP="00444D29">
            <w:pPr>
              <w:spacing w:after="0" w:line="240" w:lineRule="auto"/>
              <w:jc w:val="center"/>
              <w:rPr>
                <w:rFonts w:ascii="Arial" w:eastAsia="Times New Roman" w:hAnsi="Arial" w:cs="Arial"/>
                <w:sz w:val="24"/>
                <w:szCs w:val="24"/>
                <w:lang w:eastAsia="en-GB"/>
              </w:rPr>
            </w:pPr>
          </w:p>
        </w:tc>
        <w:tc>
          <w:tcPr>
            <w:tcW w:w="4650" w:type="pct"/>
            <w:gridSpan w:val="3"/>
          </w:tcPr>
          <w:p w14:paraId="325927D1" w14:textId="77777777" w:rsidR="00C75765" w:rsidRPr="00C37772" w:rsidRDefault="00C75765" w:rsidP="00C75765">
            <w:pPr>
              <w:spacing w:after="0" w:line="240" w:lineRule="auto"/>
              <w:rPr>
                <w:rFonts w:ascii="Arial" w:eastAsia="Times New Roman" w:hAnsi="Arial" w:cs="Arial"/>
                <w:b/>
                <w:sz w:val="24"/>
                <w:szCs w:val="24"/>
                <w:lang w:eastAsia="en-GB"/>
              </w:rPr>
            </w:pPr>
            <w:r w:rsidRPr="00C37772">
              <w:rPr>
                <w:rFonts w:ascii="Arial" w:eastAsia="Times New Roman" w:hAnsi="Arial" w:cs="Arial"/>
                <w:b/>
                <w:sz w:val="24"/>
                <w:szCs w:val="24"/>
                <w:lang w:eastAsia="en-GB"/>
              </w:rPr>
              <w:t xml:space="preserve">Enter response here </w:t>
            </w:r>
            <w:r w:rsidRPr="00C37772">
              <w:rPr>
                <w:rFonts w:ascii="Arial" w:eastAsia="Times New Roman" w:hAnsi="Arial" w:cs="Arial"/>
                <w:sz w:val="24"/>
                <w:szCs w:val="24"/>
                <w:lang w:eastAsia="en-GB"/>
              </w:rPr>
              <w:t>(2 pages maximum in this section)</w:t>
            </w:r>
            <w:r w:rsidRPr="00C37772">
              <w:rPr>
                <w:rFonts w:ascii="Arial" w:eastAsia="Times New Roman" w:hAnsi="Arial" w:cs="Arial"/>
                <w:b/>
                <w:sz w:val="24"/>
                <w:szCs w:val="24"/>
                <w:lang w:eastAsia="en-GB"/>
              </w:rPr>
              <w:t>:</w:t>
            </w:r>
          </w:p>
          <w:p w14:paraId="7D0134F2" w14:textId="77777777" w:rsidR="00C75765" w:rsidRPr="00C37772" w:rsidRDefault="00C75765" w:rsidP="00502DD5">
            <w:pPr>
              <w:spacing w:after="0" w:line="240" w:lineRule="auto"/>
              <w:rPr>
                <w:rFonts w:ascii="Arial" w:eastAsia="Times New Roman" w:hAnsi="Arial" w:cs="Arial"/>
                <w:sz w:val="24"/>
                <w:szCs w:val="24"/>
              </w:rPr>
            </w:pPr>
          </w:p>
          <w:p w14:paraId="1A932963" w14:textId="77777777" w:rsidR="00502DD5" w:rsidRPr="00C37772" w:rsidRDefault="00502DD5" w:rsidP="00C37772">
            <w:pPr>
              <w:spacing w:after="0" w:line="240" w:lineRule="auto"/>
              <w:rPr>
                <w:rFonts w:ascii="Arial" w:eastAsia="Times New Roman" w:hAnsi="Arial" w:cs="Arial"/>
                <w:sz w:val="24"/>
                <w:szCs w:val="24"/>
                <w:lang w:eastAsia="en-GB"/>
              </w:rPr>
            </w:pPr>
          </w:p>
        </w:tc>
      </w:tr>
      <w:tr w:rsidR="00C37772" w:rsidRPr="00C37772" w14:paraId="3ACACC65" w14:textId="3232622D" w:rsidTr="00C37772">
        <w:trPr>
          <w:trHeight w:val="600"/>
        </w:trPr>
        <w:tc>
          <w:tcPr>
            <w:tcW w:w="350" w:type="pct"/>
            <w:shd w:val="clear" w:color="000000" w:fill="FFFFFF"/>
            <w:noWrap/>
            <w:vAlign w:val="center"/>
          </w:tcPr>
          <w:p w14:paraId="53119D44" w14:textId="77777777" w:rsidR="00C37772" w:rsidRPr="00C37772" w:rsidRDefault="00C37772" w:rsidP="00C37772">
            <w:pPr>
              <w:spacing w:after="0" w:line="240" w:lineRule="auto"/>
              <w:jc w:val="center"/>
              <w:rPr>
                <w:rFonts w:ascii="Arial" w:eastAsia="Times New Roman" w:hAnsi="Arial" w:cs="Arial"/>
                <w:sz w:val="24"/>
                <w:szCs w:val="24"/>
                <w:lang w:eastAsia="en-GB"/>
              </w:rPr>
            </w:pPr>
          </w:p>
        </w:tc>
        <w:tc>
          <w:tcPr>
            <w:tcW w:w="3819" w:type="pct"/>
            <w:gridSpan w:val="2"/>
          </w:tcPr>
          <w:p w14:paraId="65CB13FD" w14:textId="3FD2635D" w:rsidR="00C37772" w:rsidRPr="00C37772" w:rsidRDefault="00513ADB" w:rsidP="00513ADB">
            <w:pPr>
              <w:tabs>
                <w:tab w:val="left" w:pos="284"/>
              </w:tabs>
              <w:spacing w:after="0"/>
              <w:rPr>
                <w:rFonts w:ascii="Arial" w:eastAsia="Times New Roman" w:hAnsi="Arial" w:cs="Arial"/>
                <w:b/>
                <w:sz w:val="24"/>
                <w:szCs w:val="24"/>
                <w:lang w:eastAsia="en-GB"/>
              </w:rPr>
            </w:pPr>
            <w:r>
              <w:rPr>
                <w:rFonts w:ascii="Arial" w:eastAsia="Times New Roman" w:hAnsi="Arial" w:cs="Arial"/>
                <w:sz w:val="24"/>
                <w:szCs w:val="24"/>
              </w:rPr>
              <w:t>All</w:t>
            </w:r>
            <w:r w:rsidRPr="00641DC5">
              <w:rPr>
                <w:rFonts w:ascii="Arial" w:eastAsia="Times New Roman" w:hAnsi="Arial" w:cs="Arial"/>
                <w:sz w:val="24"/>
                <w:szCs w:val="24"/>
              </w:rPr>
              <w:t xml:space="preserve"> bidder</w:t>
            </w:r>
            <w:r>
              <w:rPr>
                <w:rFonts w:ascii="Arial" w:eastAsia="Times New Roman" w:hAnsi="Arial" w:cs="Arial"/>
                <w:sz w:val="24"/>
                <w:szCs w:val="24"/>
              </w:rPr>
              <w:t>s must outline how they will</w:t>
            </w:r>
            <w:r w:rsidRPr="00641DC5">
              <w:rPr>
                <w:rFonts w:ascii="Arial" w:eastAsia="Times New Roman" w:hAnsi="Arial" w:cs="Arial"/>
                <w:sz w:val="24"/>
                <w:szCs w:val="24"/>
              </w:rPr>
              <w:t xml:space="preserve"> support networking between community led organisations, disseminating good practice across voluntary sector organisations</w:t>
            </w:r>
            <w:r>
              <w:rPr>
                <w:rFonts w:ascii="Arial" w:eastAsia="Times New Roman" w:hAnsi="Arial" w:cs="Arial"/>
                <w:sz w:val="24"/>
                <w:szCs w:val="24"/>
              </w:rPr>
              <w:t xml:space="preserve"> and</w:t>
            </w:r>
            <w:r w:rsidRPr="00641DC5">
              <w:rPr>
                <w:rFonts w:ascii="Arial" w:eastAsia="Times New Roman" w:hAnsi="Arial" w:cs="Arial"/>
                <w:sz w:val="24"/>
                <w:szCs w:val="24"/>
              </w:rPr>
              <w:t xml:space="preserve"> suppor</w:t>
            </w:r>
            <w:r>
              <w:rPr>
                <w:rFonts w:ascii="Arial" w:eastAsia="Times New Roman" w:hAnsi="Arial" w:cs="Arial"/>
                <w:sz w:val="24"/>
                <w:szCs w:val="24"/>
              </w:rPr>
              <w:t>t</w:t>
            </w:r>
            <w:r w:rsidRPr="00641DC5">
              <w:rPr>
                <w:rFonts w:ascii="Arial" w:eastAsia="Times New Roman" w:hAnsi="Arial" w:cs="Arial"/>
                <w:sz w:val="24"/>
                <w:szCs w:val="24"/>
              </w:rPr>
              <w:t xml:space="preserve"> innovation, so that networking can be sustained at the conclusion of the project. The successful bidder will be able to demonstrate an extensive existing set of individuals and organisations that are able to effectively collaborate and support effective networking.</w:t>
            </w:r>
          </w:p>
        </w:tc>
        <w:tc>
          <w:tcPr>
            <w:tcW w:w="830" w:type="pct"/>
            <w:vAlign w:val="center"/>
          </w:tcPr>
          <w:p w14:paraId="51ED2932" w14:textId="77ECC1AE" w:rsidR="00C37772" w:rsidRPr="00C37772" w:rsidRDefault="00C37772" w:rsidP="00C37772">
            <w:pPr>
              <w:jc w:val="center"/>
            </w:pPr>
            <w:r w:rsidRPr="00C37772">
              <w:rPr>
                <w:rFonts w:ascii="Arial" w:eastAsia="Times New Roman" w:hAnsi="Arial" w:cs="Arial"/>
                <w:sz w:val="24"/>
                <w:szCs w:val="24"/>
                <w:lang w:eastAsia="en-GB"/>
              </w:rPr>
              <w:t>5</w:t>
            </w:r>
          </w:p>
        </w:tc>
      </w:tr>
      <w:tr w:rsidR="00C37772" w:rsidRPr="00C37772" w14:paraId="6A3C61BF" w14:textId="77777777" w:rsidTr="00C37772">
        <w:trPr>
          <w:trHeight w:val="600"/>
        </w:trPr>
        <w:tc>
          <w:tcPr>
            <w:tcW w:w="350" w:type="pct"/>
            <w:shd w:val="clear" w:color="000000" w:fill="FFFFFF"/>
            <w:noWrap/>
            <w:vAlign w:val="center"/>
          </w:tcPr>
          <w:p w14:paraId="56A13C64" w14:textId="77777777" w:rsidR="00C37772" w:rsidRPr="00C37772" w:rsidRDefault="00C37772" w:rsidP="00C37772">
            <w:pPr>
              <w:spacing w:after="0" w:line="240" w:lineRule="auto"/>
              <w:jc w:val="center"/>
              <w:rPr>
                <w:rFonts w:ascii="Arial" w:eastAsia="Times New Roman" w:hAnsi="Arial" w:cs="Arial"/>
                <w:sz w:val="24"/>
                <w:szCs w:val="24"/>
                <w:lang w:eastAsia="en-GB"/>
              </w:rPr>
            </w:pPr>
          </w:p>
        </w:tc>
        <w:tc>
          <w:tcPr>
            <w:tcW w:w="4650" w:type="pct"/>
            <w:gridSpan w:val="3"/>
          </w:tcPr>
          <w:p w14:paraId="270E0BD5" w14:textId="77777777" w:rsidR="00C37772" w:rsidRPr="00C37772" w:rsidRDefault="00C37772" w:rsidP="00C37772">
            <w:pPr>
              <w:spacing w:after="0" w:line="240" w:lineRule="auto"/>
              <w:rPr>
                <w:rFonts w:ascii="Arial" w:eastAsia="Times New Roman" w:hAnsi="Arial" w:cs="Arial"/>
                <w:b/>
                <w:sz w:val="24"/>
                <w:szCs w:val="24"/>
                <w:lang w:eastAsia="en-GB"/>
              </w:rPr>
            </w:pPr>
            <w:r w:rsidRPr="00C37772">
              <w:rPr>
                <w:rFonts w:ascii="Arial" w:eastAsia="Times New Roman" w:hAnsi="Arial" w:cs="Arial"/>
                <w:b/>
                <w:sz w:val="24"/>
                <w:szCs w:val="24"/>
                <w:lang w:eastAsia="en-GB"/>
              </w:rPr>
              <w:t xml:space="preserve">Enter response here </w:t>
            </w:r>
            <w:r w:rsidRPr="00C37772">
              <w:rPr>
                <w:rFonts w:ascii="Arial" w:eastAsia="Times New Roman" w:hAnsi="Arial" w:cs="Arial"/>
                <w:sz w:val="24"/>
                <w:szCs w:val="24"/>
                <w:lang w:eastAsia="en-GB"/>
              </w:rPr>
              <w:t>(2 pages maximum in this section)</w:t>
            </w:r>
            <w:r w:rsidRPr="00C37772">
              <w:rPr>
                <w:rFonts w:ascii="Arial" w:eastAsia="Times New Roman" w:hAnsi="Arial" w:cs="Arial"/>
                <w:b/>
                <w:sz w:val="24"/>
                <w:szCs w:val="24"/>
                <w:lang w:eastAsia="en-GB"/>
              </w:rPr>
              <w:t>:</w:t>
            </w:r>
          </w:p>
          <w:p w14:paraId="0296B222" w14:textId="77777777" w:rsidR="00C37772" w:rsidRPr="00C37772" w:rsidRDefault="00C37772" w:rsidP="00C37772">
            <w:pPr>
              <w:spacing w:after="0" w:line="240" w:lineRule="auto"/>
              <w:rPr>
                <w:rFonts w:ascii="Arial" w:eastAsia="Times New Roman" w:hAnsi="Arial" w:cs="Arial"/>
                <w:b/>
                <w:sz w:val="24"/>
                <w:szCs w:val="24"/>
                <w:lang w:eastAsia="en-GB"/>
              </w:rPr>
            </w:pPr>
          </w:p>
        </w:tc>
      </w:tr>
      <w:tr w:rsidR="00C37772" w:rsidRPr="00C37772" w14:paraId="1377C260" w14:textId="77777777" w:rsidTr="00C37772">
        <w:trPr>
          <w:trHeight w:val="838"/>
        </w:trPr>
        <w:tc>
          <w:tcPr>
            <w:tcW w:w="350" w:type="pct"/>
            <w:shd w:val="clear" w:color="000000" w:fill="FFFFFF"/>
            <w:noWrap/>
            <w:vAlign w:val="center"/>
          </w:tcPr>
          <w:p w14:paraId="7126D9A1" w14:textId="0B728DBA" w:rsidR="00C37772" w:rsidRPr="00C37772" w:rsidRDefault="00C37772" w:rsidP="00C37772">
            <w:pPr>
              <w:spacing w:after="0" w:line="240" w:lineRule="auto"/>
              <w:jc w:val="center"/>
              <w:rPr>
                <w:rFonts w:ascii="Arial" w:eastAsia="Times New Roman" w:hAnsi="Arial" w:cs="Arial"/>
                <w:sz w:val="24"/>
                <w:szCs w:val="24"/>
                <w:lang w:eastAsia="en-GB"/>
              </w:rPr>
            </w:pPr>
            <w:r w:rsidRPr="00C37772">
              <w:rPr>
                <w:rFonts w:ascii="Arial" w:eastAsia="Times New Roman" w:hAnsi="Arial" w:cs="Arial"/>
                <w:sz w:val="24"/>
                <w:szCs w:val="24"/>
                <w:lang w:eastAsia="en-GB"/>
              </w:rPr>
              <w:t>4</w:t>
            </w:r>
          </w:p>
        </w:tc>
        <w:tc>
          <w:tcPr>
            <w:tcW w:w="3787" w:type="pct"/>
          </w:tcPr>
          <w:p w14:paraId="51E631CF" w14:textId="77777777" w:rsidR="00C37772" w:rsidRPr="00C37772" w:rsidRDefault="00C37772" w:rsidP="00C37772">
            <w:pPr>
              <w:spacing w:after="0" w:line="240" w:lineRule="auto"/>
              <w:rPr>
                <w:rFonts w:ascii="Arial" w:eastAsia="Times New Roman" w:hAnsi="Arial" w:cs="Arial"/>
                <w:sz w:val="24"/>
                <w:szCs w:val="24"/>
                <w:lang w:eastAsia="en-GB"/>
              </w:rPr>
            </w:pPr>
            <w:r w:rsidRPr="00C37772">
              <w:rPr>
                <w:rFonts w:ascii="Arial" w:eastAsia="Times New Roman" w:hAnsi="Arial" w:cs="Arial"/>
                <w:sz w:val="24"/>
                <w:szCs w:val="24"/>
                <w:lang w:eastAsia="en-GB"/>
              </w:rPr>
              <w:t xml:space="preserve">All Bidders must assign a dedicated named project manager to manage this project on behalf of the Provider. Suppliers must provide details regarding the skills, experience and qualifications (CV is acceptable) of the nominated project manager/contract manager who will be the first point of contact. </w:t>
            </w:r>
          </w:p>
          <w:p w14:paraId="7A77DE4F" w14:textId="77777777" w:rsidR="00C37772" w:rsidRPr="00C37772" w:rsidRDefault="00C37772" w:rsidP="00C37772">
            <w:pPr>
              <w:spacing w:after="0" w:line="240" w:lineRule="auto"/>
              <w:rPr>
                <w:rFonts w:ascii="Arial" w:eastAsia="Times New Roman" w:hAnsi="Arial" w:cs="Arial"/>
                <w:sz w:val="24"/>
                <w:szCs w:val="24"/>
                <w:lang w:eastAsia="en-GB"/>
              </w:rPr>
            </w:pPr>
          </w:p>
          <w:p w14:paraId="6CA8F3E7" w14:textId="1A8BB51F" w:rsidR="00C37772" w:rsidRPr="00C37772" w:rsidRDefault="00C37772" w:rsidP="00C37772">
            <w:pPr>
              <w:tabs>
                <w:tab w:val="left" w:pos="284"/>
              </w:tabs>
              <w:spacing w:after="0"/>
              <w:rPr>
                <w:rFonts w:ascii="Arial" w:eastAsia="Times New Roman" w:hAnsi="Arial" w:cs="Arial"/>
                <w:sz w:val="24"/>
                <w:szCs w:val="24"/>
                <w:lang w:eastAsia="en-GB"/>
              </w:rPr>
            </w:pPr>
          </w:p>
        </w:tc>
        <w:tc>
          <w:tcPr>
            <w:tcW w:w="863" w:type="pct"/>
            <w:gridSpan w:val="2"/>
            <w:noWrap/>
            <w:vAlign w:val="center"/>
          </w:tcPr>
          <w:p w14:paraId="28A1DA8F" w14:textId="77777777" w:rsidR="00C37772" w:rsidRPr="00C37772" w:rsidRDefault="00C37772" w:rsidP="00C37772">
            <w:pPr>
              <w:spacing w:after="0" w:line="240" w:lineRule="auto"/>
              <w:jc w:val="center"/>
              <w:rPr>
                <w:rFonts w:ascii="Arial" w:eastAsia="Times New Roman" w:hAnsi="Arial" w:cs="Arial"/>
                <w:sz w:val="24"/>
                <w:szCs w:val="24"/>
                <w:lang w:eastAsia="en-GB"/>
              </w:rPr>
            </w:pPr>
          </w:p>
          <w:p w14:paraId="644A5A51" w14:textId="77777777" w:rsidR="00C37772" w:rsidRPr="00C37772" w:rsidRDefault="00C37772" w:rsidP="00C37772">
            <w:pPr>
              <w:spacing w:after="0" w:line="240" w:lineRule="auto"/>
              <w:jc w:val="center"/>
              <w:rPr>
                <w:rFonts w:ascii="Arial" w:eastAsia="Times New Roman" w:hAnsi="Arial" w:cs="Arial"/>
                <w:sz w:val="24"/>
                <w:szCs w:val="24"/>
                <w:lang w:eastAsia="en-GB"/>
              </w:rPr>
            </w:pPr>
            <w:r w:rsidRPr="00C37772">
              <w:rPr>
                <w:rFonts w:ascii="Arial" w:eastAsia="Times New Roman" w:hAnsi="Arial" w:cs="Arial"/>
                <w:sz w:val="24"/>
                <w:szCs w:val="24"/>
                <w:lang w:eastAsia="en-GB"/>
              </w:rPr>
              <w:t>5</w:t>
            </w:r>
          </w:p>
        </w:tc>
      </w:tr>
      <w:tr w:rsidR="00C37772" w:rsidRPr="00C37772" w14:paraId="49F6ABF8" w14:textId="77777777" w:rsidTr="00C37772">
        <w:trPr>
          <w:trHeight w:val="838"/>
        </w:trPr>
        <w:tc>
          <w:tcPr>
            <w:tcW w:w="350" w:type="pct"/>
            <w:shd w:val="clear" w:color="000000" w:fill="FFFFFF"/>
            <w:noWrap/>
            <w:vAlign w:val="center"/>
          </w:tcPr>
          <w:p w14:paraId="74689465" w14:textId="77777777" w:rsidR="00C37772" w:rsidRPr="00C37772" w:rsidRDefault="00C37772" w:rsidP="00C37772">
            <w:pPr>
              <w:spacing w:after="0" w:line="240" w:lineRule="auto"/>
              <w:jc w:val="center"/>
              <w:rPr>
                <w:rFonts w:ascii="Arial" w:eastAsia="Times New Roman" w:hAnsi="Arial" w:cs="Arial"/>
                <w:sz w:val="24"/>
                <w:szCs w:val="24"/>
                <w:lang w:eastAsia="en-GB"/>
              </w:rPr>
            </w:pPr>
          </w:p>
        </w:tc>
        <w:tc>
          <w:tcPr>
            <w:tcW w:w="4650" w:type="pct"/>
            <w:gridSpan w:val="3"/>
          </w:tcPr>
          <w:p w14:paraId="6B11D762" w14:textId="08C6CF66" w:rsidR="00C37772" w:rsidRPr="00C37772" w:rsidRDefault="00C37772" w:rsidP="00C37772">
            <w:pPr>
              <w:spacing w:after="0" w:line="240" w:lineRule="auto"/>
              <w:rPr>
                <w:rFonts w:ascii="Arial" w:eastAsia="Times New Roman" w:hAnsi="Arial" w:cs="Arial"/>
                <w:b/>
                <w:sz w:val="24"/>
                <w:szCs w:val="24"/>
                <w:lang w:eastAsia="en-GB"/>
              </w:rPr>
            </w:pPr>
            <w:r w:rsidRPr="00C37772">
              <w:rPr>
                <w:rFonts w:ascii="Arial" w:eastAsia="Times New Roman" w:hAnsi="Arial" w:cs="Arial"/>
                <w:b/>
                <w:sz w:val="24"/>
                <w:szCs w:val="24"/>
                <w:lang w:eastAsia="en-GB"/>
              </w:rPr>
              <w:t xml:space="preserve">Enter response here </w:t>
            </w:r>
            <w:r w:rsidRPr="00C37772">
              <w:rPr>
                <w:rFonts w:ascii="Arial" w:eastAsia="Times New Roman" w:hAnsi="Arial" w:cs="Arial"/>
                <w:sz w:val="24"/>
                <w:szCs w:val="24"/>
                <w:lang w:eastAsia="en-GB"/>
              </w:rPr>
              <w:t>(</w:t>
            </w:r>
            <w:proofErr w:type="gramStart"/>
            <w:r w:rsidRPr="00C37772">
              <w:rPr>
                <w:rFonts w:ascii="Arial" w:eastAsia="Times New Roman" w:hAnsi="Arial" w:cs="Arial"/>
                <w:sz w:val="24"/>
                <w:szCs w:val="24"/>
                <w:lang w:eastAsia="en-GB"/>
              </w:rPr>
              <w:t>1 page</w:t>
            </w:r>
            <w:proofErr w:type="gramEnd"/>
            <w:r w:rsidRPr="00C37772">
              <w:rPr>
                <w:rFonts w:ascii="Arial" w:eastAsia="Times New Roman" w:hAnsi="Arial" w:cs="Arial"/>
                <w:sz w:val="24"/>
                <w:szCs w:val="24"/>
                <w:lang w:eastAsia="en-GB"/>
              </w:rPr>
              <w:t xml:space="preserve"> maximum in this section)</w:t>
            </w:r>
            <w:r w:rsidRPr="00C37772">
              <w:rPr>
                <w:rFonts w:ascii="Arial" w:eastAsia="Times New Roman" w:hAnsi="Arial" w:cs="Arial"/>
                <w:b/>
                <w:sz w:val="24"/>
                <w:szCs w:val="24"/>
                <w:lang w:eastAsia="en-GB"/>
              </w:rPr>
              <w:t>:</w:t>
            </w:r>
          </w:p>
          <w:p w14:paraId="2680ABA3" w14:textId="77777777" w:rsidR="00C37772" w:rsidRPr="00C37772" w:rsidRDefault="00C37772" w:rsidP="00C37772">
            <w:pPr>
              <w:spacing w:after="0" w:line="240" w:lineRule="auto"/>
              <w:jc w:val="center"/>
              <w:rPr>
                <w:rFonts w:ascii="Arial" w:eastAsia="Times New Roman" w:hAnsi="Arial" w:cs="Arial"/>
                <w:sz w:val="24"/>
                <w:szCs w:val="24"/>
                <w:lang w:eastAsia="en-GB"/>
              </w:rPr>
            </w:pPr>
            <w:r w:rsidRPr="00C37772">
              <w:rPr>
                <w:rFonts w:ascii="Arial" w:eastAsia="Times New Roman" w:hAnsi="Arial" w:cs="Arial"/>
                <w:sz w:val="24"/>
                <w:szCs w:val="24"/>
                <w:lang w:eastAsia="en-GB"/>
              </w:rPr>
              <w:t> </w:t>
            </w:r>
          </w:p>
          <w:p w14:paraId="31454862" w14:textId="77777777" w:rsidR="00C37772" w:rsidRPr="00C37772" w:rsidRDefault="00C37772" w:rsidP="00C37772">
            <w:pPr>
              <w:spacing w:after="0" w:line="240" w:lineRule="auto"/>
              <w:jc w:val="right"/>
              <w:rPr>
                <w:rFonts w:ascii="Arial" w:eastAsia="Times New Roman" w:hAnsi="Arial" w:cs="Arial"/>
                <w:sz w:val="24"/>
                <w:szCs w:val="24"/>
                <w:lang w:eastAsia="en-GB"/>
              </w:rPr>
            </w:pPr>
          </w:p>
        </w:tc>
      </w:tr>
      <w:tr w:rsidR="00C37772" w:rsidRPr="00C37772" w14:paraId="77E06101" w14:textId="77777777" w:rsidTr="00C37772">
        <w:trPr>
          <w:trHeight w:val="309"/>
        </w:trPr>
        <w:tc>
          <w:tcPr>
            <w:tcW w:w="350" w:type="pct"/>
            <w:noWrap/>
            <w:vAlign w:val="center"/>
          </w:tcPr>
          <w:p w14:paraId="1730372B" w14:textId="40995AAE" w:rsidR="00C37772" w:rsidRPr="00C37772" w:rsidRDefault="00C37772" w:rsidP="00C37772">
            <w:pPr>
              <w:spacing w:after="0" w:line="240" w:lineRule="auto"/>
              <w:jc w:val="center"/>
              <w:rPr>
                <w:rFonts w:ascii="Arial" w:eastAsia="Times New Roman" w:hAnsi="Arial" w:cs="Arial"/>
                <w:sz w:val="24"/>
                <w:szCs w:val="24"/>
                <w:lang w:eastAsia="en-GB"/>
              </w:rPr>
            </w:pPr>
            <w:r w:rsidRPr="00C37772">
              <w:rPr>
                <w:rFonts w:ascii="Arial" w:eastAsia="Times New Roman" w:hAnsi="Arial" w:cs="Arial"/>
                <w:sz w:val="24"/>
                <w:szCs w:val="24"/>
                <w:lang w:eastAsia="en-GB"/>
              </w:rPr>
              <w:t>5</w:t>
            </w:r>
          </w:p>
        </w:tc>
        <w:tc>
          <w:tcPr>
            <w:tcW w:w="3787" w:type="pct"/>
          </w:tcPr>
          <w:p w14:paraId="2FC11994" w14:textId="77777777" w:rsidR="00C37772" w:rsidRPr="00C37772" w:rsidRDefault="00C37772" w:rsidP="00C37772">
            <w:pPr>
              <w:spacing w:after="0" w:line="240" w:lineRule="auto"/>
              <w:rPr>
                <w:rFonts w:ascii="Arial" w:eastAsia="Times New Roman" w:hAnsi="Arial" w:cs="Arial"/>
                <w:sz w:val="24"/>
                <w:szCs w:val="24"/>
                <w:lang w:eastAsia="en-GB"/>
              </w:rPr>
            </w:pPr>
          </w:p>
          <w:p w14:paraId="1DFF1C02" w14:textId="77777777" w:rsidR="00C37772" w:rsidRPr="00C37772" w:rsidRDefault="00C37772" w:rsidP="00C37772">
            <w:pPr>
              <w:spacing w:after="0" w:line="240" w:lineRule="auto"/>
              <w:rPr>
                <w:rFonts w:ascii="Arial" w:eastAsia="Times New Roman" w:hAnsi="Arial" w:cs="Arial"/>
                <w:sz w:val="24"/>
                <w:szCs w:val="24"/>
                <w:lang w:eastAsia="en-GB"/>
              </w:rPr>
            </w:pPr>
            <w:r w:rsidRPr="00C37772">
              <w:rPr>
                <w:rFonts w:ascii="Arial" w:eastAsia="Times New Roman" w:hAnsi="Arial" w:cs="Arial"/>
                <w:sz w:val="24"/>
                <w:szCs w:val="24"/>
                <w:lang w:eastAsia="en-GB"/>
              </w:rPr>
              <w:lastRenderedPageBreak/>
              <w:t>All bidders must outline their data collection and reporting facilities as well as any experience supporting independent evaluations of their services.</w:t>
            </w:r>
          </w:p>
          <w:p w14:paraId="5EE23903" w14:textId="77777777" w:rsidR="00C37772" w:rsidRPr="00C37772" w:rsidRDefault="00C37772" w:rsidP="00C37772">
            <w:pPr>
              <w:spacing w:after="0" w:line="240" w:lineRule="auto"/>
              <w:rPr>
                <w:rFonts w:ascii="Arial" w:eastAsia="Times New Roman" w:hAnsi="Arial" w:cs="Arial"/>
                <w:sz w:val="24"/>
                <w:szCs w:val="24"/>
                <w:lang w:eastAsia="en-GB"/>
              </w:rPr>
            </w:pPr>
          </w:p>
        </w:tc>
        <w:tc>
          <w:tcPr>
            <w:tcW w:w="863" w:type="pct"/>
            <w:gridSpan w:val="2"/>
            <w:noWrap/>
            <w:vAlign w:val="center"/>
          </w:tcPr>
          <w:p w14:paraId="27B22273" w14:textId="77777777" w:rsidR="00C37772" w:rsidRPr="00C37772" w:rsidRDefault="00C37772" w:rsidP="00C37772">
            <w:pPr>
              <w:spacing w:after="0" w:line="240" w:lineRule="auto"/>
              <w:jc w:val="center"/>
              <w:rPr>
                <w:rFonts w:ascii="Arial" w:eastAsia="Times New Roman" w:hAnsi="Arial" w:cs="Arial"/>
                <w:sz w:val="24"/>
                <w:szCs w:val="24"/>
                <w:lang w:eastAsia="en-GB"/>
              </w:rPr>
            </w:pPr>
            <w:r w:rsidRPr="00C37772">
              <w:rPr>
                <w:rFonts w:ascii="Arial" w:eastAsia="Times New Roman" w:hAnsi="Arial" w:cs="Arial"/>
                <w:sz w:val="24"/>
                <w:szCs w:val="24"/>
                <w:lang w:eastAsia="en-GB"/>
              </w:rPr>
              <w:lastRenderedPageBreak/>
              <w:t>5</w:t>
            </w:r>
          </w:p>
        </w:tc>
      </w:tr>
      <w:tr w:rsidR="00C37772" w:rsidRPr="00C47B1F" w14:paraId="712D159D" w14:textId="77777777" w:rsidTr="00C37772">
        <w:trPr>
          <w:trHeight w:val="309"/>
        </w:trPr>
        <w:tc>
          <w:tcPr>
            <w:tcW w:w="350" w:type="pct"/>
            <w:noWrap/>
            <w:vAlign w:val="center"/>
          </w:tcPr>
          <w:p w14:paraId="75F64B49" w14:textId="77777777" w:rsidR="00C37772" w:rsidRPr="00C47B1F" w:rsidRDefault="00C37772" w:rsidP="00C37772">
            <w:pPr>
              <w:spacing w:after="0" w:line="240" w:lineRule="auto"/>
              <w:jc w:val="center"/>
              <w:rPr>
                <w:rFonts w:ascii="Arial" w:eastAsia="Times New Roman" w:hAnsi="Arial" w:cs="Arial"/>
                <w:sz w:val="24"/>
                <w:szCs w:val="24"/>
                <w:lang w:eastAsia="en-GB"/>
              </w:rPr>
            </w:pPr>
          </w:p>
        </w:tc>
        <w:tc>
          <w:tcPr>
            <w:tcW w:w="4650" w:type="pct"/>
            <w:gridSpan w:val="3"/>
          </w:tcPr>
          <w:p w14:paraId="04B32D54" w14:textId="6D7BBB1E" w:rsidR="00C37772" w:rsidRPr="00D90A47" w:rsidRDefault="00C37772" w:rsidP="00C37772">
            <w:pPr>
              <w:spacing w:after="0" w:line="240" w:lineRule="auto"/>
              <w:rPr>
                <w:rFonts w:ascii="Arial" w:eastAsia="Times New Roman" w:hAnsi="Arial" w:cs="Arial"/>
                <w:sz w:val="24"/>
                <w:szCs w:val="24"/>
                <w:lang w:eastAsia="en-GB"/>
              </w:rPr>
            </w:pPr>
            <w:r w:rsidRPr="00D90A47">
              <w:rPr>
                <w:rFonts w:ascii="Arial" w:eastAsia="Times New Roman" w:hAnsi="Arial" w:cs="Arial"/>
                <w:b/>
                <w:sz w:val="24"/>
                <w:szCs w:val="24"/>
                <w:lang w:eastAsia="en-GB"/>
              </w:rPr>
              <w:t xml:space="preserve">Enter response here </w:t>
            </w:r>
            <w:r>
              <w:rPr>
                <w:rFonts w:ascii="Arial" w:eastAsia="Times New Roman" w:hAnsi="Arial" w:cs="Arial"/>
                <w:b/>
                <w:sz w:val="24"/>
                <w:szCs w:val="24"/>
                <w:lang w:eastAsia="en-GB"/>
              </w:rPr>
              <w:t>(</w:t>
            </w:r>
            <w:proofErr w:type="gramStart"/>
            <w:r w:rsidRPr="00D90A47">
              <w:rPr>
                <w:rFonts w:ascii="Arial" w:eastAsia="Times New Roman" w:hAnsi="Arial" w:cs="Arial"/>
                <w:sz w:val="24"/>
                <w:szCs w:val="24"/>
                <w:lang w:eastAsia="en-GB"/>
              </w:rPr>
              <w:t>1</w:t>
            </w:r>
            <w:r>
              <w:rPr>
                <w:rFonts w:ascii="Arial" w:eastAsia="Times New Roman" w:hAnsi="Arial" w:cs="Arial"/>
                <w:sz w:val="24"/>
                <w:szCs w:val="24"/>
                <w:lang w:eastAsia="en-GB"/>
              </w:rPr>
              <w:t xml:space="preserve"> </w:t>
            </w:r>
            <w:r w:rsidRPr="00D90A47">
              <w:rPr>
                <w:rFonts w:ascii="Arial" w:eastAsia="Times New Roman" w:hAnsi="Arial" w:cs="Arial"/>
                <w:sz w:val="24"/>
                <w:szCs w:val="24"/>
                <w:lang w:eastAsia="en-GB"/>
              </w:rPr>
              <w:t>page</w:t>
            </w:r>
            <w:proofErr w:type="gramEnd"/>
            <w:r w:rsidRPr="00D90A47">
              <w:rPr>
                <w:rFonts w:ascii="Arial" w:eastAsia="Times New Roman" w:hAnsi="Arial" w:cs="Arial"/>
                <w:sz w:val="24"/>
                <w:szCs w:val="24"/>
                <w:lang w:eastAsia="en-GB"/>
              </w:rPr>
              <w:t xml:space="preserve"> maximum in this section)</w:t>
            </w:r>
            <w:r w:rsidRPr="00D90A47">
              <w:rPr>
                <w:rFonts w:ascii="Arial" w:eastAsia="Times New Roman" w:hAnsi="Arial" w:cs="Arial"/>
                <w:b/>
                <w:sz w:val="24"/>
                <w:szCs w:val="24"/>
                <w:lang w:eastAsia="en-GB"/>
              </w:rPr>
              <w:t>:</w:t>
            </w:r>
          </w:p>
          <w:p w14:paraId="68DEA217" w14:textId="77777777" w:rsidR="00C37772" w:rsidRPr="00531951" w:rsidRDefault="00C37772" w:rsidP="00C37772">
            <w:pPr>
              <w:spacing w:after="0" w:line="240" w:lineRule="auto"/>
              <w:jc w:val="right"/>
              <w:rPr>
                <w:rFonts w:ascii="Arial" w:eastAsia="Times New Roman" w:hAnsi="Arial" w:cs="Arial"/>
                <w:color w:val="FF0000"/>
                <w:sz w:val="24"/>
                <w:szCs w:val="24"/>
                <w:lang w:eastAsia="en-GB"/>
              </w:rPr>
            </w:pPr>
          </w:p>
          <w:p w14:paraId="3FFD3D7F" w14:textId="77777777" w:rsidR="00C37772" w:rsidRPr="00531951" w:rsidRDefault="00C37772" w:rsidP="00C37772">
            <w:pPr>
              <w:spacing w:after="0" w:line="240" w:lineRule="auto"/>
              <w:jc w:val="right"/>
              <w:rPr>
                <w:rFonts w:ascii="Arial" w:eastAsia="Times New Roman" w:hAnsi="Arial" w:cs="Arial"/>
                <w:color w:val="FF0000"/>
                <w:sz w:val="24"/>
                <w:szCs w:val="24"/>
                <w:lang w:eastAsia="en-GB"/>
              </w:rPr>
            </w:pPr>
          </w:p>
        </w:tc>
      </w:tr>
      <w:tr w:rsidR="00C37772" w:rsidRPr="00C47B1F" w14:paraId="0388D099" w14:textId="77777777" w:rsidTr="00C37772">
        <w:trPr>
          <w:trHeight w:val="309"/>
        </w:trPr>
        <w:tc>
          <w:tcPr>
            <w:tcW w:w="35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9A31820" w14:textId="528006D2" w:rsidR="00C37772" w:rsidRPr="00C47B1F" w:rsidRDefault="00C37772" w:rsidP="00C37772">
            <w:pPr>
              <w:spacing w:after="0"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6</w:t>
            </w:r>
          </w:p>
        </w:tc>
        <w:tc>
          <w:tcPr>
            <w:tcW w:w="3787" w:type="pct"/>
            <w:tcBorders>
              <w:top w:val="single" w:sz="4" w:space="0" w:color="auto"/>
              <w:left w:val="single" w:sz="4" w:space="0" w:color="auto"/>
              <w:bottom w:val="single" w:sz="4" w:space="0" w:color="auto"/>
              <w:right w:val="single" w:sz="4" w:space="0" w:color="auto"/>
            </w:tcBorders>
          </w:tcPr>
          <w:p w14:paraId="30E179A3" w14:textId="77777777" w:rsidR="00C37772" w:rsidRPr="00D90A47" w:rsidRDefault="00C37772" w:rsidP="00C37772">
            <w:pPr>
              <w:spacing w:after="0" w:line="240" w:lineRule="auto"/>
              <w:rPr>
                <w:rFonts w:ascii="Arial" w:eastAsia="Times New Roman" w:hAnsi="Arial" w:cs="Arial"/>
                <w:sz w:val="24"/>
                <w:szCs w:val="24"/>
                <w:lang w:eastAsia="en-GB"/>
              </w:rPr>
            </w:pPr>
          </w:p>
          <w:p w14:paraId="55043F46" w14:textId="04D00293" w:rsidR="00C37772" w:rsidRPr="00D90A47" w:rsidRDefault="00C37772" w:rsidP="00C37772">
            <w:pPr>
              <w:spacing w:after="0" w:line="240" w:lineRule="auto"/>
              <w:rPr>
                <w:rFonts w:ascii="Arial" w:eastAsia="Times New Roman" w:hAnsi="Arial" w:cs="Arial"/>
                <w:sz w:val="24"/>
                <w:szCs w:val="24"/>
                <w:lang w:eastAsia="en-GB"/>
              </w:rPr>
            </w:pPr>
            <w:r w:rsidRPr="00D90A47">
              <w:rPr>
                <w:rFonts w:ascii="Arial" w:eastAsia="Times New Roman" w:hAnsi="Arial" w:cs="Arial"/>
                <w:sz w:val="24"/>
                <w:szCs w:val="24"/>
                <w:lang w:eastAsia="en-GB"/>
              </w:rPr>
              <w:t>Provide a high-level mobilisation and delivery plan for the delivery of this project (</w:t>
            </w:r>
            <w:r w:rsidR="00513ADB">
              <w:rPr>
                <w:rFonts w:ascii="Arial" w:eastAsia="Times New Roman" w:hAnsi="Arial" w:cs="Arial"/>
                <w:sz w:val="24"/>
                <w:szCs w:val="24"/>
                <w:lang w:eastAsia="en-GB"/>
              </w:rPr>
              <w:t>Febr</w:t>
            </w:r>
            <w:r w:rsidRPr="00D90A47">
              <w:rPr>
                <w:rFonts w:ascii="Arial" w:eastAsia="Times New Roman" w:hAnsi="Arial" w:cs="Arial"/>
                <w:sz w:val="24"/>
                <w:szCs w:val="24"/>
                <w:lang w:eastAsia="en-GB"/>
              </w:rPr>
              <w:t xml:space="preserve">uary 2020 – </w:t>
            </w:r>
            <w:r w:rsidR="00513ADB">
              <w:rPr>
                <w:rFonts w:ascii="Arial" w:eastAsia="Times New Roman" w:hAnsi="Arial" w:cs="Arial"/>
                <w:sz w:val="24"/>
                <w:szCs w:val="24"/>
                <w:lang w:eastAsia="en-GB"/>
              </w:rPr>
              <w:t>January</w:t>
            </w:r>
            <w:r w:rsidRPr="00D90A47">
              <w:rPr>
                <w:rFonts w:ascii="Arial" w:eastAsia="Times New Roman" w:hAnsi="Arial" w:cs="Arial"/>
                <w:sz w:val="24"/>
                <w:szCs w:val="24"/>
                <w:lang w:eastAsia="en-GB"/>
              </w:rPr>
              <w:t xml:space="preserve"> 202</w:t>
            </w:r>
            <w:r w:rsidR="00513ADB">
              <w:rPr>
                <w:rFonts w:ascii="Arial" w:eastAsia="Times New Roman" w:hAnsi="Arial" w:cs="Arial"/>
                <w:sz w:val="24"/>
                <w:szCs w:val="24"/>
                <w:lang w:eastAsia="en-GB"/>
              </w:rPr>
              <w:t>1</w:t>
            </w:r>
            <w:r w:rsidRPr="00D90A47">
              <w:rPr>
                <w:rFonts w:ascii="Arial" w:eastAsia="Times New Roman" w:hAnsi="Arial" w:cs="Arial"/>
                <w:sz w:val="24"/>
                <w:szCs w:val="24"/>
                <w:lang w:eastAsia="en-GB"/>
              </w:rPr>
              <w:t xml:space="preserve">). </w:t>
            </w:r>
          </w:p>
          <w:p w14:paraId="1EFC5133" w14:textId="77777777" w:rsidR="00C37772" w:rsidRPr="00D90A47" w:rsidRDefault="00C37772" w:rsidP="00C37772">
            <w:pPr>
              <w:spacing w:after="0" w:line="240" w:lineRule="auto"/>
              <w:rPr>
                <w:rFonts w:ascii="Arial" w:eastAsia="Times New Roman" w:hAnsi="Arial" w:cs="Arial"/>
                <w:sz w:val="24"/>
                <w:szCs w:val="24"/>
                <w:lang w:eastAsia="en-GB"/>
              </w:rPr>
            </w:pPr>
          </w:p>
        </w:tc>
        <w:tc>
          <w:tcPr>
            <w:tcW w:w="863" w:type="pct"/>
            <w:gridSpan w:val="2"/>
            <w:tcBorders>
              <w:top w:val="single" w:sz="4" w:space="0" w:color="auto"/>
              <w:left w:val="single" w:sz="4" w:space="0" w:color="auto"/>
              <w:bottom w:val="single" w:sz="4" w:space="0" w:color="auto"/>
              <w:right w:val="single" w:sz="4" w:space="0" w:color="auto"/>
            </w:tcBorders>
            <w:noWrap/>
            <w:vAlign w:val="center"/>
          </w:tcPr>
          <w:p w14:paraId="50C3D32A" w14:textId="77777777" w:rsidR="00C37772" w:rsidRPr="00531951" w:rsidRDefault="00C37772" w:rsidP="00C37772">
            <w:pPr>
              <w:spacing w:after="0" w:line="240" w:lineRule="auto"/>
              <w:jc w:val="center"/>
              <w:rPr>
                <w:rFonts w:ascii="Arial" w:eastAsia="Times New Roman" w:hAnsi="Arial" w:cs="Arial"/>
                <w:color w:val="FF0000"/>
                <w:sz w:val="24"/>
                <w:szCs w:val="24"/>
                <w:lang w:eastAsia="en-GB"/>
              </w:rPr>
            </w:pPr>
            <w:r w:rsidRPr="00D90A47">
              <w:rPr>
                <w:rFonts w:ascii="Arial" w:eastAsia="Times New Roman" w:hAnsi="Arial" w:cs="Arial"/>
                <w:sz w:val="24"/>
                <w:szCs w:val="24"/>
                <w:lang w:eastAsia="en-GB"/>
              </w:rPr>
              <w:t>5</w:t>
            </w:r>
          </w:p>
        </w:tc>
      </w:tr>
      <w:tr w:rsidR="00C37772" w:rsidRPr="00C47B1F" w14:paraId="22D8F29D" w14:textId="77777777" w:rsidTr="00C37772">
        <w:trPr>
          <w:trHeight w:val="300"/>
        </w:trPr>
        <w:tc>
          <w:tcPr>
            <w:tcW w:w="350" w:type="pct"/>
            <w:shd w:val="clear" w:color="000000" w:fill="FFFFFF"/>
            <w:noWrap/>
            <w:vAlign w:val="center"/>
          </w:tcPr>
          <w:p w14:paraId="32B724FF" w14:textId="77777777" w:rsidR="00C37772" w:rsidRPr="00C47B1F" w:rsidRDefault="00C37772" w:rsidP="00C37772">
            <w:pPr>
              <w:spacing w:after="0" w:line="240" w:lineRule="auto"/>
              <w:jc w:val="center"/>
              <w:rPr>
                <w:rFonts w:ascii="Arial" w:eastAsia="Times New Roman" w:hAnsi="Arial" w:cs="Arial"/>
                <w:sz w:val="24"/>
                <w:szCs w:val="24"/>
                <w:lang w:eastAsia="en-GB"/>
              </w:rPr>
            </w:pPr>
          </w:p>
        </w:tc>
        <w:tc>
          <w:tcPr>
            <w:tcW w:w="4650" w:type="pct"/>
            <w:gridSpan w:val="3"/>
          </w:tcPr>
          <w:p w14:paraId="371312F2" w14:textId="55B689E6" w:rsidR="00C37772" w:rsidRPr="00D90A47" w:rsidRDefault="00C37772" w:rsidP="00C37772">
            <w:pPr>
              <w:spacing w:after="0" w:line="240" w:lineRule="auto"/>
              <w:rPr>
                <w:rFonts w:ascii="Arial" w:eastAsia="Times New Roman" w:hAnsi="Arial" w:cs="Arial"/>
                <w:b/>
                <w:sz w:val="24"/>
                <w:szCs w:val="24"/>
                <w:lang w:eastAsia="en-GB"/>
              </w:rPr>
            </w:pPr>
            <w:r w:rsidRPr="00D90A47">
              <w:rPr>
                <w:rFonts w:ascii="Arial" w:eastAsia="Times New Roman" w:hAnsi="Arial" w:cs="Arial"/>
                <w:b/>
                <w:sz w:val="24"/>
                <w:szCs w:val="24"/>
                <w:lang w:eastAsia="en-GB"/>
              </w:rPr>
              <w:t xml:space="preserve">Enter response here </w:t>
            </w:r>
            <w:r w:rsidRPr="00D90A47">
              <w:rPr>
                <w:rFonts w:ascii="Arial" w:eastAsia="Times New Roman" w:hAnsi="Arial" w:cs="Arial"/>
                <w:sz w:val="24"/>
                <w:szCs w:val="24"/>
                <w:lang w:eastAsia="en-GB"/>
              </w:rPr>
              <w:t>(</w:t>
            </w:r>
            <w:proofErr w:type="gramStart"/>
            <w:r w:rsidRPr="00D90A47">
              <w:rPr>
                <w:rFonts w:ascii="Arial" w:eastAsia="Times New Roman" w:hAnsi="Arial" w:cs="Arial"/>
                <w:sz w:val="24"/>
                <w:szCs w:val="24"/>
                <w:lang w:eastAsia="en-GB"/>
              </w:rPr>
              <w:t>1 page</w:t>
            </w:r>
            <w:proofErr w:type="gramEnd"/>
            <w:r w:rsidRPr="00D90A47">
              <w:rPr>
                <w:rFonts w:ascii="Arial" w:eastAsia="Times New Roman" w:hAnsi="Arial" w:cs="Arial"/>
                <w:sz w:val="24"/>
                <w:szCs w:val="24"/>
                <w:lang w:eastAsia="en-GB"/>
              </w:rPr>
              <w:t xml:space="preserve"> maximum in this section)</w:t>
            </w:r>
            <w:r w:rsidRPr="00D90A47">
              <w:rPr>
                <w:rFonts w:ascii="Arial" w:eastAsia="Times New Roman" w:hAnsi="Arial" w:cs="Arial"/>
                <w:b/>
                <w:sz w:val="24"/>
                <w:szCs w:val="24"/>
                <w:lang w:eastAsia="en-GB"/>
              </w:rPr>
              <w:t>:</w:t>
            </w:r>
          </w:p>
          <w:p w14:paraId="71CA8C40" w14:textId="77777777" w:rsidR="00C37772" w:rsidRPr="00D90A47" w:rsidRDefault="00C37772" w:rsidP="00C37772">
            <w:pPr>
              <w:spacing w:after="0" w:line="240" w:lineRule="auto"/>
              <w:rPr>
                <w:rFonts w:ascii="Arial" w:eastAsia="Times New Roman" w:hAnsi="Arial" w:cs="Arial"/>
                <w:b/>
                <w:sz w:val="24"/>
                <w:szCs w:val="24"/>
                <w:lang w:eastAsia="en-GB"/>
              </w:rPr>
            </w:pPr>
          </w:p>
          <w:p w14:paraId="02737840" w14:textId="77777777" w:rsidR="00C37772" w:rsidRPr="00D90A47" w:rsidRDefault="00C37772" w:rsidP="00C37772">
            <w:pPr>
              <w:spacing w:after="0" w:line="240" w:lineRule="auto"/>
              <w:jc w:val="center"/>
              <w:rPr>
                <w:rFonts w:ascii="Arial" w:eastAsia="Times New Roman" w:hAnsi="Arial" w:cs="Arial"/>
                <w:sz w:val="24"/>
                <w:szCs w:val="24"/>
                <w:lang w:eastAsia="en-GB"/>
              </w:rPr>
            </w:pPr>
            <w:r w:rsidRPr="00D90A47">
              <w:rPr>
                <w:rFonts w:ascii="Arial" w:eastAsia="Times New Roman" w:hAnsi="Arial" w:cs="Arial"/>
                <w:sz w:val="24"/>
                <w:szCs w:val="24"/>
                <w:lang w:eastAsia="en-GB"/>
              </w:rPr>
              <w:t> </w:t>
            </w:r>
          </w:p>
        </w:tc>
      </w:tr>
      <w:tr w:rsidR="00C37772" w:rsidRPr="00C47B1F" w14:paraId="1C321D54" w14:textId="77777777" w:rsidTr="00C37772">
        <w:trPr>
          <w:trHeight w:val="300"/>
        </w:trPr>
        <w:tc>
          <w:tcPr>
            <w:tcW w:w="350" w:type="pct"/>
            <w:shd w:val="clear" w:color="000000" w:fill="FFFFFF"/>
            <w:noWrap/>
            <w:vAlign w:val="center"/>
          </w:tcPr>
          <w:p w14:paraId="77E02FD3" w14:textId="77777777" w:rsidR="00C37772" w:rsidRPr="00C47B1F" w:rsidRDefault="00C37772" w:rsidP="00C37772">
            <w:pPr>
              <w:spacing w:after="0"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7</w:t>
            </w:r>
          </w:p>
        </w:tc>
        <w:tc>
          <w:tcPr>
            <w:tcW w:w="3787" w:type="pct"/>
          </w:tcPr>
          <w:p w14:paraId="6E97AABC" w14:textId="77777777" w:rsidR="00C37772" w:rsidRPr="00D90A47" w:rsidRDefault="00C37772" w:rsidP="00C37772">
            <w:pPr>
              <w:spacing w:after="0" w:line="240" w:lineRule="auto"/>
              <w:rPr>
                <w:rFonts w:ascii="Arial" w:eastAsia="Times New Roman" w:hAnsi="Arial" w:cs="Arial"/>
                <w:sz w:val="24"/>
                <w:szCs w:val="24"/>
                <w:lang w:eastAsia="en-GB"/>
              </w:rPr>
            </w:pPr>
          </w:p>
          <w:p w14:paraId="4B7DDC84" w14:textId="418AD9FC" w:rsidR="00C37772" w:rsidRPr="00D90A47" w:rsidRDefault="00C37772" w:rsidP="00C37772">
            <w:pPr>
              <w:spacing w:after="0" w:line="240" w:lineRule="auto"/>
              <w:rPr>
                <w:rFonts w:ascii="Arial" w:eastAsia="Times New Roman" w:hAnsi="Arial" w:cs="Arial"/>
                <w:sz w:val="24"/>
                <w:szCs w:val="24"/>
                <w:lang w:eastAsia="en-GB"/>
              </w:rPr>
            </w:pPr>
            <w:bookmarkStart w:id="52" w:name="_Hlk281489"/>
            <w:r w:rsidRPr="00D90A47">
              <w:rPr>
                <w:rFonts w:ascii="Arial" w:eastAsia="Times New Roman" w:hAnsi="Arial" w:cs="Arial"/>
                <w:sz w:val="24"/>
                <w:szCs w:val="24"/>
                <w:lang w:eastAsia="en-GB"/>
              </w:rPr>
              <w:t>Provide an itemised overview of the anticipated costs of delivering this project, including indicative unit cost calculations. Please set out what are fixed costs and variable costs.</w:t>
            </w:r>
          </w:p>
          <w:bookmarkEnd w:id="52"/>
          <w:p w14:paraId="36819549" w14:textId="77777777" w:rsidR="00C37772" w:rsidRPr="00D90A47" w:rsidRDefault="00C37772" w:rsidP="00C37772">
            <w:pPr>
              <w:spacing w:after="0" w:line="240" w:lineRule="auto"/>
              <w:rPr>
                <w:rFonts w:ascii="Arial" w:eastAsia="Times New Roman" w:hAnsi="Arial" w:cs="Arial"/>
                <w:sz w:val="24"/>
                <w:szCs w:val="24"/>
                <w:lang w:eastAsia="en-GB"/>
              </w:rPr>
            </w:pPr>
          </w:p>
        </w:tc>
        <w:tc>
          <w:tcPr>
            <w:tcW w:w="863" w:type="pct"/>
            <w:gridSpan w:val="2"/>
            <w:vAlign w:val="center"/>
          </w:tcPr>
          <w:p w14:paraId="2448E97D" w14:textId="77777777" w:rsidR="00C37772" w:rsidRPr="00531951" w:rsidRDefault="00C37772" w:rsidP="00C37772">
            <w:pPr>
              <w:spacing w:after="0" w:line="240" w:lineRule="auto"/>
              <w:jc w:val="center"/>
              <w:rPr>
                <w:rFonts w:ascii="Arial" w:eastAsia="Times New Roman" w:hAnsi="Arial" w:cs="Arial"/>
                <w:color w:val="FF0000"/>
                <w:sz w:val="24"/>
                <w:szCs w:val="24"/>
                <w:lang w:eastAsia="en-GB"/>
              </w:rPr>
            </w:pPr>
            <w:r w:rsidRPr="00D90A47">
              <w:rPr>
                <w:rFonts w:ascii="Arial" w:eastAsia="Times New Roman" w:hAnsi="Arial" w:cs="Arial"/>
                <w:sz w:val="24"/>
                <w:szCs w:val="24"/>
                <w:lang w:eastAsia="en-GB"/>
              </w:rPr>
              <w:t>5</w:t>
            </w:r>
          </w:p>
        </w:tc>
      </w:tr>
      <w:tr w:rsidR="00C37772" w:rsidRPr="00C47B1F" w14:paraId="4440E0AA" w14:textId="77777777" w:rsidTr="00C37772">
        <w:trPr>
          <w:trHeight w:val="300"/>
        </w:trPr>
        <w:tc>
          <w:tcPr>
            <w:tcW w:w="350" w:type="pct"/>
            <w:shd w:val="clear" w:color="000000" w:fill="FFFFFF"/>
            <w:noWrap/>
            <w:vAlign w:val="center"/>
          </w:tcPr>
          <w:p w14:paraId="499BECD7" w14:textId="77777777" w:rsidR="00C37772" w:rsidRPr="00C47B1F" w:rsidRDefault="00C37772" w:rsidP="00C37772">
            <w:pPr>
              <w:spacing w:after="0" w:line="240" w:lineRule="auto"/>
              <w:jc w:val="center"/>
              <w:rPr>
                <w:rFonts w:ascii="Arial" w:eastAsia="Times New Roman" w:hAnsi="Arial" w:cs="Arial"/>
                <w:sz w:val="24"/>
                <w:szCs w:val="24"/>
                <w:lang w:eastAsia="en-GB"/>
              </w:rPr>
            </w:pPr>
          </w:p>
        </w:tc>
        <w:tc>
          <w:tcPr>
            <w:tcW w:w="4650" w:type="pct"/>
            <w:gridSpan w:val="3"/>
          </w:tcPr>
          <w:p w14:paraId="7DD9DF53" w14:textId="77777777" w:rsidR="00C37772" w:rsidRPr="00D90A47" w:rsidRDefault="00C37772" w:rsidP="00C37772">
            <w:pPr>
              <w:spacing w:after="0" w:line="240" w:lineRule="auto"/>
              <w:rPr>
                <w:rFonts w:ascii="Arial" w:eastAsia="Times New Roman" w:hAnsi="Arial" w:cs="Arial"/>
                <w:b/>
                <w:sz w:val="24"/>
                <w:szCs w:val="24"/>
                <w:lang w:eastAsia="en-GB"/>
              </w:rPr>
            </w:pPr>
            <w:r w:rsidRPr="00D90A47">
              <w:rPr>
                <w:rFonts w:ascii="Arial" w:eastAsia="Times New Roman" w:hAnsi="Arial" w:cs="Arial"/>
                <w:b/>
                <w:sz w:val="24"/>
                <w:szCs w:val="24"/>
                <w:lang w:eastAsia="en-GB"/>
              </w:rPr>
              <w:t xml:space="preserve">Enter response here </w:t>
            </w:r>
            <w:r w:rsidRPr="00D90A47">
              <w:rPr>
                <w:rFonts w:ascii="Arial" w:eastAsia="Times New Roman" w:hAnsi="Arial" w:cs="Arial"/>
                <w:sz w:val="24"/>
                <w:szCs w:val="24"/>
                <w:lang w:eastAsia="en-GB"/>
              </w:rPr>
              <w:t>(2 pages maximum in this section)</w:t>
            </w:r>
            <w:r w:rsidRPr="00D90A47">
              <w:rPr>
                <w:rFonts w:ascii="Arial" w:eastAsia="Times New Roman" w:hAnsi="Arial" w:cs="Arial"/>
                <w:b/>
                <w:sz w:val="24"/>
                <w:szCs w:val="24"/>
                <w:lang w:eastAsia="en-GB"/>
              </w:rPr>
              <w:t>:</w:t>
            </w:r>
          </w:p>
          <w:p w14:paraId="2A597095" w14:textId="77777777" w:rsidR="00C37772" w:rsidRPr="00D90A47" w:rsidRDefault="00C37772" w:rsidP="00C37772">
            <w:pPr>
              <w:spacing w:after="0" w:line="240" w:lineRule="auto"/>
              <w:rPr>
                <w:rFonts w:ascii="Arial" w:eastAsia="Times New Roman" w:hAnsi="Arial" w:cs="Arial"/>
                <w:b/>
                <w:sz w:val="24"/>
                <w:szCs w:val="24"/>
                <w:lang w:eastAsia="en-GB"/>
              </w:rPr>
            </w:pPr>
          </w:p>
        </w:tc>
      </w:tr>
    </w:tbl>
    <w:p w14:paraId="07F7C01D" w14:textId="77777777" w:rsidR="00444D29" w:rsidRPr="00C47B1F" w:rsidRDefault="00444D29" w:rsidP="006D18C8">
      <w:pPr>
        <w:pStyle w:val="Heading1"/>
        <w:numPr>
          <w:ilvl w:val="0"/>
          <w:numId w:val="36"/>
        </w:numPr>
      </w:pPr>
      <w:bookmarkStart w:id="53" w:name="_Toc423953726"/>
      <w:bookmarkStart w:id="54" w:name="_Toc457204219"/>
      <w:bookmarkStart w:id="55" w:name="_Toc23327738"/>
      <w:r w:rsidRPr="00C47B1F">
        <w:t>Checklist</w:t>
      </w:r>
      <w:bookmarkEnd w:id="53"/>
      <w:bookmarkEnd w:id="54"/>
      <w:bookmarkEnd w:id="55"/>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3"/>
        <w:gridCol w:w="2606"/>
        <w:gridCol w:w="4111"/>
        <w:gridCol w:w="1794"/>
      </w:tblGrid>
      <w:tr w:rsidR="00444D29" w:rsidRPr="00C47B1F" w14:paraId="4B453B06" w14:textId="77777777" w:rsidTr="00A70930">
        <w:tc>
          <w:tcPr>
            <w:tcW w:w="1123" w:type="dxa"/>
            <w:shd w:val="clear" w:color="auto" w:fill="17365D"/>
          </w:tcPr>
          <w:p w14:paraId="4691D0A8" w14:textId="77777777" w:rsidR="00444D29" w:rsidRPr="00C47B1F" w:rsidRDefault="00444D29" w:rsidP="00444D29">
            <w:pPr>
              <w:tabs>
                <w:tab w:val="left" w:pos="284"/>
              </w:tabs>
              <w:spacing w:after="0" w:line="264" w:lineRule="auto"/>
              <w:rPr>
                <w:rFonts w:ascii="Arial" w:eastAsia="Times New Roman" w:hAnsi="Arial" w:cs="Arial"/>
                <w:b/>
                <w:color w:val="FFFFFF"/>
                <w:sz w:val="24"/>
                <w:szCs w:val="24"/>
                <w:lang w:eastAsia="en-GB"/>
              </w:rPr>
            </w:pPr>
            <w:r w:rsidRPr="00C47B1F">
              <w:rPr>
                <w:rFonts w:ascii="Arial" w:eastAsia="Times New Roman" w:hAnsi="Arial" w:cs="Arial"/>
                <w:b/>
                <w:color w:val="FFFFFF"/>
                <w:sz w:val="24"/>
                <w:szCs w:val="24"/>
                <w:lang w:eastAsia="en-GB"/>
              </w:rPr>
              <w:t>Number</w:t>
            </w:r>
          </w:p>
        </w:tc>
        <w:tc>
          <w:tcPr>
            <w:tcW w:w="2606" w:type="dxa"/>
            <w:shd w:val="clear" w:color="auto" w:fill="17365D"/>
          </w:tcPr>
          <w:p w14:paraId="62FE98BE" w14:textId="77777777" w:rsidR="00444D29" w:rsidRPr="00C47B1F" w:rsidRDefault="00444D29" w:rsidP="00444D29">
            <w:pPr>
              <w:tabs>
                <w:tab w:val="left" w:pos="284"/>
              </w:tabs>
              <w:spacing w:after="0" w:line="264" w:lineRule="auto"/>
              <w:rPr>
                <w:rFonts w:ascii="Arial" w:eastAsia="Times New Roman" w:hAnsi="Arial" w:cs="Arial"/>
                <w:b/>
                <w:color w:val="FFFFFF"/>
                <w:sz w:val="24"/>
                <w:szCs w:val="24"/>
                <w:lang w:eastAsia="en-GB"/>
              </w:rPr>
            </w:pPr>
            <w:r w:rsidRPr="00C47B1F">
              <w:rPr>
                <w:rFonts w:ascii="Arial" w:eastAsia="Times New Roman" w:hAnsi="Arial" w:cs="Arial"/>
                <w:b/>
                <w:color w:val="FFFFFF"/>
                <w:sz w:val="24"/>
                <w:szCs w:val="24"/>
                <w:lang w:eastAsia="en-GB"/>
              </w:rPr>
              <w:t>Relevant Section</w:t>
            </w:r>
          </w:p>
        </w:tc>
        <w:tc>
          <w:tcPr>
            <w:tcW w:w="4111" w:type="dxa"/>
            <w:shd w:val="clear" w:color="auto" w:fill="17365D"/>
          </w:tcPr>
          <w:p w14:paraId="5C369773" w14:textId="77777777" w:rsidR="00444D29" w:rsidRPr="00C47B1F" w:rsidRDefault="00444D29" w:rsidP="00444D29">
            <w:pPr>
              <w:tabs>
                <w:tab w:val="left" w:pos="284"/>
              </w:tabs>
              <w:spacing w:after="0" w:line="264" w:lineRule="auto"/>
              <w:rPr>
                <w:rFonts w:ascii="Arial" w:eastAsia="Times New Roman" w:hAnsi="Arial" w:cs="Arial"/>
                <w:b/>
                <w:color w:val="FFFFFF"/>
                <w:sz w:val="24"/>
                <w:szCs w:val="24"/>
                <w:lang w:eastAsia="en-GB"/>
              </w:rPr>
            </w:pPr>
            <w:r w:rsidRPr="00C47B1F">
              <w:rPr>
                <w:rFonts w:ascii="Arial" w:eastAsia="Times New Roman" w:hAnsi="Arial" w:cs="Arial"/>
                <w:b/>
                <w:color w:val="FFFFFF"/>
                <w:sz w:val="24"/>
                <w:szCs w:val="24"/>
                <w:lang w:eastAsia="en-GB"/>
              </w:rPr>
              <w:t>Name of document</w:t>
            </w:r>
          </w:p>
        </w:tc>
        <w:tc>
          <w:tcPr>
            <w:tcW w:w="1794" w:type="dxa"/>
            <w:shd w:val="clear" w:color="auto" w:fill="17365D"/>
          </w:tcPr>
          <w:p w14:paraId="355CFC3B" w14:textId="77777777" w:rsidR="00444D29" w:rsidRPr="00C47B1F" w:rsidRDefault="00444D29" w:rsidP="00444D29">
            <w:pPr>
              <w:tabs>
                <w:tab w:val="left" w:pos="284"/>
              </w:tabs>
              <w:spacing w:after="0" w:line="264" w:lineRule="auto"/>
              <w:rPr>
                <w:rFonts w:ascii="Arial" w:eastAsia="Times New Roman" w:hAnsi="Arial" w:cs="Arial"/>
                <w:b/>
                <w:color w:val="FFFFFF"/>
                <w:sz w:val="24"/>
                <w:szCs w:val="24"/>
                <w:lang w:eastAsia="en-GB"/>
              </w:rPr>
            </w:pPr>
            <w:r w:rsidRPr="00C47B1F">
              <w:rPr>
                <w:rFonts w:ascii="Arial" w:eastAsia="Times New Roman" w:hAnsi="Arial" w:cs="Arial"/>
                <w:b/>
                <w:color w:val="FFFFFF"/>
                <w:sz w:val="24"/>
                <w:szCs w:val="24"/>
                <w:lang w:eastAsia="en-GB"/>
              </w:rPr>
              <w:t>Have you included?</w:t>
            </w:r>
          </w:p>
        </w:tc>
      </w:tr>
      <w:tr w:rsidR="00444D29" w:rsidRPr="00C47B1F" w14:paraId="550D3F9D" w14:textId="77777777" w:rsidTr="00A70930">
        <w:tc>
          <w:tcPr>
            <w:tcW w:w="1123" w:type="dxa"/>
          </w:tcPr>
          <w:p w14:paraId="39F63BFB" w14:textId="77777777" w:rsidR="00444D29" w:rsidRPr="00C47B1F" w:rsidRDefault="00444D29" w:rsidP="00444D29">
            <w:pPr>
              <w:tabs>
                <w:tab w:val="left" w:pos="284"/>
              </w:tabs>
              <w:spacing w:after="0" w:line="264" w:lineRule="auto"/>
              <w:rPr>
                <w:rFonts w:ascii="Arial" w:eastAsia="Times New Roman" w:hAnsi="Arial" w:cs="Arial"/>
                <w:sz w:val="24"/>
                <w:szCs w:val="24"/>
                <w:lang w:eastAsia="en-GB"/>
              </w:rPr>
            </w:pPr>
            <w:r w:rsidRPr="00C47B1F">
              <w:rPr>
                <w:rFonts w:ascii="Arial" w:eastAsia="Times New Roman" w:hAnsi="Arial" w:cs="Arial"/>
                <w:sz w:val="24"/>
                <w:szCs w:val="24"/>
                <w:lang w:eastAsia="en-GB"/>
              </w:rPr>
              <w:t>1</w:t>
            </w:r>
          </w:p>
        </w:tc>
        <w:tc>
          <w:tcPr>
            <w:tcW w:w="2606" w:type="dxa"/>
          </w:tcPr>
          <w:p w14:paraId="3667EE1E" w14:textId="61F978FD" w:rsidR="00444D29" w:rsidRPr="00C47B1F" w:rsidRDefault="006D5821" w:rsidP="00444D29">
            <w:pPr>
              <w:tabs>
                <w:tab w:val="left" w:pos="284"/>
              </w:tabs>
              <w:spacing w:after="0" w:line="264" w:lineRule="auto"/>
              <w:rPr>
                <w:rFonts w:ascii="Arial" w:eastAsia="Times New Roman" w:hAnsi="Arial" w:cs="Arial"/>
                <w:sz w:val="24"/>
                <w:szCs w:val="24"/>
                <w:lang w:eastAsia="en-GB"/>
              </w:rPr>
            </w:pPr>
            <w:r w:rsidRPr="00C47B1F">
              <w:rPr>
                <w:rFonts w:ascii="Arial" w:eastAsia="Times New Roman" w:hAnsi="Arial" w:cs="Arial"/>
                <w:sz w:val="24"/>
                <w:szCs w:val="24"/>
                <w:lang w:eastAsia="en-GB"/>
              </w:rPr>
              <w:t xml:space="preserve">Part </w:t>
            </w:r>
            <w:r w:rsidR="00556A71">
              <w:rPr>
                <w:rFonts w:ascii="Arial" w:eastAsia="Times New Roman" w:hAnsi="Arial" w:cs="Arial"/>
                <w:sz w:val="24"/>
                <w:szCs w:val="24"/>
                <w:lang w:eastAsia="en-GB"/>
              </w:rPr>
              <w:t>C</w:t>
            </w:r>
          </w:p>
        </w:tc>
        <w:tc>
          <w:tcPr>
            <w:tcW w:w="4111" w:type="dxa"/>
          </w:tcPr>
          <w:p w14:paraId="4C26B7E2" w14:textId="77777777" w:rsidR="00444D29" w:rsidRPr="00C47B1F" w:rsidRDefault="00444D29" w:rsidP="00444D29">
            <w:pPr>
              <w:tabs>
                <w:tab w:val="left" w:pos="284"/>
              </w:tabs>
              <w:spacing w:after="0" w:line="264" w:lineRule="auto"/>
              <w:rPr>
                <w:rFonts w:ascii="Arial" w:eastAsia="Times New Roman" w:hAnsi="Arial" w:cs="Arial"/>
                <w:sz w:val="24"/>
                <w:szCs w:val="24"/>
                <w:lang w:eastAsia="en-GB"/>
              </w:rPr>
            </w:pPr>
            <w:r w:rsidRPr="00C47B1F">
              <w:rPr>
                <w:rFonts w:ascii="Arial" w:eastAsia="Times New Roman" w:hAnsi="Arial" w:cs="Arial"/>
                <w:sz w:val="24"/>
                <w:szCs w:val="24"/>
                <w:lang w:eastAsia="en-GB"/>
              </w:rPr>
              <w:t>Cover Sheet</w:t>
            </w:r>
          </w:p>
        </w:tc>
        <w:tc>
          <w:tcPr>
            <w:tcW w:w="1794" w:type="dxa"/>
          </w:tcPr>
          <w:p w14:paraId="046941C8" w14:textId="77777777" w:rsidR="00444D29" w:rsidRPr="00C47B1F" w:rsidRDefault="00444D29" w:rsidP="00444D29">
            <w:pPr>
              <w:tabs>
                <w:tab w:val="left" w:pos="284"/>
              </w:tabs>
              <w:spacing w:after="0" w:line="264" w:lineRule="auto"/>
              <w:rPr>
                <w:rFonts w:ascii="Arial" w:eastAsia="Times New Roman" w:hAnsi="Arial" w:cs="Arial"/>
                <w:sz w:val="24"/>
                <w:szCs w:val="24"/>
                <w:lang w:eastAsia="en-GB"/>
              </w:rPr>
            </w:pPr>
            <w:r w:rsidRPr="00C47B1F">
              <w:rPr>
                <w:rFonts w:ascii="Arial" w:eastAsia="Times New Roman" w:hAnsi="Arial" w:cs="Arial"/>
                <w:sz w:val="24"/>
                <w:szCs w:val="24"/>
                <w:lang w:eastAsia="en-GB"/>
              </w:rPr>
              <w:t>Yes / No</w:t>
            </w:r>
          </w:p>
        </w:tc>
      </w:tr>
      <w:tr w:rsidR="00444D29" w:rsidRPr="00C47B1F" w14:paraId="254E2404" w14:textId="77777777" w:rsidTr="00A70930">
        <w:tc>
          <w:tcPr>
            <w:tcW w:w="1123" w:type="dxa"/>
          </w:tcPr>
          <w:p w14:paraId="784E5F72" w14:textId="77777777" w:rsidR="00444D29" w:rsidRPr="00C47B1F" w:rsidRDefault="00444D29" w:rsidP="00444D29">
            <w:pPr>
              <w:tabs>
                <w:tab w:val="left" w:pos="284"/>
              </w:tabs>
              <w:spacing w:after="0" w:line="264" w:lineRule="auto"/>
              <w:rPr>
                <w:rFonts w:ascii="Arial" w:eastAsia="Times New Roman" w:hAnsi="Arial" w:cs="Arial"/>
                <w:sz w:val="24"/>
                <w:szCs w:val="24"/>
                <w:lang w:eastAsia="en-GB"/>
              </w:rPr>
            </w:pPr>
            <w:r w:rsidRPr="00C47B1F">
              <w:rPr>
                <w:rFonts w:ascii="Arial" w:eastAsia="Times New Roman" w:hAnsi="Arial" w:cs="Arial"/>
                <w:sz w:val="24"/>
                <w:szCs w:val="24"/>
                <w:lang w:eastAsia="en-GB"/>
              </w:rPr>
              <w:t>2</w:t>
            </w:r>
          </w:p>
        </w:tc>
        <w:tc>
          <w:tcPr>
            <w:tcW w:w="2606" w:type="dxa"/>
          </w:tcPr>
          <w:p w14:paraId="71B08A74" w14:textId="2D5BE8DD" w:rsidR="00444D29" w:rsidRPr="00C47B1F" w:rsidRDefault="006D5821" w:rsidP="00AD0107">
            <w:pPr>
              <w:tabs>
                <w:tab w:val="left" w:pos="284"/>
              </w:tabs>
              <w:spacing w:after="0" w:line="264" w:lineRule="auto"/>
              <w:rPr>
                <w:rFonts w:ascii="Arial" w:eastAsia="Times New Roman" w:hAnsi="Arial" w:cs="Arial"/>
                <w:sz w:val="24"/>
                <w:szCs w:val="24"/>
                <w:lang w:eastAsia="en-GB"/>
              </w:rPr>
            </w:pPr>
            <w:r w:rsidRPr="00C47B1F">
              <w:rPr>
                <w:rFonts w:ascii="Arial" w:eastAsia="Times New Roman" w:hAnsi="Arial" w:cs="Arial"/>
                <w:sz w:val="24"/>
                <w:szCs w:val="24"/>
                <w:lang w:eastAsia="en-GB"/>
              </w:rPr>
              <w:t>Part D</w:t>
            </w:r>
            <w:r w:rsidR="00556A71">
              <w:rPr>
                <w:rFonts w:ascii="Arial" w:eastAsia="Times New Roman" w:hAnsi="Arial" w:cs="Arial"/>
                <w:sz w:val="24"/>
                <w:szCs w:val="24"/>
                <w:lang w:eastAsia="en-GB"/>
              </w:rPr>
              <w:t>C</w:t>
            </w:r>
          </w:p>
        </w:tc>
        <w:tc>
          <w:tcPr>
            <w:tcW w:w="4111" w:type="dxa"/>
          </w:tcPr>
          <w:p w14:paraId="1CBC6FAA" w14:textId="77777777" w:rsidR="00444D29" w:rsidRPr="00C47B1F" w:rsidRDefault="00444D29" w:rsidP="00444D29">
            <w:pPr>
              <w:tabs>
                <w:tab w:val="left" w:pos="284"/>
              </w:tabs>
              <w:spacing w:after="0" w:line="264" w:lineRule="auto"/>
              <w:rPr>
                <w:rFonts w:ascii="Arial" w:eastAsia="Times New Roman" w:hAnsi="Arial" w:cs="Arial"/>
                <w:sz w:val="24"/>
                <w:szCs w:val="24"/>
                <w:lang w:eastAsia="en-GB"/>
              </w:rPr>
            </w:pPr>
            <w:r w:rsidRPr="00C47B1F">
              <w:rPr>
                <w:rFonts w:ascii="Arial" w:eastAsia="Times New Roman" w:hAnsi="Arial" w:cs="Arial"/>
                <w:sz w:val="24"/>
                <w:szCs w:val="24"/>
                <w:lang w:eastAsia="en-GB"/>
              </w:rPr>
              <w:t xml:space="preserve">Essential Criteria </w:t>
            </w:r>
          </w:p>
        </w:tc>
        <w:tc>
          <w:tcPr>
            <w:tcW w:w="1794" w:type="dxa"/>
          </w:tcPr>
          <w:p w14:paraId="0414996A" w14:textId="77777777" w:rsidR="00444D29" w:rsidRPr="00C47B1F" w:rsidRDefault="00444D29" w:rsidP="00444D29">
            <w:pPr>
              <w:tabs>
                <w:tab w:val="left" w:pos="284"/>
              </w:tabs>
              <w:spacing w:after="0" w:line="264" w:lineRule="auto"/>
              <w:rPr>
                <w:rFonts w:ascii="Arial" w:eastAsia="Times New Roman" w:hAnsi="Arial" w:cs="Arial"/>
                <w:color w:val="000000"/>
                <w:sz w:val="24"/>
                <w:szCs w:val="24"/>
                <w:lang w:eastAsia="en-GB"/>
              </w:rPr>
            </w:pPr>
            <w:r w:rsidRPr="00C47B1F">
              <w:rPr>
                <w:rFonts w:ascii="Arial" w:eastAsia="Times New Roman" w:hAnsi="Arial" w:cs="Arial"/>
                <w:sz w:val="24"/>
                <w:szCs w:val="24"/>
                <w:lang w:eastAsia="en-GB"/>
              </w:rPr>
              <w:t>Yes / No</w:t>
            </w:r>
          </w:p>
        </w:tc>
      </w:tr>
      <w:tr w:rsidR="00444D29" w:rsidRPr="00C47B1F" w14:paraId="346C8201" w14:textId="77777777" w:rsidTr="00A70930">
        <w:tc>
          <w:tcPr>
            <w:tcW w:w="1123" w:type="dxa"/>
          </w:tcPr>
          <w:p w14:paraId="41C8833F" w14:textId="77777777" w:rsidR="00444D29" w:rsidRPr="00C47B1F" w:rsidRDefault="00444D29" w:rsidP="00444D29">
            <w:pPr>
              <w:tabs>
                <w:tab w:val="left" w:pos="284"/>
              </w:tabs>
              <w:spacing w:after="0" w:line="264" w:lineRule="auto"/>
              <w:rPr>
                <w:rFonts w:ascii="Arial" w:eastAsia="Times New Roman" w:hAnsi="Arial" w:cs="Arial"/>
                <w:sz w:val="24"/>
                <w:szCs w:val="24"/>
                <w:lang w:eastAsia="en-GB"/>
              </w:rPr>
            </w:pPr>
            <w:r w:rsidRPr="00C47B1F">
              <w:rPr>
                <w:rFonts w:ascii="Arial" w:eastAsia="Times New Roman" w:hAnsi="Arial" w:cs="Arial"/>
                <w:sz w:val="24"/>
                <w:szCs w:val="24"/>
                <w:lang w:eastAsia="en-GB"/>
              </w:rPr>
              <w:t>3</w:t>
            </w:r>
          </w:p>
        </w:tc>
        <w:tc>
          <w:tcPr>
            <w:tcW w:w="2606" w:type="dxa"/>
          </w:tcPr>
          <w:p w14:paraId="445FE0E7" w14:textId="5C3126DE" w:rsidR="00444D29" w:rsidRPr="00C47B1F" w:rsidRDefault="006D5821" w:rsidP="00AD0107">
            <w:pPr>
              <w:tabs>
                <w:tab w:val="left" w:pos="284"/>
              </w:tabs>
              <w:spacing w:after="0" w:line="264" w:lineRule="auto"/>
              <w:rPr>
                <w:rFonts w:ascii="Arial" w:eastAsia="Times New Roman" w:hAnsi="Arial" w:cs="Arial"/>
                <w:color w:val="000000"/>
                <w:sz w:val="24"/>
                <w:szCs w:val="24"/>
                <w:lang w:eastAsia="en-GB"/>
              </w:rPr>
            </w:pPr>
            <w:r w:rsidRPr="00C47B1F">
              <w:rPr>
                <w:rFonts w:ascii="Arial" w:eastAsia="Times New Roman" w:hAnsi="Arial" w:cs="Arial"/>
                <w:sz w:val="24"/>
                <w:szCs w:val="24"/>
                <w:lang w:eastAsia="en-GB"/>
              </w:rPr>
              <w:t xml:space="preserve">Part </w:t>
            </w:r>
            <w:r w:rsidR="00556A71">
              <w:rPr>
                <w:rFonts w:ascii="Arial" w:eastAsia="Times New Roman" w:hAnsi="Arial" w:cs="Arial"/>
                <w:sz w:val="24"/>
                <w:szCs w:val="24"/>
                <w:lang w:eastAsia="en-GB"/>
              </w:rPr>
              <w:t>C</w:t>
            </w:r>
          </w:p>
        </w:tc>
        <w:tc>
          <w:tcPr>
            <w:tcW w:w="4111" w:type="dxa"/>
          </w:tcPr>
          <w:p w14:paraId="2D43CFAB" w14:textId="77777777" w:rsidR="00444D29" w:rsidRPr="00C47B1F" w:rsidRDefault="00444D29" w:rsidP="00444D29">
            <w:pPr>
              <w:tabs>
                <w:tab w:val="left" w:pos="284"/>
              </w:tabs>
              <w:spacing w:after="0" w:line="264" w:lineRule="auto"/>
              <w:rPr>
                <w:rFonts w:ascii="Arial" w:eastAsia="Times New Roman" w:hAnsi="Arial" w:cs="Arial"/>
                <w:sz w:val="24"/>
                <w:szCs w:val="24"/>
                <w:lang w:eastAsia="en-GB"/>
              </w:rPr>
            </w:pPr>
            <w:r w:rsidRPr="00C47B1F">
              <w:rPr>
                <w:rFonts w:ascii="Arial" w:eastAsia="Times New Roman" w:hAnsi="Arial" w:cs="Arial"/>
                <w:sz w:val="24"/>
                <w:szCs w:val="24"/>
                <w:lang w:eastAsia="en-GB"/>
              </w:rPr>
              <w:t>Key Criteria</w:t>
            </w:r>
          </w:p>
        </w:tc>
        <w:tc>
          <w:tcPr>
            <w:tcW w:w="1794" w:type="dxa"/>
          </w:tcPr>
          <w:p w14:paraId="1D828D1E" w14:textId="77777777" w:rsidR="00444D29" w:rsidRPr="00C47B1F" w:rsidRDefault="00444D29" w:rsidP="00444D29">
            <w:pPr>
              <w:tabs>
                <w:tab w:val="left" w:pos="284"/>
              </w:tabs>
              <w:spacing w:after="0" w:line="264" w:lineRule="auto"/>
              <w:rPr>
                <w:rFonts w:ascii="Arial" w:eastAsia="Times New Roman" w:hAnsi="Arial" w:cs="Arial"/>
                <w:color w:val="000000"/>
                <w:sz w:val="24"/>
                <w:szCs w:val="24"/>
                <w:lang w:eastAsia="en-GB"/>
              </w:rPr>
            </w:pPr>
            <w:r w:rsidRPr="00C47B1F">
              <w:rPr>
                <w:rFonts w:ascii="Arial" w:eastAsia="Times New Roman" w:hAnsi="Arial" w:cs="Arial"/>
                <w:sz w:val="24"/>
                <w:szCs w:val="24"/>
                <w:lang w:eastAsia="en-GB"/>
              </w:rPr>
              <w:t>Yes / No</w:t>
            </w:r>
          </w:p>
        </w:tc>
      </w:tr>
      <w:tr w:rsidR="00444D29" w:rsidRPr="00C47B1F" w14:paraId="4878CAB3" w14:textId="77777777" w:rsidTr="00A70930">
        <w:tc>
          <w:tcPr>
            <w:tcW w:w="1123" w:type="dxa"/>
          </w:tcPr>
          <w:p w14:paraId="41C42C7E" w14:textId="77777777" w:rsidR="00444D29" w:rsidRPr="00C47B1F" w:rsidRDefault="00444D29" w:rsidP="00444D29">
            <w:pPr>
              <w:tabs>
                <w:tab w:val="left" w:pos="284"/>
              </w:tabs>
              <w:spacing w:after="0" w:line="264" w:lineRule="auto"/>
              <w:rPr>
                <w:rFonts w:ascii="Arial" w:eastAsia="Times New Roman" w:hAnsi="Arial" w:cs="Arial"/>
                <w:sz w:val="24"/>
                <w:szCs w:val="24"/>
                <w:lang w:eastAsia="en-GB"/>
              </w:rPr>
            </w:pPr>
            <w:r w:rsidRPr="00C47B1F">
              <w:rPr>
                <w:rFonts w:ascii="Arial" w:eastAsia="Times New Roman" w:hAnsi="Arial" w:cs="Arial"/>
                <w:sz w:val="24"/>
                <w:szCs w:val="24"/>
                <w:lang w:eastAsia="en-GB"/>
              </w:rPr>
              <w:t>5</w:t>
            </w:r>
          </w:p>
        </w:tc>
        <w:tc>
          <w:tcPr>
            <w:tcW w:w="2606" w:type="dxa"/>
          </w:tcPr>
          <w:p w14:paraId="1DEBA63B" w14:textId="589D4D38" w:rsidR="00444D29" w:rsidRPr="00C47B1F" w:rsidRDefault="00AD0107" w:rsidP="00444D29">
            <w:pPr>
              <w:tabs>
                <w:tab w:val="left" w:pos="284"/>
              </w:tabs>
              <w:spacing w:after="0" w:line="264" w:lineRule="auto"/>
              <w:rPr>
                <w:rFonts w:ascii="Arial" w:eastAsia="Times New Roman" w:hAnsi="Arial" w:cs="Arial"/>
                <w:color w:val="000000"/>
                <w:sz w:val="24"/>
                <w:szCs w:val="24"/>
                <w:lang w:eastAsia="en-GB"/>
              </w:rPr>
            </w:pPr>
            <w:r w:rsidRPr="00C47B1F">
              <w:rPr>
                <w:rFonts w:ascii="Arial" w:eastAsia="Times New Roman" w:hAnsi="Arial" w:cs="Arial"/>
                <w:sz w:val="24"/>
                <w:szCs w:val="24"/>
                <w:lang w:eastAsia="en-GB"/>
              </w:rPr>
              <w:t xml:space="preserve">Part </w:t>
            </w:r>
            <w:r w:rsidR="00556A71">
              <w:rPr>
                <w:rFonts w:ascii="Arial" w:eastAsia="Times New Roman" w:hAnsi="Arial" w:cs="Arial"/>
                <w:sz w:val="24"/>
                <w:szCs w:val="24"/>
                <w:lang w:eastAsia="en-GB"/>
              </w:rPr>
              <w:t>C</w:t>
            </w:r>
            <w:r w:rsidRPr="00C47B1F">
              <w:rPr>
                <w:rFonts w:ascii="Arial" w:eastAsia="Times New Roman" w:hAnsi="Arial" w:cs="Arial"/>
                <w:sz w:val="24"/>
                <w:szCs w:val="24"/>
                <w:lang w:eastAsia="en-GB"/>
              </w:rPr>
              <w:t>: Section 9</w:t>
            </w:r>
            <w:r w:rsidR="00444D29" w:rsidRPr="00C47B1F">
              <w:rPr>
                <w:rFonts w:ascii="Arial" w:eastAsia="Times New Roman" w:hAnsi="Arial" w:cs="Arial"/>
                <w:sz w:val="24"/>
                <w:szCs w:val="24"/>
                <w:lang w:eastAsia="en-GB"/>
              </w:rPr>
              <w:t>: Ref 1</w:t>
            </w:r>
          </w:p>
        </w:tc>
        <w:tc>
          <w:tcPr>
            <w:tcW w:w="4111" w:type="dxa"/>
          </w:tcPr>
          <w:p w14:paraId="7454F1B5" w14:textId="77777777" w:rsidR="00444D29" w:rsidRPr="00C47B1F" w:rsidRDefault="00444D29" w:rsidP="00444D29">
            <w:pPr>
              <w:tabs>
                <w:tab w:val="left" w:pos="284"/>
              </w:tabs>
              <w:spacing w:after="0" w:line="264" w:lineRule="auto"/>
              <w:rPr>
                <w:rFonts w:ascii="Arial" w:eastAsia="Times New Roman" w:hAnsi="Arial" w:cs="Arial"/>
                <w:sz w:val="24"/>
                <w:szCs w:val="24"/>
                <w:lang w:eastAsia="en-GB"/>
              </w:rPr>
            </w:pPr>
            <w:r w:rsidRPr="00C47B1F">
              <w:rPr>
                <w:rFonts w:ascii="Arial" w:eastAsia="Times New Roman" w:hAnsi="Arial" w:cs="Arial"/>
                <w:sz w:val="24"/>
                <w:szCs w:val="24"/>
                <w:lang w:eastAsia="en-GB"/>
              </w:rPr>
              <w:t>Two completed references for each provider named on the bid</w:t>
            </w:r>
          </w:p>
        </w:tc>
        <w:tc>
          <w:tcPr>
            <w:tcW w:w="1794" w:type="dxa"/>
          </w:tcPr>
          <w:p w14:paraId="79C9A982" w14:textId="77777777" w:rsidR="00444D29" w:rsidRPr="00C47B1F" w:rsidRDefault="00444D29" w:rsidP="00444D29">
            <w:pPr>
              <w:tabs>
                <w:tab w:val="left" w:pos="284"/>
              </w:tabs>
              <w:spacing w:after="0" w:line="264" w:lineRule="auto"/>
              <w:rPr>
                <w:rFonts w:ascii="Arial" w:eastAsia="Times New Roman" w:hAnsi="Arial" w:cs="Arial"/>
                <w:color w:val="000000"/>
                <w:sz w:val="24"/>
                <w:szCs w:val="24"/>
                <w:lang w:eastAsia="en-GB"/>
              </w:rPr>
            </w:pPr>
            <w:r w:rsidRPr="00C47B1F">
              <w:rPr>
                <w:rFonts w:ascii="Arial" w:eastAsia="Times New Roman" w:hAnsi="Arial" w:cs="Arial"/>
                <w:sz w:val="24"/>
                <w:szCs w:val="24"/>
                <w:lang w:eastAsia="en-GB"/>
              </w:rPr>
              <w:t>Yes / No</w:t>
            </w:r>
          </w:p>
        </w:tc>
      </w:tr>
      <w:tr w:rsidR="00444D29" w:rsidRPr="00C47B1F" w14:paraId="35A18F58" w14:textId="77777777" w:rsidTr="00A70930">
        <w:tc>
          <w:tcPr>
            <w:tcW w:w="1123" w:type="dxa"/>
          </w:tcPr>
          <w:p w14:paraId="5D051336" w14:textId="77777777" w:rsidR="00444D29" w:rsidRPr="00C47B1F" w:rsidRDefault="00444D29" w:rsidP="00444D29">
            <w:pPr>
              <w:tabs>
                <w:tab w:val="left" w:pos="284"/>
              </w:tabs>
              <w:spacing w:after="0" w:line="264" w:lineRule="auto"/>
              <w:rPr>
                <w:rFonts w:ascii="Arial" w:eastAsia="Times New Roman" w:hAnsi="Arial" w:cs="Arial"/>
                <w:sz w:val="24"/>
                <w:szCs w:val="24"/>
                <w:lang w:eastAsia="en-GB"/>
              </w:rPr>
            </w:pPr>
            <w:r w:rsidRPr="00C47B1F">
              <w:rPr>
                <w:rFonts w:ascii="Arial" w:eastAsia="Times New Roman" w:hAnsi="Arial" w:cs="Arial"/>
                <w:sz w:val="24"/>
                <w:szCs w:val="24"/>
                <w:lang w:eastAsia="en-GB"/>
              </w:rPr>
              <w:t>6</w:t>
            </w:r>
          </w:p>
        </w:tc>
        <w:tc>
          <w:tcPr>
            <w:tcW w:w="2606" w:type="dxa"/>
          </w:tcPr>
          <w:p w14:paraId="26BEE4D2" w14:textId="43CC7B8E" w:rsidR="00444D29" w:rsidRPr="00C47B1F" w:rsidRDefault="00AD0107" w:rsidP="00444D29">
            <w:pPr>
              <w:tabs>
                <w:tab w:val="left" w:pos="284"/>
              </w:tabs>
              <w:spacing w:after="0" w:line="264" w:lineRule="auto"/>
              <w:rPr>
                <w:rFonts w:ascii="Arial" w:eastAsia="Times New Roman" w:hAnsi="Arial" w:cs="Arial"/>
                <w:color w:val="000000"/>
                <w:sz w:val="24"/>
                <w:szCs w:val="24"/>
                <w:lang w:eastAsia="en-GB"/>
              </w:rPr>
            </w:pPr>
            <w:r w:rsidRPr="00C47B1F">
              <w:rPr>
                <w:rFonts w:ascii="Arial" w:eastAsia="Times New Roman" w:hAnsi="Arial" w:cs="Arial"/>
                <w:sz w:val="24"/>
                <w:szCs w:val="24"/>
                <w:lang w:eastAsia="en-GB"/>
              </w:rPr>
              <w:t xml:space="preserve">Part </w:t>
            </w:r>
            <w:r w:rsidR="00556A71">
              <w:rPr>
                <w:rFonts w:ascii="Arial" w:eastAsia="Times New Roman" w:hAnsi="Arial" w:cs="Arial"/>
                <w:sz w:val="24"/>
                <w:szCs w:val="24"/>
                <w:lang w:eastAsia="en-GB"/>
              </w:rPr>
              <w:t>C</w:t>
            </w:r>
            <w:r w:rsidRPr="00C47B1F">
              <w:rPr>
                <w:rFonts w:ascii="Arial" w:eastAsia="Times New Roman" w:hAnsi="Arial" w:cs="Arial"/>
                <w:sz w:val="24"/>
                <w:szCs w:val="24"/>
                <w:lang w:eastAsia="en-GB"/>
              </w:rPr>
              <w:t>: Section 9</w:t>
            </w:r>
            <w:r w:rsidR="00444D29" w:rsidRPr="00C47B1F">
              <w:rPr>
                <w:rFonts w:ascii="Arial" w:eastAsia="Times New Roman" w:hAnsi="Arial" w:cs="Arial"/>
                <w:sz w:val="24"/>
                <w:szCs w:val="24"/>
                <w:lang w:eastAsia="en-GB"/>
              </w:rPr>
              <w:t>: Ref 2</w:t>
            </w:r>
          </w:p>
        </w:tc>
        <w:tc>
          <w:tcPr>
            <w:tcW w:w="4111" w:type="dxa"/>
          </w:tcPr>
          <w:p w14:paraId="045D1CD7" w14:textId="77777777" w:rsidR="00444D29" w:rsidRPr="00C47B1F" w:rsidRDefault="00444D29" w:rsidP="00444D29">
            <w:pPr>
              <w:tabs>
                <w:tab w:val="left" w:pos="284"/>
              </w:tabs>
              <w:spacing w:after="0" w:line="264" w:lineRule="auto"/>
              <w:rPr>
                <w:rFonts w:ascii="Arial" w:eastAsia="Times New Roman" w:hAnsi="Arial" w:cs="Arial"/>
                <w:sz w:val="24"/>
                <w:szCs w:val="24"/>
                <w:lang w:eastAsia="en-GB"/>
              </w:rPr>
            </w:pPr>
            <w:r w:rsidRPr="00C47B1F">
              <w:rPr>
                <w:rFonts w:ascii="Arial" w:eastAsia="Times New Roman" w:hAnsi="Arial" w:cs="Arial"/>
                <w:sz w:val="24"/>
                <w:szCs w:val="24"/>
                <w:lang w:eastAsia="en-GB"/>
              </w:rPr>
              <w:t>Two years audited accounts for each provider named on the bid</w:t>
            </w:r>
          </w:p>
        </w:tc>
        <w:tc>
          <w:tcPr>
            <w:tcW w:w="1794" w:type="dxa"/>
          </w:tcPr>
          <w:p w14:paraId="032821B3" w14:textId="77777777" w:rsidR="00444D29" w:rsidRPr="00C47B1F" w:rsidRDefault="00444D29" w:rsidP="00444D29">
            <w:pPr>
              <w:tabs>
                <w:tab w:val="left" w:pos="284"/>
              </w:tabs>
              <w:spacing w:after="0" w:line="264" w:lineRule="auto"/>
              <w:rPr>
                <w:rFonts w:ascii="Arial" w:eastAsia="Times New Roman" w:hAnsi="Arial" w:cs="Arial"/>
                <w:color w:val="000000"/>
                <w:sz w:val="24"/>
                <w:szCs w:val="24"/>
                <w:lang w:eastAsia="en-GB"/>
              </w:rPr>
            </w:pPr>
            <w:r w:rsidRPr="00C47B1F">
              <w:rPr>
                <w:rFonts w:ascii="Arial" w:eastAsia="Times New Roman" w:hAnsi="Arial" w:cs="Arial"/>
                <w:sz w:val="24"/>
                <w:szCs w:val="24"/>
                <w:lang w:eastAsia="en-GB"/>
              </w:rPr>
              <w:t>Yes / No</w:t>
            </w:r>
          </w:p>
        </w:tc>
      </w:tr>
      <w:tr w:rsidR="00444D29" w:rsidRPr="00C47B1F" w14:paraId="66C4E8E5" w14:textId="77777777" w:rsidTr="00A70930">
        <w:tc>
          <w:tcPr>
            <w:tcW w:w="1123" w:type="dxa"/>
          </w:tcPr>
          <w:p w14:paraId="1204E91B" w14:textId="77777777" w:rsidR="00444D29" w:rsidRPr="00C47B1F" w:rsidRDefault="00444D29" w:rsidP="00444D29">
            <w:pPr>
              <w:tabs>
                <w:tab w:val="left" w:pos="284"/>
              </w:tabs>
              <w:spacing w:after="0" w:line="264" w:lineRule="auto"/>
              <w:rPr>
                <w:rFonts w:ascii="Arial" w:eastAsia="Times New Roman" w:hAnsi="Arial" w:cs="Arial"/>
                <w:sz w:val="24"/>
                <w:szCs w:val="24"/>
                <w:lang w:eastAsia="en-GB"/>
              </w:rPr>
            </w:pPr>
            <w:r w:rsidRPr="00C47B1F">
              <w:rPr>
                <w:rFonts w:ascii="Arial" w:eastAsia="Times New Roman" w:hAnsi="Arial" w:cs="Arial"/>
                <w:sz w:val="24"/>
                <w:szCs w:val="24"/>
                <w:lang w:eastAsia="en-GB"/>
              </w:rPr>
              <w:t>7</w:t>
            </w:r>
          </w:p>
        </w:tc>
        <w:tc>
          <w:tcPr>
            <w:tcW w:w="2606" w:type="dxa"/>
          </w:tcPr>
          <w:p w14:paraId="616F7BE3" w14:textId="7C4C53B8" w:rsidR="00444D29" w:rsidRPr="00C47B1F" w:rsidRDefault="003F748C" w:rsidP="00444D29">
            <w:pPr>
              <w:tabs>
                <w:tab w:val="left" w:pos="284"/>
              </w:tabs>
              <w:spacing w:after="0" w:line="264" w:lineRule="auto"/>
              <w:rPr>
                <w:rFonts w:ascii="Arial" w:eastAsia="Times New Roman" w:hAnsi="Arial" w:cs="Arial"/>
                <w:color w:val="000000"/>
                <w:sz w:val="24"/>
                <w:szCs w:val="24"/>
                <w:lang w:eastAsia="en-GB"/>
              </w:rPr>
            </w:pPr>
            <w:r w:rsidRPr="00C47B1F">
              <w:rPr>
                <w:rFonts w:ascii="Arial" w:eastAsia="Times New Roman" w:hAnsi="Arial" w:cs="Arial"/>
                <w:sz w:val="24"/>
                <w:szCs w:val="24"/>
                <w:lang w:eastAsia="en-GB"/>
              </w:rPr>
              <w:t xml:space="preserve">Part </w:t>
            </w:r>
            <w:r w:rsidR="00556A71">
              <w:rPr>
                <w:rFonts w:ascii="Arial" w:eastAsia="Times New Roman" w:hAnsi="Arial" w:cs="Arial"/>
                <w:sz w:val="24"/>
                <w:szCs w:val="24"/>
                <w:lang w:eastAsia="en-GB"/>
              </w:rPr>
              <w:t>C</w:t>
            </w:r>
            <w:r w:rsidRPr="00C47B1F">
              <w:rPr>
                <w:rFonts w:ascii="Arial" w:eastAsia="Times New Roman" w:hAnsi="Arial" w:cs="Arial"/>
                <w:sz w:val="24"/>
                <w:szCs w:val="24"/>
                <w:lang w:eastAsia="en-GB"/>
              </w:rPr>
              <w:t>: Section 9</w:t>
            </w:r>
            <w:r w:rsidR="00AD0107" w:rsidRPr="00C47B1F">
              <w:rPr>
                <w:rFonts w:ascii="Arial" w:eastAsia="Times New Roman" w:hAnsi="Arial" w:cs="Arial"/>
                <w:sz w:val="24"/>
                <w:szCs w:val="24"/>
                <w:lang w:eastAsia="en-GB"/>
              </w:rPr>
              <w:t>: Ref 3</w:t>
            </w:r>
          </w:p>
        </w:tc>
        <w:tc>
          <w:tcPr>
            <w:tcW w:w="4111" w:type="dxa"/>
          </w:tcPr>
          <w:p w14:paraId="0CF08D75" w14:textId="77777777" w:rsidR="00444D29" w:rsidRPr="00C47B1F" w:rsidRDefault="00444D29" w:rsidP="00444D29">
            <w:pPr>
              <w:tabs>
                <w:tab w:val="left" w:pos="284"/>
              </w:tabs>
              <w:spacing w:after="0" w:line="264" w:lineRule="auto"/>
              <w:rPr>
                <w:rFonts w:ascii="Arial" w:eastAsia="Times New Roman" w:hAnsi="Arial" w:cs="Arial"/>
                <w:sz w:val="24"/>
                <w:szCs w:val="24"/>
                <w:lang w:eastAsia="en-GB"/>
              </w:rPr>
            </w:pPr>
            <w:r w:rsidRPr="00C47B1F">
              <w:rPr>
                <w:rFonts w:ascii="Arial" w:eastAsia="Times New Roman" w:hAnsi="Arial" w:cs="Arial"/>
                <w:sz w:val="24"/>
                <w:szCs w:val="24"/>
                <w:lang w:eastAsia="en-GB"/>
              </w:rPr>
              <w:t>Letter confirming lead organisation and structure diagram</w:t>
            </w:r>
          </w:p>
        </w:tc>
        <w:tc>
          <w:tcPr>
            <w:tcW w:w="1794" w:type="dxa"/>
          </w:tcPr>
          <w:p w14:paraId="036F7AC1" w14:textId="77777777" w:rsidR="00444D29" w:rsidRPr="00C47B1F" w:rsidRDefault="00444D29" w:rsidP="00444D29">
            <w:pPr>
              <w:tabs>
                <w:tab w:val="left" w:pos="284"/>
              </w:tabs>
              <w:spacing w:after="0" w:line="264" w:lineRule="auto"/>
              <w:rPr>
                <w:rFonts w:ascii="Arial" w:eastAsia="Times New Roman" w:hAnsi="Arial" w:cs="Arial"/>
                <w:color w:val="000000"/>
                <w:sz w:val="24"/>
                <w:szCs w:val="24"/>
                <w:lang w:eastAsia="en-GB"/>
              </w:rPr>
            </w:pPr>
            <w:r w:rsidRPr="00C47B1F">
              <w:rPr>
                <w:rFonts w:ascii="Arial" w:eastAsia="Times New Roman" w:hAnsi="Arial" w:cs="Arial"/>
                <w:sz w:val="24"/>
                <w:szCs w:val="24"/>
                <w:lang w:eastAsia="en-GB"/>
              </w:rPr>
              <w:t>Yes / No</w:t>
            </w:r>
          </w:p>
        </w:tc>
      </w:tr>
      <w:tr w:rsidR="00AD0107" w:rsidRPr="00C47B1F" w14:paraId="606630A6" w14:textId="77777777" w:rsidTr="00A70930">
        <w:tc>
          <w:tcPr>
            <w:tcW w:w="1123" w:type="dxa"/>
          </w:tcPr>
          <w:p w14:paraId="2B278E88" w14:textId="77777777" w:rsidR="00AD0107" w:rsidRPr="00C47B1F" w:rsidRDefault="00AD0107" w:rsidP="00444D29">
            <w:pPr>
              <w:tabs>
                <w:tab w:val="left" w:pos="284"/>
              </w:tabs>
              <w:spacing w:after="0" w:line="264" w:lineRule="auto"/>
              <w:rPr>
                <w:rFonts w:ascii="Arial" w:eastAsia="Times New Roman" w:hAnsi="Arial" w:cs="Arial"/>
                <w:sz w:val="24"/>
                <w:szCs w:val="24"/>
                <w:lang w:eastAsia="en-GB"/>
              </w:rPr>
            </w:pPr>
            <w:r w:rsidRPr="00C47B1F">
              <w:rPr>
                <w:rFonts w:ascii="Arial" w:eastAsia="Times New Roman" w:hAnsi="Arial" w:cs="Arial"/>
                <w:sz w:val="24"/>
                <w:szCs w:val="24"/>
                <w:lang w:eastAsia="en-GB"/>
              </w:rPr>
              <w:t>7</w:t>
            </w:r>
          </w:p>
        </w:tc>
        <w:tc>
          <w:tcPr>
            <w:tcW w:w="2606" w:type="dxa"/>
          </w:tcPr>
          <w:p w14:paraId="2793BC1E" w14:textId="5AA48932" w:rsidR="00AD0107" w:rsidRPr="00C47B1F" w:rsidRDefault="00AD0107" w:rsidP="006D5821">
            <w:pPr>
              <w:tabs>
                <w:tab w:val="left" w:pos="284"/>
              </w:tabs>
              <w:spacing w:after="0" w:line="264" w:lineRule="auto"/>
              <w:rPr>
                <w:rFonts w:ascii="Arial" w:eastAsia="Times New Roman" w:hAnsi="Arial" w:cs="Arial"/>
                <w:sz w:val="24"/>
                <w:szCs w:val="24"/>
                <w:lang w:eastAsia="en-GB"/>
              </w:rPr>
            </w:pPr>
            <w:r w:rsidRPr="00C47B1F">
              <w:rPr>
                <w:rFonts w:ascii="Arial" w:eastAsia="Times New Roman" w:hAnsi="Arial" w:cs="Arial"/>
                <w:sz w:val="24"/>
                <w:szCs w:val="24"/>
                <w:lang w:eastAsia="en-GB"/>
              </w:rPr>
              <w:t xml:space="preserve">Part </w:t>
            </w:r>
            <w:r w:rsidR="00556A71">
              <w:rPr>
                <w:rFonts w:ascii="Arial" w:eastAsia="Times New Roman" w:hAnsi="Arial" w:cs="Arial"/>
                <w:sz w:val="24"/>
                <w:szCs w:val="24"/>
                <w:lang w:eastAsia="en-GB"/>
              </w:rPr>
              <w:t>C</w:t>
            </w:r>
            <w:r w:rsidRPr="00C47B1F">
              <w:rPr>
                <w:rFonts w:ascii="Arial" w:eastAsia="Times New Roman" w:hAnsi="Arial" w:cs="Arial"/>
                <w:sz w:val="24"/>
                <w:szCs w:val="24"/>
                <w:lang w:eastAsia="en-GB"/>
              </w:rPr>
              <w:t xml:space="preserve">: Section </w:t>
            </w:r>
            <w:r w:rsidR="003F748C" w:rsidRPr="00C47B1F">
              <w:rPr>
                <w:rFonts w:ascii="Arial" w:eastAsia="Times New Roman" w:hAnsi="Arial" w:cs="Arial"/>
                <w:sz w:val="24"/>
                <w:szCs w:val="24"/>
                <w:lang w:eastAsia="en-GB"/>
              </w:rPr>
              <w:t>9</w:t>
            </w:r>
            <w:r w:rsidR="006D5821" w:rsidRPr="00C47B1F">
              <w:rPr>
                <w:rFonts w:ascii="Arial" w:eastAsia="Times New Roman" w:hAnsi="Arial" w:cs="Arial"/>
                <w:sz w:val="24"/>
                <w:szCs w:val="24"/>
                <w:lang w:eastAsia="en-GB"/>
              </w:rPr>
              <w:t>:</w:t>
            </w:r>
            <w:r w:rsidR="003F748C" w:rsidRPr="00C47B1F">
              <w:rPr>
                <w:rFonts w:ascii="Arial" w:eastAsia="Times New Roman" w:hAnsi="Arial" w:cs="Arial"/>
                <w:sz w:val="24"/>
                <w:szCs w:val="24"/>
                <w:lang w:eastAsia="en-GB"/>
              </w:rPr>
              <w:t xml:space="preserve"> Ref 4</w:t>
            </w:r>
          </w:p>
        </w:tc>
        <w:tc>
          <w:tcPr>
            <w:tcW w:w="4111" w:type="dxa"/>
          </w:tcPr>
          <w:p w14:paraId="69A49407" w14:textId="77777777" w:rsidR="00AD0107" w:rsidRPr="00C47B1F" w:rsidRDefault="003F748C" w:rsidP="00444D29">
            <w:pPr>
              <w:tabs>
                <w:tab w:val="left" w:pos="284"/>
              </w:tabs>
              <w:spacing w:after="0" w:line="264" w:lineRule="auto"/>
              <w:rPr>
                <w:rFonts w:ascii="Arial" w:eastAsia="Times New Roman" w:hAnsi="Arial" w:cs="Arial"/>
                <w:sz w:val="24"/>
                <w:szCs w:val="24"/>
                <w:lang w:eastAsia="en-GB"/>
              </w:rPr>
            </w:pPr>
            <w:r w:rsidRPr="00C47B1F">
              <w:rPr>
                <w:rFonts w:ascii="Arial" w:eastAsia="Times New Roman" w:hAnsi="Arial" w:cs="Arial"/>
                <w:sz w:val="24"/>
                <w:szCs w:val="24"/>
                <w:lang w:eastAsia="en-GB"/>
              </w:rPr>
              <w:t>Terms and Conditions</w:t>
            </w:r>
          </w:p>
        </w:tc>
        <w:tc>
          <w:tcPr>
            <w:tcW w:w="1794" w:type="dxa"/>
          </w:tcPr>
          <w:p w14:paraId="69CFB52B" w14:textId="77777777" w:rsidR="00AD0107" w:rsidRPr="00C47B1F" w:rsidRDefault="003F748C" w:rsidP="00444D29">
            <w:pPr>
              <w:tabs>
                <w:tab w:val="left" w:pos="284"/>
              </w:tabs>
              <w:spacing w:after="0" w:line="264" w:lineRule="auto"/>
              <w:rPr>
                <w:rFonts w:ascii="Arial" w:eastAsia="Times New Roman" w:hAnsi="Arial" w:cs="Arial"/>
                <w:sz w:val="24"/>
                <w:szCs w:val="24"/>
                <w:lang w:eastAsia="en-GB"/>
              </w:rPr>
            </w:pPr>
            <w:r w:rsidRPr="00C47B1F">
              <w:rPr>
                <w:rFonts w:ascii="Arial" w:eastAsia="Times New Roman" w:hAnsi="Arial" w:cs="Arial"/>
                <w:sz w:val="24"/>
                <w:szCs w:val="24"/>
                <w:lang w:eastAsia="en-GB"/>
              </w:rPr>
              <w:t>Yes / No</w:t>
            </w:r>
          </w:p>
        </w:tc>
      </w:tr>
      <w:tr w:rsidR="003F748C" w:rsidRPr="00C47B1F" w14:paraId="14206236" w14:textId="77777777" w:rsidTr="00A70930">
        <w:tc>
          <w:tcPr>
            <w:tcW w:w="1123" w:type="dxa"/>
          </w:tcPr>
          <w:p w14:paraId="4B653E13" w14:textId="77777777" w:rsidR="003F748C" w:rsidRPr="00C47B1F" w:rsidRDefault="003F748C" w:rsidP="00444D29">
            <w:pPr>
              <w:tabs>
                <w:tab w:val="left" w:pos="284"/>
              </w:tabs>
              <w:spacing w:after="0" w:line="264" w:lineRule="auto"/>
              <w:rPr>
                <w:rFonts w:ascii="Arial" w:eastAsia="Times New Roman" w:hAnsi="Arial" w:cs="Arial"/>
                <w:sz w:val="24"/>
                <w:szCs w:val="24"/>
                <w:lang w:eastAsia="en-GB"/>
              </w:rPr>
            </w:pPr>
          </w:p>
        </w:tc>
        <w:tc>
          <w:tcPr>
            <w:tcW w:w="2606" w:type="dxa"/>
          </w:tcPr>
          <w:p w14:paraId="060B3CB7" w14:textId="51E3E063" w:rsidR="003F748C" w:rsidRPr="00C47B1F" w:rsidRDefault="003F748C" w:rsidP="006D5821">
            <w:pPr>
              <w:tabs>
                <w:tab w:val="left" w:pos="284"/>
              </w:tabs>
              <w:spacing w:after="0" w:line="264" w:lineRule="auto"/>
              <w:rPr>
                <w:rFonts w:ascii="Arial" w:eastAsia="Times New Roman" w:hAnsi="Arial" w:cs="Arial"/>
                <w:sz w:val="24"/>
                <w:szCs w:val="24"/>
                <w:lang w:eastAsia="en-GB"/>
              </w:rPr>
            </w:pPr>
            <w:r w:rsidRPr="00C47B1F">
              <w:rPr>
                <w:rFonts w:ascii="Arial" w:eastAsia="Times New Roman" w:hAnsi="Arial" w:cs="Arial"/>
                <w:sz w:val="24"/>
                <w:szCs w:val="24"/>
                <w:lang w:eastAsia="en-GB"/>
              </w:rPr>
              <w:t xml:space="preserve">Part </w:t>
            </w:r>
            <w:r w:rsidR="00556A71">
              <w:rPr>
                <w:rFonts w:ascii="Arial" w:eastAsia="Times New Roman" w:hAnsi="Arial" w:cs="Arial"/>
                <w:sz w:val="24"/>
                <w:szCs w:val="24"/>
                <w:lang w:eastAsia="en-GB"/>
              </w:rPr>
              <w:t>C</w:t>
            </w:r>
            <w:r w:rsidRPr="00C47B1F">
              <w:rPr>
                <w:rFonts w:ascii="Arial" w:eastAsia="Times New Roman" w:hAnsi="Arial" w:cs="Arial"/>
                <w:sz w:val="24"/>
                <w:szCs w:val="24"/>
                <w:lang w:eastAsia="en-GB"/>
              </w:rPr>
              <w:t>: Section 9</w:t>
            </w:r>
            <w:r w:rsidR="006D5821" w:rsidRPr="00C47B1F">
              <w:rPr>
                <w:rFonts w:ascii="Arial" w:eastAsia="Times New Roman" w:hAnsi="Arial" w:cs="Arial"/>
                <w:sz w:val="24"/>
                <w:szCs w:val="24"/>
                <w:lang w:eastAsia="en-GB"/>
              </w:rPr>
              <w:t>:</w:t>
            </w:r>
            <w:r w:rsidRPr="00C47B1F">
              <w:rPr>
                <w:rFonts w:ascii="Arial" w:eastAsia="Times New Roman" w:hAnsi="Arial" w:cs="Arial"/>
                <w:sz w:val="24"/>
                <w:szCs w:val="24"/>
                <w:lang w:eastAsia="en-GB"/>
              </w:rPr>
              <w:t xml:space="preserve"> Ref 5</w:t>
            </w:r>
          </w:p>
        </w:tc>
        <w:tc>
          <w:tcPr>
            <w:tcW w:w="4111" w:type="dxa"/>
          </w:tcPr>
          <w:p w14:paraId="7824FBD7" w14:textId="77777777" w:rsidR="003F748C" w:rsidRPr="00C47B1F" w:rsidRDefault="003F748C" w:rsidP="00444D29">
            <w:pPr>
              <w:tabs>
                <w:tab w:val="left" w:pos="284"/>
              </w:tabs>
              <w:spacing w:after="0" w:line="264" w:lineRule="auto"/>
              <w:rPr>
                <w:rFonts w:ascii="Arial" w:eastAsia="Times New Roman" w:hAnsi="Arial" w:cs="Arial"/>
                <w:sz w:val="24"/>
                <w:szCs w:val="24"/>
                <w:lang w:eastAsia="en-GB"/>
              </w:rPr>
            </w:pPr>
            <w:r w:rsidRPr="00C47B1F">
              <w:rPr>
                <w:rFonts w:ascii="Arial" w:eastAsia="Times New Roman" w:hAnsi="Arial" w:cs="Arial"/>
                <w:sz w:val="24"/>
                <w:szCs w:val="24"/>
                <w:lang w:eastAsia="en-GB"/>
              </w:rPr>
              <w:t xml:space="preserve">Recent Partners </w:t>
            </w:r>
          </w:p>
        </w:tc>
        <w:tc>
          <w:tcPr>
            <w:tcW w:w="1794" w:type="dxa"/>
          </w:tcPr>
          <w:p w14:paraId="3DDE4C42" w14:textId="77777777" w:rsidR="003F748C" w:rsidRPr="00C47B1F" w:rsidRDefault="003F748C" w:rsidP="00444D29">
            <w:pPr>
              <w:tabs>
                <w:tab w:val="left" w:pos="284"/>
              </w:tabs>
              <w:spacing w:after="0" w:line="264" w:lineRule="auto"/>
              <w:rPr>
                <w:rFonts w:ascii="Arial" w:eastAsia="Times New Roman" w:hAnsi="Arial" w:cs="Arial"/>
                <w:sz w:val="24"/>
                <w:szCs w:val="24"/>
                <w:lang w:eastAsia="en-GB"/>
              </w:rPr>
            </w:pPr>
            <w:r w:rsidRPr="00C47B1F">
              <w:rPr>
                <w:rFonts w:ascii="Arial" w:eastAsia="Times New Roman" w:hAnsi="Arial" w:cs="Arial"/>
                <w:sz w:val="24"/>
                <w:szCs w:val="24"/>
                <w:lang w:eastAsia="en-GB"/>
              </w:rPr>
              <w:t>Yes / No</w:t>
            </w:r>
          </w:p>
        </w:tc>
      </w:tr>
      <w:tr w:rsidR="00444D29" w:rsidRPr="00C47B1F" w14:paraId="0B0FDD05" w14:textId="77777777" w:rsidTr="00A70930">
        <w:tc>
          <w:tcPr>
            <w:tcW w:w="1123" w:type="dxa"/>
          </w:tcPr>
          <w:p w14:paraId="39646A1D" w14:textId="77777777" w:rsidR="00444D29" w:rsidRPr="00C47B1F" w:rsidRDefault="00444D29" w:rsidP="00444D29">
            <w:pPr>
              <w:tabs>
                <w:tab w:val="left" w:pos="284"/>
              </w:tabs>
              <w:spacing w:after="0" w:line="264" w:lineRule="auto"/>
              <w:rPr>
                <w:rFonts w:ascii="Arial" w:eastAsia="Times New Roman" w:hAnsi="Arial" w:cs="Arial"/>
                <w:sz w:val="24"/>
                <w:szCs w:val="24"/>
                <w:lang w:eastAsia="en-GB"/>
              </w:rPr>
            </w:pPr>
            <w:r w:rsidRPr="00C47B1F">
              <w:rPr>
                <w:rFonts w:ascii="Arial" w:eastAsia="Times New Roman" w:hAnsi="Arial" w:cs="Arial"/>
                <w:sz w:val="24"/>
                <w:szCs w:val="24"/>
                <w:lang w:eastAsia="en-GB"/>
              </w:rPr>
              <w:t>8</w:t>
            </w:r>
          </w:p>
        </w:tc>
        <w:tc>
          <w:tcPr>
            <w:tcW w:w="2606" w:type="dxa"/>
          </w:tcPr>
          <w:p w14:paraId="5C47B2B9" w14:textId="3B1A0581" w:rsidR="00444D29" w:rsidRPr="00C47B1F" w:rsidRDefault="003F748C" w:rsidP="00444D29">
            <w:pPr>
              <w:tabs>
                <w:tab w:val="left" w:pos="284"/>
              </w:tabs>
              <w:spacing w:after="0" w:line="264" w:lineRule="auto"/>
              <w:rPr>
                <w:rFonts w:ascii="Arial" w:eastAsia="Times New Roman" w:hAnsi="Arial" w:cs="Arial"/>
                <w:sz w:val="24"/>
                <w:szCs w:val="24"/>
                <w:lang w:eastAsia="en-GB"/>
              </w:rPr>
            </w:pPr>
            <w:r w:rsidRPr="00C47B1F">
              <w:rPr>
                <w:rFonts w:ascii="Arial" w:eastAsia="Times New Roman" w:hAnsi="Arial" w:cs="Arial"/>
                <w:sz w:val="24"/>
                <w:szCs w:val="24"/>
                <w:lang w:eastAsia="en-GB"/>
              </w:rPr>
              <w:t xml:space="preserve">Part </w:t>
            </w:r>
            <w:r w:rsidR="00556A71">
              <w:rPr>
                <w:rFonts w:ascii="Arial" w:eastAsia="Times New Roman" w:hAnsi="Arial" w:cs="Arial"/>
                <w:sz w:val="24"/>
                <w:szCs w:val="24"/>
                <w:lang w:eastAsia="en-GB"/>
              </w:rPr>
              <w:t>C</w:t>
            </w:r>
            <w:r w:rsidRPr="00C47B1F">
              <w:rPr>
                <w:rFonts w:ascii="Arial" w:eastAsia="Times New Roman" w:hAnsi="Arial" w:cs="Arial"/>
                <w:sz w:val="24"/>
                <w:szCs w:val="24"/>
                <w:lang w:eastAsia="en-GB"/>
              </w:rPr>
              <w:t>: Section 9: Ref 6</w:t>
            </w:r>
          </w:p>
        </w:tc>
        <w:tc>
          <w:tcPr>
            <w:tcW w:w="4111" w:type="dxa"/>
          </w:tcPr>
          <w:p w14:paraId="45A05B64" w14:textId="77777777" w:rsidR="00444D29" w:rsidRPr="00C47B1F" w:rsidRDefault="00444D29" w:rsidP="00444D29">
            <w:pPr>
              <w:tabs>
                <w:tab w:val="left" w:pos="284"/>
              </w:tabs>
              <w:spacing w:after="0" w:line="264" w:lineRule="auto"/>
              <w:rPr>
                <w:rFonts w:ascii="Arial" w:eastAsia="Times New Roman" w:hAnsi="Arial" w:cs="Arial"/>
                <w:sz w:val="24"/>
                <w:szCs w:val="24"/>
                <w:lang w:eastAsia="en-GB"/>
              </w:rPr>
            </w:pPr>
            <w:r w:rsidRPr="00C47B1F">
              <w:rPr>
                <w:rFonts w:ascii="Arial" w:eastAsia="Times New Roman" w:hAnsi="Arial" w:cs="Arial"/>
                <w:sz w:val="24"/>
                <w:szCs w:val="24"/>
                <w:lang w:eastAsia="en-GB"/>
              </w:rPr>
              <w:t>Safeguarding Policy and Risk Management Process for each provider named on the bid</w:t>
            </w:r>
          </w:p>
        </w:tc>
        <w:tc>
          <w:tcPr>
            <w:tcW w:w="1794" w:type="dxa"/>
          </w:tcPr>
          <w:p w14:paraId="33DEF2A8" w14:textId="77777777" w:rsidR="00444D29" w:rsidRPr="00C47B1F" w:rsidRDefault="00444D29" w:rsidP="00444D29">
            <w:pPr>
              <w:tabs>
                <w:tab w:val="left" w:pos="284"/>
              </w:tabs>
              <w:spacing w:after="0" w:line="264" w:lineRule="auto"/>
              <w:rPr>
                <w:rFonts w:ascii="Arial" w:eastAsia="Times New Roman" w:hAnsi="Arial" w:cs="Arial"/>
                <w:color w:val="000000"/>
                <w:sz w:val="24"/>
                <w:szCs w:val="24"/>
                <w:lang w:eastAsia="en-GB"/>
              </w:rPr>
            </w:pPr>
            <w:r w:rsidRPr="00C47B1F">
              <w:rPr>
                <w:rFonts w:ascii="Arial" w:eastAsia="Times New Roman" w:hAnsi="Arial" w:cs="Arial"/>
                <w:sz w:val="24"/>
                <w:szCs w:val="24"/>
                <w:lang w:eastAsia="en-GB"/>
              </w:rPr>
              <w:t>Yes / No</w:t>
            </w:r>
          </w:p>
        </w:tc>
      </w:tr>
      <w:tr w:rsidR="00444D29" w:rsidRPr="00C47B1F" w14:paraId="34B87540" w14:textId="77777777" w:rsidTr="00A70930">
        <w:tc>
          <w:tcPr>
            <w:tcW w:w="1123" w:type="dxa"/>
          </w:tcPr>
          <w:p w14:paraId="7A9EAEF4" w14:textId="77777777" w:rsidR="00444D29" w:rsidRPr="00C47B1F" w:rsidRDefault="00444D29" w:rsidP="00444D29">
            <w:pPr>
              <w:tabs>
                <w:tab w:val="left" w:pos="284"/>
              </w:tabs>
              <w:spacing w:after="0" w:line="264" w:lineRule="auto"/>
              <w:rPr>
                <w:rFonts w:ascii="Arial" w:eastAsia="Times New Roman" w:hAnsi="Arial" w:cs="Arial"/>
                <w:sz w:val="24"/>
                <w:szCs w:val="24"/>
                <w:lang w:eastAsia="en-GB"/>
              </w:rPr>
            </w:pPr>
            <w:r w:rsidRPr="00C47B1F">
              <w:rPr>
                <w:rFonts w:ascii="Arial" w:eastAsia="Times New Roman" w:hAnsi="Arial" w:cs="Arial"/>
                <w:sz w:val="24"/>
                <w:szCs w:val="24"/>
                <w:lang w:eastAsia="en-GB"/>
              </w:rPr>
              <w:t>9</w:t>
            </w:r>
          </w:p>
        </w:tc>
        <w:tc>
          <w:tcPr>
            <w:tcW w:w="2606" w:type="dxa"/>
          </w:tcPr>
          <w:p w14:paraId="34AAB1F0" w14:textId="152D29AB" w:rsidR="00444D29" w:rsidRPr="00C47B1F" w:rsidRDefault="00444D29" w:rsidP="00444D29">
            <w:pPr>
              <w:tabs>
                <w:tab w:val="left" w:pos="284"/>
              </w:tabs>
              <w:spacing w:after="0" w:line="264" w:lineRule="auto"/>
              <w:rPr>
                <w:rFonts w:ascii="Arial" w:eastAsia="Times New Roman" w:hAnsi="Arial" w:cs="Arial"/>
                <w:sz w:val="24"/>
                <w:szCs w:val="24"/>
                <w:lang w:eastAsia="en-GB"/>
              </w:rPr>
            </w:pPr>
            <w:r w:rsidRPr="00C47B1F">
              <w:rPr>
                <w:rFonts w:ascii="Arial" w:eastAsia="Times New Roman" w:hAnsi="Arial" w:cs="Arial"/>
                <w:sz w:val="24"/>
                <w:szCs w:val="24"/>
                <w:lang w:eastAsia="en-GB"/>
              </w:rPr>
              <w:t xml:space="preserve">Part </w:t>
            </w:r>
            <w:r w:rsidR="00556A71">
              <w:rPr>
                <w:rFonts w:ascii="Arial" w:eastAsia="Times New Roman" w:hAnsi="Arial" w:cs="Arial"/>
                <w:sz w:val="24"/>
                <w:szCs w:val="24"/>
                <w:lang w:eastAsia="en-GB"/>
              </w:rPr>
              <w:t>C</w:t>
            </w:r>
            <w:r w:rsidRPr="00C47B1F">
              <w:rPr>
                <w:rFonts w:ascii="Arial" w:eastAsia="Times New Roman" w:hAnsi="Arial" w:cs="Arial"/>
                <w:sz w:val="24"/>
                <w:szCs w:val="24"/>
                <w:lang w:eastAsia="en-GB"/>
              </w:rPr>
              <w:t>: Sect</w:t>
            </w:r>
            <w:r w:rsidR="003F748C" w:rsidRPr="00C47B1F">
              <w:rPr>
                <w:rFonts w:ascii="Arial" w:eastAsia="Times New Roman" w:hAnsi="Arial" w:cs="Arial"/>
                <w:sz w:val="24"/>
                <w:szCs w:val="24"/>
                <w:lang w:eastAsia="en-GB"/>
              </w:rPr>
              <w:t>ion 9: Ref 7</w:t>
            </w:r>
          </w:p>
        </w:tc>
        <w:tc>
          <w:tcPr>
            <w:tcW w:w="4111" w:type="dxa"/>
          </w:tcPr>
          <w:p w14:paraId="1379223A" w14:textId="77777777" w:rsidR="00444D29" w:rsidRPr="00C47B1F" w:rsidRDefault="00444D29" w:rsidP="00444D29">
            <w:pPr>
              <w:tabs>
                <w:tab w:val="left" w:pos="284"/>
              </w:tabs>
              <w:spacing w:after="0" w:line="264" w:lineRule="auto"/>
              <w:rPr>
                <w:rFonts w:ascii="Arial" w:eastAsia="Times New Roman" w:hAnsi="Arial" w:cs="Arial"/>
                <w:sz w:val="24"/>
                <w:szCs w:val="24"/>
                <w:lang w:eastAsia="en-GB"/>
              </w:rPr>
            </w:pPr>
            <w:r w:rsidRPr="00C47B1F">
              <w:rPr>
                <w:rFonts w:ascii="Arial" w:eastAsia="Times New Roman" w:hAnsi="Arial" w:cs="Arial"/>
                <w:sz w:val="24"/>
                <w:szCs w:val="24"/>
                <w:lang w:eastAsia="en-GB"/>
              </w:rPr>
              <w:t>Equal Opportunities Policy for each provider named on the bid</w:t>
            </w:r>
          </w:p>
        </w:tc>
        <w:tc>
          <w:tcPr>
            <w:tcW w:w="1794" w:type="dxa"/>
          </w:tcPr>
          <w:p w14:paraId="2922BCF9" w14:textId="77777777" w:rsidR="00444D29" w:rsidRPr="00C47B1F" w:rsidRDefault="00444D29" w:rsidP="00444D29">
            <w:pPr>
              <w:tabs>
                <w:tab w:val="left" w:pos="284"/>
              </w:tabs>
              <w:spacing w:after="0" w:line="264" w:lineRule="auto"/>
              <w:rPr>
                <w:rFonts w:ascii="Arial" w:eastAsia="Times New Roman" w:hAnsi="Arial" w:cs="Arial"/>
                <w:color w:val="000000"/>
                <w:sz w:val="24"/>
                <w:szCs w:val="24"/>
                <w:lang w:eastAsia="en-GB"/>
              </w:rPr>
            </w:pPr>
            <w:r w:rsidRPr="00C47B1F">
              <w:rPr>
                <w:rFonts w:ascii="Arial" w:eastAsia="Times New Roman" w:hAnsi="Arial" w:cs="Arial"/>
                <w:sz w:val="24"/>
                <w:szCs w:val="24"/>
                <w:lang w:eastAsia="en-GB"/>
              </w:rPr>
              <w:t>Yes / No</w:t>
            </w:r>
          </w:p>
        </w:tc>
      </w:tr>
      <w:tr w:rsidR="003F748C" w:rsidRPr="00C47B1F" w14:paraId="6111A0AC" w14:textId="77777777" w:rsidTr="00A70930">
        <w:tc>
          <w:tcPr>
            <w:tcW w:w="1123" w:type="dxa"/>
          </w:tcPr>
          <w:p w14:paraId="2376D518" w14:textId="77777777" w:rsidR="003F748C" w:rsidRPr="00C47B1F" w:rsidRDefault="003F748C" w:rsidP="00444D29">
            <w:pPr>
              <w:tabs>
                <w:tab w:val="left" w:pos="284"/>
              </w:tabs>
              <w:spacing w:after="0" w:line="264" w:lineRule="auto"/>
              <w:rPr>
                <w:rFonts w:ascii="Arial" w:eastAsia="Times New Roman" w:hAnsi="Arial" w:cs="Arial"/>
                <w:sz w:val="24"/>
                <w:szCs w:val="24"/>
                <w:lang w:eastAsia="en-GB"/>
              </w:rPr>
            </w:pPr>
          </w:p>
        </w:tc>
        <w:tc>
          <w:tcPr>
            <w:tcW w:w="2606" w:type="dxa"/>
          </w:tcPr>
          <w:p w14:paraId="20D9C014" w14:textId="390A8103" w:rsidR="003F748C" w:rsidRPr="00C47B1F" w:rsidRDefault="006D5821" w:rsidP="00444D29">
            <w:pPr>
              <w:tabs>
                <w:tab w:val="left" w:pos="284"/>
              </w:tabs>
              <w:spacing w:after="0" w:line="264" w:lineRule="auto"/>
              <w:rPr>
                <w:rFonts w:ascii="Arial" w:eastAsia="Times New Roman" w:hAnsi="Arial" w:cs="Arial"/>
                <w:sz w:val="24"/>
                <w:szCs w:val="24"/>
                <w:lang w:eastAsia="en-GB"/>
              </w:rPr>
            </w:pPr>
            <w:r w:rsidRPr="00C47B1F">
              <w:rPr>
                <w:rFonts w:ascii="Arial" w:eastAsia="Times New Roman" w:hAnsi="Arial" w:cs="Arial"/>
                <w:sz w:val="24"/>
                <w:szCs w:val="24"/>
                <w:lang w:eastAsia="en-GB"/>
              </w:rPr>
              <w:t xml:space="preserve">Part </w:t>
            </w:r>
            <w:r w:rsidR="00556A71">
              <w:rPr>
                <w:rFonts w:ascii="Arial" w:eastAsia="Times New Roman" w:hAnsi="Arial" w:cs="Arial"/>
                <w:sz w:val="24"/>
                <w:szCs w:val="24"/>
                <w:lang w:eastAsia="en-GB"/>
              </w:rPr>
              <w:t>C</w:t>
            </w:r>
            <w:r w:rsidRPr="00C47B1F">
              <w:rPr>
                <w:rFonts w:ascii="Arial" w:eastAsia="Times New Roman" w:hAnsi="Arial" w:cs="Arial"/>
                <w:sz w:val="24"/>
                <w:szCs w:val="24"/>
                <w:lang w:eastAsia="en-GB"/>
              </w:rPr>
              <w:t>: Section 9:</w:t>
            </w:r>
            <w:r w:rsidR="003F748C" w:rsidRPr="00C47B1F">
              <w:rPr>
                <w:rFonts w:ascii="Arial" w:eastAsia="Times New Roman" w:hAnsi="Arial" w:cs="Arial"/>
                <w:sz w:val="24"/>
                <w:szCs w:val="24"/>
                <w:lang w:eastAsia="en-GB"/>
              </w:rPr>
              <w:t xml:space="preserve"> Ref 8</w:t>
            </w:r>
          </w:p>
        </w:tc>
        <w:tc>
          <w:tcPr>
            <w:tcW w:w="4111" w:type="dxa"/>
          </w:tcPr>
          <w:p w14:paraId="5CAA883F" w14:textId="77777777" w:rsidR="003F748C" w:rsidRPr="00C47B1F" w:rsidRDefault="003F748C" w:rsidP="00444D29">
            <w:pPr>
              <w:tabs>
                <w:tab w:val="left" w:pos="284"/>
              </w:tabs>
              <w:spacing w:after="0" w:line="264" w:lineRule="auto"/>
              <w:rPr>
                <w:rFonts w:ascii="Arial" w:eastAsia="Times New Roman" w:hAnsi="Arial" w:cs="Arial"/>
                <w:sz w:val="24"/>
                <w:szCs w:val="24"/>
                <w:lang w:eastAsia="en-GB"/>
              </w:rPr>
            </w:pPr>
            <w:r w:rsidRPr="00C47B1F">
              <w:rPr>
                <w:rFonts w:ascii="Arial" w:eastAsia="Times New Roman" w:hAnsi="Arial" w:cs="Arial"/>
                <w:sz w:val="24"/>
                <w:szCs w:val="24"/>
                <w:lang w:eastAsia="en-GB"/>
              </w:rPr>
              <w:t>Budget</w:t>
            </w:r>
          </w:p>
        </w:tc>
        <w:tc>
          <w:tcPr>
            <w:tcW w:w="1794" w:type="dxa"/>
          </w:tcPr>
          <w:p w14:paraId="1539AF95" w14:textId="77777777" w:rsidR="003F748C" w:rsidRPr="00C47B1F" w:rsidRDefault="003F748C" w:rsidP="00444D29">
            <w:pPr>
              <w:tabs>
                <w:tab w:val="left" w:pos="284"/>
              </w:tabs>
              <w:spacing w:after="0" w:line="264" w:lineRule="auto"/>
              <w:rPr>
                <w:rFonts w:ascii="Arial" w:eastAsia="Times New Roman" w:hAnsi="Arial" w:cs="Arial"/>
                <w:sz w:val="24"/>
                <w:szCs w:val="24"/>
                <w:lang w:eastAsia="en-GB"/>
              </w:rPr>
            </w:pPr>
            <w:r w:rsidRPr="00C47B1F">
              <w:rPr>
                <w:rFonts w:ascii="Arial" w:eastAsia="Times New Roman" w:hAnsi="Arial" w:cs="Arial"/>
                <w:sz w:val="24"/>
                <w:szCs w:val="24"/>
                <w:lang w:eastAsia="en-GB"/>
              </w:rPr>
              <w:t>Yes/No</w:t>
            </w:r>
          </w:p>
        </w:tc>
      </w:tr>
      <w:tr w:rsidR="003F748C" w:rsidRPr="00C47B1F" w14:paraId="5D73E9B4" w14:textId="77777777" w:rsidTr="00A70930">
        <w:tc>
          <w:tcPr>
            <w:tcW w:w="1123" w:type="dxa"/>
          </w:tcPr>
          <w:p w14:paraId="7C4DD380" w14:textId="77777777" w:rsidR="003F748C" w:rsidRPr="00C47B1F" w:rsidRDefault="003F748C" w:rsidP="00444D29">
            <w:pPr>
              <w:tabs>
                <w:tab w:val="left" w:pos="284"/>
              </w:tabs>
              <w:spacing w:after="0" w:line="264" w:lineRule="auto"/>
              <w:rPr>
                <w:rFonts w:ascii="Arial" w:eastAsia="Times New Roman" w:hAnsi="Arial" w:cs="Arial"/>
                <w:sz w:val="24"/>
                <w:szCs w:val="24"/>
                <w:lang w:eastAsia="en-GB"/>
              </w:rPr>
            </w:pPr>
          </w:p>
        </w:tc>
        <w:tc>
          <w:tcPr>
            <w:tcW w:w="2606" w:type="dxa"/>
          </w:tcPr>
          <w:p w14:paraId="50B7E0B7" w14:textId="2EFACCEE" w:rsidR="003F748C" w:rsidRPr="00C47B1F" w:rsidRDefault="003F748C" w:rsidP="00444D29">
            <w:pPr>
              <w:tabs>
                <w:tab w:val="left" w:pos="284"/>
              </w:tabs>
              <w:spacing w:after="0" w:line="264" w:lineRule="auto"/>
              <w:rPr>
                <w:rFonts w:ascii="Arial" w:eastAsia="Times New Roman" w:hAnsi="Arial" w:cs="Arial"/>
                <w:sz w:val="24"/>
                <w:szCs w:val="24"/>
                <w:lang w:eastAsia="en-GB"/>
              </w:rPr>
            </w:pPr>
            <w:r w:rsidRPr="00C47B1F">
              <w:rPr>
                <w:rFonts w:ascii="Arial" w:eastAsia="Times New Roman" w:hAnsi="Arial" w:cs="Arial"/>
                <w:sz w:val="24"/>
                <w:szCs w:val="24"/>
                <w:lang w:eastAsia="en-GB"/>
              </w:rPr>
              <w:t xml:space="preserve">Part </w:t>
            </w:r>
            <w:r w:rsidR="00556A71">
              <w:rPr>
                <w:rFonts w:ascii="Arial" w:eastAsia="Times New Roman" w:hAnsi="Arial" w:cs="Arial"/>
                <w:sz w:val="24"/>
                <w:szCs w:val="24"/>
                <w:lang w:eastAsia="en-GB"/>
              </w:rPr>
              <w:t>C</w:t>
            </w:r>
            <w:r w:rsidRPr="00C47B1F">
              <w:rPr>
                <w:rFonts w:ascii="Arial" w:eastAsia="Times New Roman" w:hAnsi="Arial" w:cs="Arial"/>
                <w:sz w:val="24"/>
                <w:szCs w:val="24"/>
                <w:lang w:eastAsia="en-GB"/>
              </w:rPr>
              <w:t xml:space="preserve">: </w:t>
            </w:r>
            <w:r w:rsidR="006D5821" w:rsidRPr="00C47B1F">
              <w:rPr>
                <w:rFonts w:ascii="Arial" w:eastAsia="Times New Roman" w:hAnsi="Arial" w:cs="Arial"/>
                <w:sz w:val="24"/>
                <w:szCs w:val="24"/>
                <w:lang w:eastAsia="en-GB"/>
              </w:rPr>
              <w:t>Section 9:</w:t>
            </w:r>
            <w:r w:rsidRPr="00C47B1F">
              <w:rPr>
                <w:rFonts w:ascii="Arial" w:eastAsia="Times New Roman" w:hAnsi="Arial" w:cs="Arial"/>
                <w:sz w:val="24"/>
                <w:szCs w:val="24"/>
                <w:lang w:eastAsia="en-GB"/>
              </w:rPr>
              <w:t xml:space="preserve"> Ref 9</w:t>
            </w:r>
          </w:p>
        </w:tc>
        <w:tc>
          <w:tcPr>
            <w:tcW w:w="4111" w:type="dxa"/>
          </w:tcPr>
          <w:p w14:paraId="3934B934" w14:textId="77777777" w:rsidR="003F748C" w:rsidRPr="00C47B1F" w:rsidRDefault="003F748C" w:rsidP="00444D29">
            <w:pPr>
              <w:tabs>
                <w:tab w:val="left" w:pos="284"/>
              </w:tabs>
              <w:spacing w:after="0" w:line="264" w:lineRule="auto"/>
              <w:rPr>
                <w:rFonts w:ascii="Arial" w:eastAsia="Times New Roman" w:hAnsi="Arial" w:cs="Arial"/>
                <w:sz w:val="24"/>
                <w:szCs w:val="24"/>
                <w:lang w:eastAsia="en-GB"/>
              </w:rPr>
            </w:pPr>
            <w:r w:rsidRPr="00C47B1F">
              <w:rPr>
                <w:rFonts w:ascii="Arial" w:eastAsia="Times New Roman" w:hAnsi="Arial" w:cs="Arial"/>
                <w:sz w:val="24"/>
                <w:szCs w:val="24"/>
                <w:lang w:eastAsia="en-GB"/>
              </w:rPr>
              <w:t>Subcontracting</w:t>
            </w:r>
          </w:p>
        </w:tc>
        <w:tc>
          <w:tcPr>
            <w:tcW w:w="1794" w:type="dxa"/>
          </w:tcPr>
          <w:p w14:paraId="36B1C8DF" w14:textId="77777777" w:rsidR="003F748C" w:rsidRPr="00C47B1F" w:rsidRDefault="003F748C" w:rsidP="00444D29">
            <w:pPr>
              <w:tabs>
                <w:tab w:val="left" w:pos="284"/>
              </w:tabs>
              <w:spacing w:after="0" w:line="264" w:lineRule="auto"/>
              <w:rPr>
                <w:rFonts w:ascii="Arial" w:eastAsia="Times New Roman" w:hAnsi="Arial" w:cs="Arial"/>
                <w:sz w:val="24"/>
                <w:szCs w:val="24"/>
                <w:lang w:eastAsia="en-GB"/>
              </w:rPr>
            </w:pPr>
            <w:r w:rsidRPr="00C47B1F">
              <w:rPr>
                <w:rFonts w:ascii="Arial" w:eastAsia="Times New Roman" w:hAnsi="Arial" w:cs="Arial"/>
                <w:sz w:val="24"/>
                <w:szCs w:val="24"/>
                <w:lang w:eastAsia="en-GB"/>
              </w:rPr>
              <w:t>Yes/No</w:t>
            </w:r>
          </w:p>
        </w:tc>
      </w:tr>
      <w:tr w:rsidR="003F748C" w:rsidRPr="00C47B1F" w14:paraId="790358C0" w14:textId="77777777" w:rsidTr="00A70930">
        <w:tc>
          <w:tcPr>
            <w:tcW w:w="1123" w:type="dxa"/>
          </w:tcPr>
          <w:p w14:paraId="42D97E4D" w14:textId="77777777" w:rsidR="003F748C" w:rsidRPr="00C47B1F" w:rsidRDefault="003F748C" w:rsidP="000B6A0E">
            <w:pPr>
              <w:tabs>
                <w:tab w:val="left" w:pos="284"/>
              </w:tabs>
              <w:spacing w:after="0" w:line="264" w:lineRule="auto"/>
              <w:rPr>
                <w:rFonts w:ascii="Arial" w:eastAsia="Times New Roman" w:hAnsi="Arial" w:cs="Arial"/>
                <w:sz w:val="24"/>
                <w:szCs w:val="24"/>
                <w:lang w:eastAsia="en-GB"/>
              </w:rPr>
            </w:pPr>
            <w:r w:rsidRPr="00C47B1F">
              <w:rPr>
                <w:rFonts w:ascii="Arial" w:eastAsia="Times New Roman" w:hAnsi="Arial" w:cs="Arial"/>
                <w:sz w:val="24"/>
                <w:szCs w:val="24"/>
                <w:lang w:eastAsia="en-GB"/>
              </w:rPr>
              <w:t>12</w:t>
            </w:r>
          </w:p>
        </w:tc>
        <w:tc>
          <w:tcPr>
            <w:tcW w:w="2606" w:type="dxa"/>
          </w:tcPr>
          <w:p w14:paraId="2CCF16A2" w14:textId="6CBCF3D3" w:rsidR="003F748C" w:rsidRPr="00C47B1F" w:rsidRDefault="003F748C" w:rsidP="000B6A0E">
            <w:pPr>
              <w:tabs>
                <w:tab w:val="left" w:pos="284"/>
              </w:tabs>
              <w:spacing w:after="0" w:line="264" w:lineRule="auto"/>
              <w:rPr>
                <w:rFonts w:ascii="Arial" w:eastAsia="Times New Roman" w:hAnsi="Arial" w:cs="Arial"/>
                <w:sz w:val="24"/>
                <w:szCs w:val="24"/>
                <w:lang w:eastAsia="en-GB"/>
              </w:rPr>
            </w:pPr>
            <w:r w:rsidRPr="00C47B1F">
              <w:rPr>
                <w:rFonts w:ascii="Arial" w:eastAsia="Times New Roman" w:hAnsi="Arial" w:cs="Arial"/>
                <w:sz w:val="24"/>
                <w:szCs w:val="24"/>
                <w:lang w:eastAsia="en-GB"/>
              </w:rPr>
              <w:t xml:space="preserve">Part </w:t>
            </w:r>
            <w:r w:rsidR="00556A71">
              <w:rPr>
                <w:rFonts w:ascii="Arial" w:eastAsia="Times New Roman" w:hAnsi="Arial" w:cs="Arial"/>
                <w:sz w:val="24"/>
                <w:szCs w:val="24"/>
                <w:lang w:eastAsia="en-GB"/>
              </w:rPr>
              <w:t>C</w:t>
            </w:r>
            <w:r w:rsidRPr="00C47B1F">
              <w:rPr>
                <w:rFonts w:ascii="Arial" w:eastAsia="Times New Roman" w:hAnsi="Arial" w:cs="Arial"/>
                <w:sz w:val="24"/>
                <w:szCs w:val="24"/>
                <w:lang w:eastAsia="en-GB"/>
              </w:rPr>
              <w:t>: Section 12: Ref 10</w:t>
            </w:r>
          </w:p>
        </w:tc>
        <w:tc>
          <w:tcPr>
            <w:tcW w:w="4111" w:type="dxa"/>
          </w:tcPr>
          <w:p w14:paraId="1FA40358" w14:textId="77777777" w:rsidR="003F748C" w:rsidRPr="00C47B1F" w:rsidRDefault="003F748C" w:rsidP="000B6A0E">
            <w:pPr>
              <w:tabs>
                <w:tab w:val="left" w:pos="284"/>
              </w:tabs>
              <w:spacing w:after="0" w:line="264" w:lineRule="auto"/>
              <w:rPr>
                <w:rFonts w:ascii="Arial" w:eastAsia="Times New Roman" w:hAnsi="Arial" w:cs="Arial"/>
                <w:sz w:val="24"/>
                <w:szCs w:val="24"/>
                <w:lang w:eastAsia="en-GB"/>
              </w:rPr>
            </w:pPr>
            <w:r w:rsidRPr="00C47B1F">
              <w:rPr>
                <w:rFonts w:ascii="Arial" w:eastAsia="Times New Roman" w:hAnsi="Arial" w:cs="Arial"/>
                <w:sz w:val="24"/>
                <w:szCs w:val="24"/>
                <w:lang w:eastAsia="en-GB"/>
              </w:rPr>
              <w:t xml:space="preserve">Evidence of Insurance Policies </w:t>
            </w:r>
          </w:p>
        </w:tc>
        <w:tc>
          <w:tcPr>
            <w:tcW w:w="1794" w:type="dxa"/>
          </w:tcPr>
          <w:p w14:paraId="72210D2C" w14:textId="77777777" w:rsidR="003F748C" w:rsidRPr="00C47B1F" w:rsidRDefault="003F748C" w:rsidP="000B6A0E">
            <w:pPr>
              <w:tabs>
                <w:tab w:val="left" w:pos="284"/>
              </w:tabs>
              <w:spacing w:after="0" w:line="264" w:lineRule="auto"/>
              <w:rPr>
                <w:rFonts w:ascii="Arial" w:eastAsia="Times New Roman" w:hAnsi="Arial" w:cs="Arial"/>
                <w:color w:val="000000"/>
                <w:sz w:val="24"/>
                <w:szCs w:val="24"/>
                <w:lang w:eastAsia="en-GB"/>
              </w:rPr>
            </w:pPr>
            <w:r w:rsidRPr="00C47B1F">
              <w:rPr>
                <w:rFonts w:ascii="Arial" w:eastAsia="Times New Roman" w:hAnsi="Arial" w:cs="Arial"/>
                <w:sz w:val="24"/>
                <w:szCs w:val="24"/>
                <w:lang w:eastAsia="en-GB"/>
              </w:rPr>
              <w:t>Yes / No</w:t>
            </w:r>
          </w:p>
        </w:tc>
      </w:tr>
      <w:tr w:rsidR="003F748C" w:rsidRPr="00C47B1F" w14:paraId="47521432" w14:textId="77777777" w:rsidTr="00A70930">
        <w:tc>
          <w:tcPr>
            <w:tcW w:w="1123" w:type="dxa"/>
          </w:tcPr>
          <w:p w14:paraId="1070C30D" w14:textId="77777777" w:rsidR="003F748C" w:rsidRPr="00C47B1F" w:rsidRDefault="003F748C" w:rsidP="00444D29">
            <w:pPr>
              <w:tabs>
                <w:tab w:val="left" w:pos="284"/>
              </w:tabs>
              <w:spacing w:after="0" w:line="264" w:lineRule="auto"/>
              <w:rPr>
                <w:rFonts w:ascii="Arial" w:eastAsia="Times New Roman" w:hAnsi="Arial" w:cs="Arial"/>
                <w:sz w:val="24"/>
                <w:szCs w:val="24"/>
                <w:lang w:eastAsia="en-GB"/>
              </w:rPr>
            </w:pPr>
            <w:r w:rsidRPr="00C47B1F">
              <w:rPr>
                <w:rFonts w:ascii="Arial" w:eastAsia="Times New Roman" w:hAnsi="Arial" w:cs="Arial"/>
                <w:sz w:val="24"/>
                <w:szCs w:val="24"/>
                <w:lang w:eastAsia="en-GB"/>
              </w:rPr>
              <w:t>11</w:t>
            </w:r>
          </w:p>
        </w:tc>
        <w:tc>
          <w:tcPr>
            <w:tcW w:w="2606" w:type="dxa"/>
          </w:tcPr>
          <w:p w14:paraId="50F78298" w14:textId="4708EF56" w:rsidR="003F748C" w:rsidRPr="00C47B1F" w:rsidRDefault="003F748C" w:rsidP="00444D29">
            <w:pPr>
              <w:tabs>
                <w:tab w:val="left" w:pos="284"/>
              </w:tabs>
              <w:spacing w:after="0" w:line="264" w:lineRule="auto"/>
              <w:rPr>
                <w:rFonts w:ascii="Arial" w:eastAsia="Times New Roman" w:hAnsi="Arial" w:cs="Arial"/>
                <w:sz w:val="24"/>
                <w:szCs w:val="24"/>
                <w:lang w:eastAsia="en-GB"/>
              </w:rPr>
            </w:pPr>
            <w:r w:rsidRPr="00C47B1F">
              <w:rPr>
                <w:rFonts w:ascii="Arial" w:eastAsia="Times New Roman" w:hAnsi="Arial" w:cs="Arial"/>
                <w:sz w:val="24"/>
                <w:szCs w:val="24"/>
                <w:lang w:eastAsia="en-GB"/>
              </w:rPr>
              <w:t xml:space="preserve">Part </w:t>
            </w:r>
            <w:r w:rsidR="00556A71">
              <w:rPr>
                <w:rFonts w:ascii="Arial" w:eastAsia="Times New Roman" w:hAnsi="Arial" w:cs="Arial"/>
                <w:sz w:val="24"/>
                <w:szCs w:val="24"/>
                <w:lang w:eastAsia="en-GB"/>
              </w:rPr>
              <w:t>C</w:t>
            </w:r>
            <w:r w:rsidRPr="00C47B1F">
              <w:rPr>
                <w:rFonts w:ascii="Arial" w:eastAsia="Times New Roman" w:hAnsi="Arial" w:cs="Arial"/>
                <w:sz w:val="24"/>
                <w:szCs w:val="24"/>
                <w:lang w:eastAsia="en-GB"/>
              </w:rPr>
              <w:t>: Section 12: Ref 11 and 12</w:t>
            </w:r>
          </w:p>
        </w:tc>
        <w:tc>
          <w:tcPr>
            <w:tcW w:w="4111" w:type="dxa"/>
          </w:tcPr>
          <w:p w14:paraId="4259D5E3" w14:textId="77777777" w:rsidR="003F748C" w:rsidRPr="00C47B1F" w:rsidRDefault="003F748C" w:rsidP="00444D29">
            <w:pPr>
              <w:tabs>
                <w:tab w:val="left" w:pos="284"/>
              </w:tabs>
              <w:spacing w:after="0" w:line="264" w:lineRule="auto"/>
              <w:rPr>
                <w:rFonts w:ascii="Arial" w:eastAsia="Times New Roman" w:hAnsi="Arial" w:cs="Arial"/>
                <w:sz w:val="24"/>
                <w:szCs w:val="24"/>
                <w:lang w:eastAsia="en-GB"/>
              </w:rPr>
            </w:pPr>
            <w:r w:rsidRPr="00C47B1F">
              <w:rPr>
                <w:rFonts w:ascii="Arial" w:eastAsia="Times New Roman" w:hAnsi="Arial" w:cs="Arial"/>
                <w:sz w:val="24"/>
                <w:szCs w:val="24"/>
                <w:lang w:eastAsia="en-GB"/>
              </w:rPr>
              <w:t xml:space="preserve">Health and Safety Policy </w:t>
            </w:r>
          </w:p>
        </w:tc>
        <w:tc>
          <w:tcPr>
            <w:tcW w:w="1794" w:type="dxa"/>
          </w:tcPr>
          <w:p w14:paraId="0B6F490C" w14:textId="77777777" w:rsidR="003F748C" w:rsidRPr="00C47B1F" w:rsidRDefault="003F748C" w:rsidP="00444D29">
            <w:pPr>
              <w:tabs>
                <w:tab w:val="left" w:pos="284"/>
              </w:tabs>
              <w:spacing w:after="0" w:line="264" w:lineRule="auto"/>
              <w:rPr>
                <w:rFonts w:ascii="Arial" w:eastAsia="Times New Roman" w:hAnsi="Arial" w:cs="Arial"/>
                <w:color w:val="000000"/>
                <w:sz w:val="24"/>
                <w:szCs w:val="24"/>
                <w:lang w:eastAsia="en-GB"/>
              </w:rPr>
            </w:pPr>
            <w:r w:rsidRPr="00C47B1F">
              <w:rPr>
                <w:rFonts w:ascii="Arial" w:eastAsia="Times New Roman" w:hAnsi="Arial" w:cs="Arial"/>
                <w:sz w:val="24"/>
                <w:szCs w:val="24"/>
                <w:lang w:eastAsia="en-GB"/>
              </w:rPr>
              <w:t>Yes / No</w:t>
            </w:r>
          </w:p>
        </w:tc>
      </w:tr>
      <w:tr w:rsidR="003F748C" w:rsidRPr="00C47B1F" w14:paraId="39320AE3" w14:textId="77777777" w:rsidTr="00A70930">
        <w:tc>
          <w:tcPr>
            <w:tcW w:w="1123" w:type="dxa"/>
          </w:tcPr>
          <w:p w14:paraId="32DD9CE7" w14:textId="77777777" w:rsidR="003F748C" w:rsidRPr="00C47B1F" w:rsidRDefault="003F748C" w:rsidP="00444D29">
            <w:pPr>
              <w:tabs>
                <w:tab w:val="left" w:pos="284"/>
              </w:tabs>
              <w:spacing w:after="0" w:line="264" w:lineRule="auto"/>
              <w:rPr>
                <w:rFonts w:ascii="Arial" w:eastAsia="Times New Roman" w:hAnsi="Arial" w:cs="Arial"/>
                <w:sz w:val="24"/>
                <w:szCs w:val="24"/>
                <w:lang w:eastAsia="en-GB"/>
              </w:rPr>
            </w:pPr>
            <w:r w:rsidRPr="00C47B1F">
              <w:rPr>
                <w:rFonts w:ascii="Arial" w:eastAsia="Times New Roman" w:hAnsi="Arial" w:cs="Arial"/>
                <w:sz w:val="24"/>
                <w:szCs w:val="24"/>
                <w:lang w:eastAsia="en-GB"/>
              </w:rPr>
              <w:t>15</w:t>
            </w:r>
          </w:p>
        </w:tc>
        <w:tc>
          <w:tcPr>
            <w:tcW w:w="2606" w:type="dxa"/>
          </w:tcPr>
          <w:p w14:paraId="7AD9227B" w14:textId="75DCDC90" w:rsidR="003F748C" w:rsidRPr="00C47B1F" w:rsidRDefault="003F748C" w:rsidP="00444D29">
            <w:pPr>
              <w:tabs>
                <w:tab w:val="left" w:pos="284"/>
              </w:tabs>
              <w:spacing w:after="0" w:line="264" w:lineRule="auto"/>
              <w:rPr>
                <w:rFonts w:ascii="Arial" w:eastAsia="Times New Roman" w:hAnsi="Arial" w:cs="Arial"/>
                <w:sz w:val="24"/>
                <w:szCs w:val="24"/>
                <w:lang w:eastAsia="en-GB"/>
              </w:rPr>
            </w:pPr>
            <w:r w:rsidRPr="00C47B1F">
              <w:rPr>
                <w:rFonts w:ascii="Arial" w:eastAsia="Times New Roman" w:hAnsi="Arial" w:cs="Arial"/>
                <w:sz w:val="24"/>
                <w:szCs w:val="24"/>
                <w:lang w:eastAsia="en-GB"/>
              </w:rPr>
              <w:t xml:space="preserve">Part </w:t>
            </w:r>
            <w:r w:rsidR="00556A71">
              <w:rPr>
                <w:rFonts w:ascii="Arial" w:eastAsia="Times New Roman" w:hAnsi="Arial" w:cs="Arial"/>
                <w:sz w:val="24"/>
                <w:szCs w:val="24"/>
                <w:lang w:eastAsia="en-GB"/>
              </w:rPr>
              <w:t>C</w:t>
            </w:r>
            <w:r w:rsidRPr="00C47B1F">
              <w:rPr>
                <w:rFonts w:ascii="Arial" w:eastAsia="Times New Roman" w:hAnsi="Arial" w:cs="Arial"/>
                <w:sz w:val="24"/>
                <w:szCs w:val="24"/>
                <w:lang w:eastAsia="en-GB"/>
              </w:rPr>
              <w:t>: Section 15 (this document)</w:t>
            </w:r>
          </w:p>
        </w:tc>
        <w:tc>
          <w:tcPr>
            <w:tcW w:w="4111" w:type="dxa"/>
          </w:tcPr>
          <w:p w14:paraId="770CBD58" w14:textId="77777777" w:rsidR="003F748C" w:rsidRPr="00C47B1F" w:rsidRDefault="003F748C" w:rsidP="00444D29">
            <w:pPr>
              <w:tabs>
                <w:tab w:val="left" w:pos="284"/>
              </w:tabs>
              <w:spacing w:after="0" w:line="264" w:lineRule="auto"/>
              <w:rPr>
                <w:rFonts w:ascii="Arial" w:eastAsia="Times New Roman" w:hAnsi="Arial" w:cs="Arial"/>
                <w:sz w:val="24"/>
                <w:szCs w:val="24"/>
                <w:lang w:eastAsia="en-GB"/>
              </w:rPr>
            </w:pPr>
            <w:r w:rsidRPr="00C47B1F">
              <w:rPr>
                <w:rFonts w:ascii="Arial" w:eastAsia="Times New Roman" w:hAnsi="Arial" w:cs="Arial"/>
                <w:sz w:val="24"/>
                <w:szCs w:val="24"/>
                <w:lang w:eastAsia="en-GB"/>
              </w:rPr>
              <w:t xml:space="preserve">Check List completed </w:t>
            </w:r>
          </w:p>
        </w:tc>
        <w:tc>
          <w:tcPr>
            <w:tcW w:w="1794" w:type="dxa"/>
          </w:tcPr>
          <w:p w14:paraId="3EC8D221" w14:textId="77777777" w:rsidR="003F748C" w:rsidRPr="00C47B1F" w:rsidRDefault="003F748C" w:rsidP="00444D29">
            <w:pPr>
              <w:tabs>
                <w:tab w:val="left" w:pos="284"/>
              </w:tabs>
              <w:spacing w:after="0" w:line="264" w:lineRule="auto"/>
              <w:rPr>
                <w:rFonts w:ascii="Arial" w:eastAsia="Times New Roman" w:hAnsi="Arial" w:cs="Arial"/>
                <w:color w:val="000000"/>
                <w:sz w:val="24"/>
                <w:szCs w:val="24"/>
                <w:lang w:eastAsia="en-GB"/>
              </w:rPr>
            </w:pPr>
            <w:r w:rsidRPr="00C47B1F">
              <w:rPr>
                <w:rFonts w:ascii="Arial" w:eastAsia="Times New Roman" w:hAnsi="Arial" w:cs="Arial"/>
                <w:sz w:val="24"/>
                <w:szCs w:val="24"/>
                <w:lang w:eastAsia="en-GB"/>
              </w:rPr>
              <w:t>Yes / No</w:t>
            </w:r>
          </w:p>
        </w:tc>
      </w:tr>
      <w:tr w:rsidR="003F748C" w:rsidRPr="00C47B1F" w14:paraId="4148D04A" w14:textId="77777777" w:rsidTr="00A70930">
        <w:tc>
          <w:tcPr>
            <w:tcW w:w="9634" w:type="dxa"/>
            <w:gridSpan w:val="4"/>
          </w:tcPr>
          <w:p w14:paraId="4FD88A92" w14:textId="77777777" w:rsidR="003F748C" w:rsidRPr="00C47B1F" w:rsidRDefault="003F748C" w:rsidP="00444D29">
            <w:pPr>
              <w:tabs>
                <w:tab w:val="left" w:pos="284"/>
              </w:tabs>
              <w:spacing w:after="0" w:line="264" w:lineRule="auto"/>
              <w:rPr>
                <w:rFonts w:ascii="Arial" w:eastAsia="Times New Roman" w:hAnsi="Arial" w:cs="Arial"/>
                <w:b/>
                <w:sz w:val="24"/>
                <w:szCs w:val="24"/>
                <w:lang w:eastAsia="en-GB"/>
              </w:rPr>
            </w:pPr>
            <w:r w:rsidRPr="00C47B1F">
              <w:rPr>
                <w:rFonts w:ascii="Arial" w:eastAsia="Times New Roman" w:hAnsi="Arial" w:cs="Arial"/>
                <w:b/>
                <w:sz w:val="24"/>
                <w:szCs w:val="24"/>
                <w:lang w:eastAsia="en-GB"/>
              </w:rPr>
              <w:t>Add any additional appendices or supporting information not covered by the above and clearly label.</w:t>
            </w:r>
          </w:p>
        </w:tc>
      </w:tr>
      <w:tr w:rsidR="003F748C" w:rsidRPr="00C47B1F" w14:paraId="0ED7C51A" w14:textId="77777777" w:rsidTr="00A70930">
        <w:tc>
          <w:tcPr>
            <w:tcW w:w="1123" w:type="dxa"/>
          </w:tcPr>
          <w:p w14:paraId="216B8B24" w14:textId="77777777" w:rsidR="003F748C" w:rsidRPr="00C47B1F" w:rsidRDefault="003F748C" w:rsidP="00444D29">
            <w:pPr>
              <w:tabs>
                <w:tab w:val="left" w:pos="284"/>
              </w:tabs>
              <w:spacing w:after="0" w:line="264" w:lineRule="auto"/>
              <w:rPr>
                <w:rFonts w:ascii="Arial" w:eastAsia="Times New Roman" w:hAnsi="Arial" w:cs="Arial"/>
                <w:sz w:val="24"/>
                <w:szCs w:val="24"/>
                <w:lang w:eastAsia="en-GB"/>
              </w:rPr>
            </w:pPr>
          </w:p>
        </w:tc>
        <w:tc>
          <w:tcPr>
            <w:tcW w:w="2606" w:type="dxa"/>
          </w:tcPr>
          <w:p w14:paraId="35C598E7" w14:textId="77777777" w:rsidR="003F748C" w:rsidRPr="00C47B1F" w:rsidRDefault="003F748C" w:rsidP="00444D29">
            <w:pPr>
              <w:tabs>
                <w:tab w:val="left" w:pos="284"/>
              </w:tabs>
              <w:spacing w:after="0" w:line="264" w:lineRule="auto"/>
              <w:rPr>
                <w:rFonts w:ascii="Arial" w:eastAsia="Times New Roman" w:hAnsi="Arial" w:cs="Arial"/>
                <w:sz w:val="24"/>
                <w:szCs w:val="24"/>
                <w:lang w:eastAsia="en-GB"/>
              </w:rPr>
            </w:pPr>
          </w:p>
        </w:tc>
        <w:tc>
          <w:tcPr>
            <w:tcW w:w="4111" w:type="dxa"/>
          </w:tcPr>
          <w:p w14:paraId="7887B1ED" w14:textId="77777777" w:rsidR="003F748C" w:rsidRPr="00C47B1F" w:rsidRDefault="003F748C" w:rsidP="00444D29">
            <w:pPr>
              <w:tabs>
                <w:tab w:val="left" w:pos="284"/>
              </w:tabs>
              <w:spacing w:after="0" w:line="264" w:lineRule="auto"/>
              <w:rPr>
                <w:rFonts w:ascii="Arial" w:eastAsia="Times New Roman" w:hAnsi="Arial" w:cs="Arial"/>
                <w:sz w:val="24"/>
                <w:szCs w:val="24"/>
                <w:lang w:eastAsia="en-GB"/>
              </w:rPr>
            </w:pPr>
          </w:p>
        </w:tc>
        <w:tc>
          <w:tcPr>
            <w:tcW w:w="1794" w:type="dxa"/>
          </w:tcPr>
          <w:p w14:paraId="08C1D367" w14:textId="77777777" w:rsidR="003F748C" w:rsidRPr="00C47B1F" w:rsidRDefault="003F748C" w:rsidP="00444D29">
            <w:pPr>
              <w:tabs>
                <w:tab w:val="left" w:pos="284"/>
              </w:tabs>
              <w:spacing w:after="0" w:line="264" w:lineRule="auto"/>
              <w:rPr>
                <w:rFonts w:ascii="Arial" w:eastAsia="Times New Roman" w:hAnsi="Arial" w:cs="Arial"/>
                <w:sz w:val="24"/>
                <w:szCs w:val="24"/>
                <w:lang w:eastAsia="en-GB"/>
              </w:rPr>
            </w:pPr>
          </w:p>
        </w:tc>
      </w:tr>
      <w:tr w:rsidR="003F748C" w:rsidRPr="00C47B1F" w14:paraId="587B4FFF" w14:textId="77777777" w:rsidTr="00A70930">
        <w:tc>
          <w:tcPr>
            <w:tcW w:w="1123" w:type="dxa"/>
          </w:tcPr>
          <w:p w14:paraId="06B13025" w14:textId="77777777" w:rsidR="003F748C" w:rsidRPr="00C47B1F" w:rsidRDefault="003F748C" w:rsidP="00444D29">
            <w:pPr>
              <w:tabs>
                <w:tab w:val="left" w:pos="284"/>
              </w:tabs>
              <w:spacing w:after="0" w:line="264" w:lineRule="auto"/>
              <w:rPr>
                <w:rFonts w:ascii="Arial" w:eastAsia="Times New Roman" w:hAnsi="Arial" w:cs="Arial"/>
                <w:sz w:val="24"/>
                <w:szCs w:val="24"/>
                <w:lang w:eastAsia="en-GB"/>
              </w:rPr>
            </w:pPr>
          </w:p>
        </w:tc>
        <w:tc>
          <w:tcPr>
            <w:tcW w:w="2606" w:type="dxa"/>
          </w:tcPr>
          <w:p w14:paraId="5690A9AC" w14:textId="77777777" w:rsidR="003F748C" w:rsidRPr="00C47B1F" w:rsidRDefault="003F748C" w:rsidP="00444D29">
            <w:pPr>
              <w:tabs>
                <w:tab w:val="left" w:pos="284"/>
              </w:tabs>
              <w:spacing w:after="0" w:line="264" w:lineRule="auto"/>
              <w:rPr>
                <w:rFonts w:ascii="Arial" w:eastAsia="Times New Roman" w:hAnsi="Arial" w:cs="Arial"/>
                <w:sz w:val="24"/>
                <w:szCs w:val="24"/>
                <w:lang w:eastAsia="en-GB"/>
              </w:rPr>
            </w:pPr>
          </w:p>
        </w:tc>
        <w:tc>
          <w:tcPr>
            <w:tcW w:w="4111" w:type="dxa"/>
          </w:tcPr>
          <w:p w14:paraId="06CA0819" w14:textId="77777777" w:rsidR="003F748C" w:rsidRPr="00C47B1F" w:rsidRDefault="003F748C" w:rsidP="00444D29">
            <w:pPr>
              <w:tabs>
                <w:tab w:val="left" w:pos="284"/>
              </w:tabs>
              <w:spacing w:after="0" w:line="264" w:lineRule="auto"/>
              <w:rPr>
                <w:rFonts w:ascii="Arial" w:eastAsia="Times New Roman" w:hAnsi="Arial" w:cs="Arial"/>
                <w:sz w:val="24"/>
                <w:szCs w:val="24"/>
                <w:lang w:eastAsia="en-GB"/>
              </w:rPr>
            </w:pPr>
          </w:p>
        </w:tc>
        <w:tc>
          <w:tcPr>
            <w:tcW w:w="1794" w:type="dxa"/>
          </w:tcPr>
          <w:p w14:paraId="0FA56E0B" w14:textId="77777777" w:rsidR="003F748C" w:rsidRPr="00C47B1F" w:rsidRDefault="003F748C" w:rsidP="00444D29">
            <w:pPr>
              <w:tabs>
                <w:tab w:val="left" w:pos="284"/>
              </w:tabs>
              <w:spacing w:after="0" w:line="264" w:lineRule="auto"/>
              <w:rPr>
                <w:rFonts w:ascii="Arial" w:eastAsia="Times New Roman" w:hAnsi="Arial" w:cs="Arial"/>
                <w:sz w:val="24"/>
                <w:szCs w:val="24"/>
                <w:lang w:eastAsia="en-GB"/>
              </w:rPr>
            </w:pPr>
          </w:p>
        </w:tc>
      </w:tr>
      <w:tr w:rsidR="003F748C" w:rsidRPr="00C47B1F" w14:paraId="0DEB385F" w14:textId="77777777" w:rsidTr="00A70930">
        <w:tc>
          <w:tcPr>
            <w:tcW w:w="1123" w:type="dxa"/>
          </w:tcPr>
          <w:p w14:paraId="0DB8C5BA" w14:textId="77777777" w:rsidR="003F748C" w:rsidRPr="00C47B1F" w:rsidRDefault="003F748C" w:rsidP="00444D29">
            <w:pPr>
              <w:tabs>
                <w:tab w:val="left" w:pos="284"/>
              </w:tabs>
              <w:spacing w:after="0" w:line="264" w:lineRule="auto"/>
              <w:rPr>
                <w:rFonts w:ascii="Arial" w:eastAsia="Times New Roman" w:hAnsi="Arial" w:cs="Arial"/>
                <w:sz w:val="24"/>
                <w:szCs w:val="24"/>
                <w:lang w:eastAsia="en-GB"/>
              </w:rPr>
            </w:pPr>
          </w:p>
        </w:tc>
        <w:tc>
          <w:tcPr>
            <w:tcW w:w="2606" w:type="dxa"/>
          </w:tcPr>
          <w:p w14:paraId="04862D1E" w14:textId="77777777" w:rsidR="003F748C" w:rsidRPr="00C47B1F" w:rsidRDefault="003F748C" w:rsidP="00444D29">
            <w:pPr>
              <w:tabs>
                <w:tab w:val="left" w:pos="284"/>
              </w:tabs>
              <w:spacing w:after="0" w:line="264" w:lineRule="auto"/>
              <w:rPr>
                <w:rFonts w:ascii="Arial" w:eastAsia="Times New Roman" w:hAnsi="Arial" w:cs="Arial"/>
                <w:sz w:val="24"/>
                <w:szCs w:val="24"/>
                <w:lang w:eastAsia="en-GB"/>
              </w:rPr>
            </w:pPr>
          </w:p>
        </w:tc>
        <w:tc>
          <w:tcPr>
            <w:tcW w:w="4111" w:type="dxa"/>
          </w:tcPr>
          <w:p w14:paraId="2A7D8262" w14:textId="77777777" w:rsidR="003F748C" w:rsidRPr="00C47B1F" w:rsidRDefault="003F748C" w:rsidP="00444D29">
            <w:pPr>
              <w:tabs>
                <w:tab w:val="left" w:pos="284"/>
              </w:tabs>
              <w:spacing w:after="0" w:line="264" w:lineRule="auto"/>
              <w:rPr>
                <w:rFonts w:ascii="Arial" w:eastAsia="Times New Roman" w:hAnsi="Arial" w:cs="Arial"/>
                <w:sz w:val="24"/>
                <w:szCs w:val="24"/>
                <w:lang w:eastAsia="en-GB"/>
              </w:rPr>
            </w:pPr>
          </w:p>
        </w:tc>
        <w:tc>
          <w:tcPr>
            <w:tcW w:w="1794" w:type="dxa"/>
          </w:tcPr>
          <w:p w14:paraId="2BFFC311" w14:textId="77777777" w:rsidR="003F748C" w:rsidRPr="00C47B1F" w:rsidRDefault="003F748C" w:rsidP="00444D29">
            <w:pPr>
              <w:tabs>
                <w:tab w:val="left" w:pos="284"/>
              </w:tabs>
              <w:spacing w:after="0" w:line="264" w:lineRule="auto"/>
              <w:rPr>
                <w:rFonts w:ascii="Arial" w:eastAsia="Times New Roman" w:hAnsi="Arial" w:cs="Arial"/>
                <w:sz w:val="24"/>
                <w:szCs w:val="24"/>
                <w:lang w:eastAsia="en-GB"/>
              </w:rPr>
            </w:pPr>
          </w:p>
        </w:tc>
      </w:tr>
      <w:tr w:rsidR="003F748C" w:rsidRPr="00C47B1F" w14:paraId="74E62D81" w14:textId="77777777" w:rsidTr="00A70930">
        <w:tc>
          <w:tcPr>
            <w:tcW w:w="1123" w:type="dxa"/>
          </w:tcPr>
          <w:p w14:paraId="13DE5C25" w14:textId="77777777" w:rsidR="003F748C" w:rsidRPr="00C47B1F" w:rsidRDefault="003F748C" w:rsidP="00444D29">
            <w:pPr>
              <w:tabs>
                <w:tab w:val="left" w:pos="284"/>
              </w:tabs>
              <w:spacing w:after="0" w:line="264" w:lineRule="auto"/>
              <w:rPr>
                <w:rFonts w:ascii="Arial" w:eastAsia="Times New Roman" w:hAnsi="Arial" w:cs="Arial"/>
                <w:sz w:val="24"/>
                <w:szCs w:val="24"/>
                <w:lang w:eastAsia="en-GB"/>
              </w:rPr>
            </w:pPr>
          </w:p>
        </w:tc>
        <w:tc>
          <w:tcPr>
            <w:tcW w:w="2606" w:type="dxa"/>
          </w:tcPr>
          <w:p w14:paraId="5481C3CB" w14:textId="77777777" w:rsidR="003F748C" w:rsidRPr="00C47B1F" w:rsidRDefault="003F748C" w:rsidP="00444D29">
            <w:pPr>
              <w:tabs>
                <w:tab w:val="left" w:pos="284"/>
              </w:tabs>
              <w:spacing w:after="0" w:line="264" w:lineRule="auto"/>
              <w:rPr>
                <w:rFonts w:ascii="Arial" w:eastAsia="Times New Roman" w:hAnsi="Arial" w:cs="Arial"/>
                <w:sz w:val="24"/>
                <w:szCs w:val="24"/>
                <w:lang w:eastAsia="en-GB"/>
              </w:rPr>
            </w:pPr>
          </w:p>
        </w:tc>
        <w:tc>
          <w:tcPr>
            <w:tcW w:w="4111" w:type="dxa"/>
          </w:tcPr>
          <w:p w14:paraId="1141201C" w14:textId="77777777" w:rsidR="003F748C" w:rsidRPr="00C47B1F" w:rsidRDefault="003F748C" w:rsidP="00444D29">
            <w:pPr>
              <w:tabs>
                <w:tab w:val="left" w:pos="284"/>
              </w:tabs>
              <w:spacing w:after="0" w:line="264" w:lineRule="auto"/>
              <w:rPr>
                <w:rFonts w:ascii="Arial" w:eastAsia="Times New Roman" w:hAnsi="Arial" w:cs="Arial"/>
                <w:sz w:val="24"/>
                <w:szCs w:val="24"/>
                <w:lang w:eastAsia="en-GB"/>
              </w:rPr>
            </w:pPr>
          </w:p>
        </w:tc>
        <w:tc>
          <w:tcPr>
            <w:tcW w:w="1794" w:type="dxa"/>
          </w:tcPr>
          <w:p w14:paraId="0A799217" w14:textId="77777777" w:rsidR="003F748C" w:rsidRPr="00C47B1F" w:rsidRDefault="003F748C" w:rsidP="00444D29">
            <w:pPr>
              <w:tabs>
                <w:tab w:val="left" w:pos="284"/>
              </w:tabs>
              <w:spacing w:after="0" w:line="264" w:lineRule="auto"/>
              <w:rPr>
                <w:rFonts w:ascii="Arial" w:eastAsia="Times New Roman" w:hAnsi="Arial" w:cs="Arial"/>
                <w:sz w:val="24"/>
                <w:szCs w:val="24"/>
                <w:lang w:eastAsia="en-GB"/>
              </w:rPr>
            </w:pPr>
          </w:p>
        </w:tc>
      </w:tr>
      <w:tr w:rsidR="003F748C" w:rsidRPr="00C47B1F" w14:paraId="7846DF5F" w14:textId="77777777" w:rsidTr="00A70930">
        <w:tc>
          <w:tcPr>
            <w:tcW w:w="1123" w:type="dxa"/>
          </w:tcPr>
          <w:p w14:paraId="3D6CB40F" w14:textId="77777777" w:rsidR="003F748C" w:rsidRPr="00C47B1F" w:rsidRDefault="003F748C" w:rsidP="00444D29">
            <w:pPr>
              <w:tabs>
                <w:tab w:val="left" w:pos="284"/>
              </w:tabs>
              <w:spacing w:after="0" w:line="264" w:lineRule="auto"/>
              <w:rPr>
                <w:rFonts w:ascii="Arial" w:eastAsia="Times New Roman" w:hAnsi="Arial" w:cs="Arial"/>
                <w:sz w:val="24"/>
                <w:szCs w:val="24"/>
                <w:lang w:eastAsia="en-GB"/>
              </w:rPr>
            </w:pPr>
          </w:p>
        </w:tc>
        <w:tc>
          <w:tcPr>
            <w:tcW w:w="2606" w:type="dxa"/>
          </w:tcPr>
          <w:p w14:paraId="0E448994" w14:textId="77777777" w:rsidR="003F748C" w:rsidRPr="00C47B1F" w:rsidRDefault="003F748C" w:rsidP="00444D29">
            <w:pPr>
              <w:tabs>
                <w:tab w:val="left" w:pos="284"/>
              </w:tabs>
              <w:spacing w:after="0" w:line="264" w:lineRule="auto"/>
              <w:rPr>
                <w:rFonts w:ascii="Arial" w:eastAsia="Times New Roman" w:hAnsi="Arial" w:cs="Arial"/>
                <w:sz w:val="24"/>
                <w:szCs w:val="24"/>
                <w:lang w:eastAsia="en-GB"/>
              </w:rPr>
            </w:pPr>
          </w:p>
        </w:tc>
        <w:tc>
          <w:tcPr>
            <w:tcW w:w="4111" w:type="dxa"/>
          </w:tcPr>
          <w:p w14:paraId="765EBC58" w14:textId="77777777" w:rsidR="003F748C" w:rsidRPr="00C47B1F" w:rsidRDefault="003F748C" w:rsidP="00444D29">
            <w:pPr>
              <w:tabs>
                <w:tab w:val="left" w:pos="284"/>
              </w:tabs>
              <w:spacing w:after="0" w:line="264" w:lineRule="auto"/>
              <w:rPr>
                <w:rFonts w:ascii="Arial" w:eastAsia="Times New Roman" w:hAnsi="Arial" w:cs="Arial"/>
                <w:sz w:val="24"/>
                <w:szCs w:val="24"/>
                <w:lang w:eastAsia="en-GB"/>
              </w:rPr>
            </w:pPr>
          </w:p>
        </w:tc>
        <w:tc>
          <w:tcPr>
            <w:tcW w:w="1794" w:type="dxa"/>
          </w:tcPr>
          <w:p w14:paraId="2B6C640C" w14:textId="77777777" w:rsidR="003F748C" w:rsidRPr="00C47B1F" w:rsidRDefault="003F748C" w:rsidP="00444D29">
            <w:pPr>
              <w:tabs>
                <w:tab w:val="left" w:pos="284"/>
              </w:tabs>
              <w:spacing w:after="0" w:line="264" w:lineRule="auto"/>
              <w:rPr>
                <w:rFonts w:ascii="Arial" w:eastAsia="Times New Roman" w:hAnsi="Arial" w:cs="Arial"/>
                <w:sz w:val="24"/>
                <w:szCs w:val="24"/>
                <w:lang w:eastAsia="en-GB"/>
              </w:rPr>
            </w:pPr>
          </w:p>
        </w:tc>
      </w:tr>
      <w:tr w:rsidR="003F748C" w:rsidRPr="00C47B1F" w14:paraId="197779B7" w14:textId="77777777" w:rsidTr="00A70930">
        <w:tc>
          <w:tcPr>
            <w:tcW w:w="1123" w:type="dxa"/>
          </w:tcPr>
          <w:p w14:paraId="51F4367F" w14:textId="77777777" w:rsidR="003F748C" w:rsidRPr="00C47B1F" w:rsidRDefault="003F748C" w:rsidP="00444D29">
            <w:pPr>
              <w:tabs>
                <w:tab w:val="left" w:pos="284"/>
              </w:tabs>
              <w:spacing w:after="0" w:line="264" w:lineRule="auto"/>
              <w:rPr>
                <w:rFonts w:ascii="Arial" w:eastAsia="Times New Roman" w:hAnsi="Arial" w:cs="Arial"/>
                <w:sz w:val="24"/>
                <w:szCs w:val="24"/>
                <w:lang w:eastAsia="en-GB"/>
              </w:rPr>
            </w:pPr>
          </w:p>
        </w:tc>
        <w:tc>
          <w:tcPr>
            <w:tcW w:w="2606" w:type="dxa"/>
          </w:tcPr>
          <w:p w14:paraId="20DB9110" w14:textId="77777777" w:rsidR="003F748C" w:rsidRPr="00C47B1F" w:rsidRDefault="003F748C" w:rsidP="00444D29">
            <w:pPr>
              <w:tabs>
                <w:tab w:val="left" w:pos="284"/>
              </w:tabs>
              <w:spacing w:after="0" w:line="264" w:lineRule="auto"/>
              <w:rPr>
                <w:rFonts w:ascii="Arial" w:eastAsia="Times New Roman" w:hAnsi="Arial" w:cs="Arial"/>
                <w:sz w:val="24"/>
                <w:szCs w:val="24"/>
                <w:lang w:eastAsia="en-GB"/>
              </w:rPr>
            </w:pPr>
          </w:p>
        </w:tc>
        <w:tc>
          <w:tcPr>
            <w:tcW w:w="4111" w:type="dxa"/>
          </w:tcPr>
          <w:p w14:paraId="2258CE02" w14:textId="77777777" w:rsidR="003F748C" w:rsidRPr="00C47B1F" w:rsidRDefault="003F748C" w:rsidP="00444D29">
            <w:pPr>
              <w:tabs>
                <w:tab w:val="left" w:pos="284"/>
              </w:tabs>
              <w:spacing w:after="0" w:line="264" w:lineRule="auto"/>
              <w:rPr>
                <w:rFonts w:ascii="Arial" w:eastAsia="Times New Roman" w:hAnsi="Arial" w:cs="Arial"/>
                <w:sz w:val="24"/>
                <w:szCs w:val="24"/>
                <w:lang w:eastAsia="en-GB"/>
              </w:rPr>
            </w:pPr>
          </w:p>
        </w:tc>
        <w:tc>
          <w:tcPr>
            <w:tcW w:w="1794" w:type="dxa"/>
          </w:tcPr>
          <w:p w14:paraId="43E3E93C" w14:textId="77777777" w:rsidR="003F748C" w:rsidRPr="00C47B1F" w:rsidRDefault="003F748C" w:rsidP="00444D29">
            <w:pPr>
              <w:tabs>
                <w:tab w:val="left" w:pos="284"/>
              </w:tabs>
              <w:spacing w:after="0" w:line="264" w:lineRule="auto"/>
              <w:rPr>
                <w:rFonts w:ascii="Arial" w:eastAsia="Times New Roman" w:hAnsi="Arial" w:cs="Arial"/>
                <w:sz w:val="24"/>
                <w:szCs w:val="24"/>
                <w:lang w:eastAsia="en-GB"/>
              </w:rPr>
            </w:pPr>
          </w:p>
        </w:tc>
      </w:tr>
      <w:tr w:rsidR="003F748C" w:rsidRPr="00C47B1F" w14:paraId="42BABA6D" w14:textId="77777777" w:rsidTr="00A70930">
        <w:tc>
          <w:tcPr>
            <w:tcW w:w="1123" w:type="dxa"/>
          </w:tcPr>
          <w:p w14:paraId="17852FEF" w14:textId="77777777" w:rsidR="003F748C" w:rsidRPr="00C47B1F" w:rsidRDefault="003F748C" w:rsidP="00444D29">
            <w:pPr>
              <w:tabs>
                <w:tab w:val="left" w:pos="284"/>
              </w:tabs>
              <w:spacing w:after="0" w:line="264" w:lineRule="auto"/>
              <w:rPr>
                <w:rFonts w:ascii="Arial" w:eastAsia="Times New Roman" w:hAnsi="Arial" w:cs="Arial"/>
                <w:sz w:val="24"/>
                <w:szCs w:val="24"/>
                <w:lang w:eastAsia="en-GB"/>
              </w:rPr>
            </w:pPr>
          </w:p>
        </w:tc>
        <w:tc>
          <w:tcPr>
            <w:tcW w:w="2606" w:type="dxa"/>
          </w:tcPr>
          <w:p w14:paraId="6B8C9E1E" w14:textId="77777777" w:rsidR="003F748C" w:rsidRPr="00C47B1F" w:rsidRDefault="003F748C" w:rsidP="00444D29">
            <w:pPr>
              <w:tabs>
                <w:tab w:val="left" w:pos="284"/>
              </w:tabs>
              <w:spacing w:after="0" w:line="264" w:lineRule="auto"/>
              <w:rPr>
                <w:rFonts w:ascii="Arial" w:eastAsia="Times New Roman" w:hAnsi="Arial" w:cs="Arial"/>
                <w:sz w:val="24"/>
                <w:szCs w:val="24"/>
                <w:lang w:eastAsia="en-GB"/>
              </w:rPr>
            </w:pPr>
          </w:p>
        </w:tc>
        <w:tc>
          <w:tcPr>
            <w:tcW w:w="4111" w:type="dxa"/>
          </w:tcPr>
          <w:p w14:paraId="0C9ACAE1" w14:textId="77777777" w:rsidR="003F748C" w:rsidRPr="00C47B1F" w:rsidRDefault="003F748C" w:rsidP="00444D29">
            <w:pPr>
              <w:tabs>
                <w:tab w:val="left" w:pos="284"/>
              </w:tabs>
              <w:spacing w:after="0" w:line="264" w:lineRule="auto"/>
              <w:rPr>
                <w:rFonts w:ascii="Arial" w:eastAsia="Times New Roman" w:hAnsi="Arial" w:cs="Arial"/>
                <w:sz w:val="24"/>
                <w:szCs w:val="24"/>
                <w:lang w:eastAsia="en-GB"/>
              </w:rPr>
            </w:pPr>
          </w:p>
        </w:tc>
        <w:tc>
          <w:tcPr>
            <w:tcW w:w="1794" w:type="dxa"/>
          </w:tcPr>
          <w:p w14:paraId="2965D575" w14:textId="77777777" w:rsidR="003F748C" w:rsidRPr="00C47B1F" w:rsidRDefault="003F748C" w:rsidP="00444D29">
            <w:pPr>
              <w:tabs>
                <w:tab w:val="left" w:pos="284"/>
              </w:tabs>
              <w:spacing w:after="0" w:line="264" w:lineRule="auto"/>
              <w:rPr>
                <w:rFonts w:ascii="Arial" w:eastAsia="Times New Roman" w:hAnsi="Arial" w:cs="Arial"/>
                <w:sz w:val="24"/>
                <w:szCs w:val="24"/>
                <w:lang w:eastAsia="en-GB"/>
              </w:rPr>
            </w:pPr>
          </w:p>
        </w:tc>
      </w:tr>
    </w:tbl>
    <w:p w14:paraId="108EC809" w14:textId="77777777" w:rsidR="00444D29" w:rsidRPr="00C47B1F" w:rsidRDefault="00444D29" w:rsidP="00444D29">
      <w:pPr>
        <w:tabs>
          <w:tab w:val="left" w:pos="284"/>
        </w:tabs>
        <w:spacing w:after="0" w:line="264" w:lineRule="auto"/>
        <w:rPr>
          <w:rFonts w:ascii="Arial" w:eastAsia="Times New Roman" w:hAnsi="Arial" w:cs="Arial"/>
          <w:sz w:val="24"/>
          <w:szCs w:val="24"/>
        </w:rPr>
      </w:pPr>
      <w:bookmarkStart w:id="56" w:name="_GoBack"/>
      <w:bookmarkEnd w:id="56"/>
    </w:p>
    <w:p w14:paraId="509CABFA" w14:textId="77777777" w:rsidR="002A5C52" w:rsidRDefault="002A5C52">
      <w:pPr>
        <w:rPr>
          <w:rFonts w:ascii="Arial" w:eastAsia="Times New Roman" w:hAnsi="Arial" w:cs="Arial"/>
        </w:rPr>
      </w:pPr>
      <w:r>
        <w:rPr>
          <w:rFonts w:ascii="Arial" w:eastAsia="Times New Roman" w:hAnsi="Arial" w:cs="Arial"/>
        </w:rPr>
        <w:br w:type="page"/>
      </w:r>
    </w:p>
    <w:p w14:paraId="5F09356A" w14:textId="09F2AC91" w:rsidR="00CD7DCC" w:rsidRPr="00CD7DCC" w:rsidRDefault="002A5C52" w:rsidP="00CD7DCC">
      <w:pPr>
        <w:pStyle w:val="Heading1"/>
        <w:numPr>
          <w:ilvl w:val="0"/>
          <w:numId w:val="0"/>
        </w:numPr>
        <w:ind w:right="-188"/>
        <w:rPr>
          <w:sz w:val="48"/>
          <w:szCs w:val="48"/>
        </w:rPr>
      </w:pPr>
      <w:bookmarkStart w:id="57" w:name="_Toc23327739"/>
      <w:bookmarkEnd w:id="48"/>
      <w:r w:rsidRPr="00C47B1F">
        <w:rPr>
          <w:sz w:val="48"/>
          <w:szCs w:val="48"/>
        </w:rPr>
        <w:lastRenderedPageBreak/>
        <w:t xml:space="preserve">PART </w:t>
      </w:r>
      <w:r>
        <w:rPr>
          <w:sz w:val="48"/>
          <w:szCs w:val="48"/>
        </w:rPr>
        <w:t>D</w:t>
      </w:r>
      <w:r w:rsidRPr="00C47B1F">
        <w:rPr>
          <w:sz w:val="48"/>
          <w:szCs w:val="48"/>
        </w:rPr>
        <w:t xml:space="preserve">: </w:t>
      </w:r>
      <w:r w:rsidR="00CD7DCC">
        <w:rPr>
          <w:sz w:val="48"/>
          <w:szCs w:val="48"/>
        </w:rPr>
        <w:t>Appendices</w:t>
      </w:r>
      <w:bookmarkEnd w:id="57"/>
    </w:p>
    <w:p w14:paraId="30D1A36D" w14:textId="64C61A38" w:rsidR="00CD7DCC" w:rsidRPr="00CD7DCC" w:rsidRDefault="00CD7DCC" w:rsidP="006D18C8">
      <w:pPr>
        <w:pStyle w:val="Heading1"/>
        <w:numPr>
          <w:ilvl w:val="0"/>
          <w:numId w:val="30"/>
        </w:numPr>
        <w:rPr>
          <w:rFonts w:ascii="Foundry Form Sans" w:hAnsi="Foundry Form Sans" w:cs="Calibri"/>
        </w:rPr>
      </w:pPr>
      <w:bookmarkStart w:id="58" w:name="_Toc23327740"/>
      <w:r w:rsidRPr="00CD7DCC">
        <w:rPr>
          <w:rFonts w:ascii="Foundry Form Sans" w:hAnsi="Foundry Form Sans" w:cs="Calibri"/>
        </w:rPr>
        <w:t>Violence in London</w:t>
      </w:r>
      <w:bookmarkEnd w:id="58"/>
    </w:p>
    <w:p w14:paraId="7577520E" w14:textId="2B099386" w:rsidR="00CD7DCC" w:rsidRPr="00CB5A22" w:rsidRDefault="00CD7DCC" w:rsidP="00CD7DCC">
      <w:pPr>
        <w:rPr>
          <w:rFonts w:cs="Calibri"/>
        </w:rPr>
      </w:pPr>
      <w:r w:rsidRPr="00CB5A22">
        <w:rPr>
          <w:rFonts w:cs="Calibri"/>
        </w:rPr>
        <w:t xml:space="preserve">Since 2014 there has been a substantial increase in violence nationally and across London. This was across all types of crime, though media attention focused on youth-related knife crime. In London, </w:t>
      </w:r>
      <w:r w:rsidR="00B85CC9">
        <w:rPr>
          <w:rFonts w:cs="Calibri"/>
        </w:rPr>
        <w:t xml:space="preserve">statistics to March 2018 showed that </w:t>
      </w:r>
      <w:r w:rsidRPr="00CB5A22">
        <w:rPr>
          <w:rFonts w:cs="Calibri"/>
        </w:rPr>
        <w:t>the boroughs most affected by knife crime which cause</w:t>
      </w:r>
      <w:r w:rsidR="00B85CC9">
        <w:rPr>
          <w:rFonts w:cs="Calibri"/>
        </w:rPr>
        <w:t>d</w:t>
      </w:r>
      <w:r w:rsidRPr="00CB5A22">
        <w:rPr>
          <w:rFonts w:cs="Calibri"/>
        </w:rPr>
        <w:t xml:space="preserve"> injury are Westminster, Lambeth, and Haringey. Across London, in the 12 months to March 2019 there have been 1,877 victims of knife crime with injury. During the previous 12 months, to March 2018, there were 2,222. Looking at violence more broadly, we can see that Westminster, Croydon, and Newham are the most affected boroughs. </w:t>
      </w:r>
    </w:p>
    <w:p w14:paraId="7D93CB88" w14:textId="77777777" w:rsidR="00CD7DCC" w:rsidRPr="00CB5A22" w:rsidRDefault="00CD7DCC" w:rsidP="00CD7DCC">
      <w:pPr>
        <w:rPr>
          <w:rFonts w:cs="Calibri"/>
        </w:rPr>
      </w:pPr>
    </w:p>
    <w:p w14:paraId="29F428B4" w14:textId="77777777" w:rsidR="00CD7DCC" w:rsidRPr="00CB5A22" w:rsidRDefault="00CD7DCC" w:rsidP="00CD7DCC">
      <w:pPr>
        <w:rPr>
          <w:rFonts w:cs="Calibri"/>
          <w:b/>
        </w:rPr>
      </w:pPr>
      <w:r w:rsidRPr="00CB5A22">
        <w:rPr>
          <w:rFonts w:cs="Calibri"/>
          <w:b/>
        </w:rPr>
        <w:t>London Violence against the Person: number of offences</w:t>
      </w:r>
    </w:p>
    <w:p w14:paraId="16CA4474" w14:textId="4E3F9A9A" w:rsidR="00CD7DCC" w:rsidRPr="00CB5A22" w:rsidRDefault="00CD7DCC" w:rsidP="00CD7DCC">
      <w:pPr>
        <w:jc w:val="center"/>
        <w:rPr>
          <w:rFonts w:cs="Calibri"/>
          <w:b/>
        </w:rPr>
      </w:pPr>
      <w:r w:rsidRPr="00CB5A22">
        <w:rPr>
          <w:rFonts w:cs="Calibri"/>
          <w:noProof/>
        </w:rPr>
        <w:drawing>
          <wp:inline distT="0" distB="0" distL="0" distR="0" wp14:anchorId="3BCD7FA6" wp14:editId="3A544749">
            <wp:extent cx="5472430" cy="396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2430" cy="3962400"/>
                    </a:xfrm>
                    <a:prstGeom prst="rect">
                      <a:avLst/>
                    </a:prstGeom>
                    <a:noFill/>
                    <a:ln>
                      <a:noFill/>
                    </a:ln>
                  </pic:spPr>
                </pic:pic>
              </a:graphicData>
            </a:graphic>
          </wp:inline>
        </w:drawing>
      </w:r>
    </w:p>
    <w:p w14:paraId="68B0DF6B" w14:textId="77777777" w:rsidR="00CD7DCC" w:rsidRPr="00CB5A22" w:rsidRDefault="00CD7DCC" w:rsidP="00CD7DCC">
      <w:pPr>
        <w:rPr>
          <w:rFonts w:cs="Calibri"/>
        </w:rPr>
      </w:pPr>
    </w:p>
    <w:p w14:paraId="20ADDB87" w14:textId="48EA07DC" w:rsidR="00CD7DCC" w:rsidRDefault="00CD7DCC" w:rsidP="00CD7DCC">
      <w:pPr>
        <w:rPr>
          <w:rFonts w:cs="Calibri"/>
        </w:rPr>
      </w:pPr>
      <w:r w:rsidRPr="00CB5A22">
        <w:rPr>
          <w:rFonts w:cs="Calibri"/>
        </w:rPr>
        <w:t xml:space="preserve">This is a trend repeated in cities across the UK, with violence against the person and knife crime increasing significantly. In the 12 months to </w:t>
      </w:r>
      <w:r w:rsidR="00B85CC9">
        <w:rPr>
          <w:rFonts w:cs="Calibri"/>
        </w:rPr>
        <w:t>June 2019</w:t>
      </w:r>
      <w:r w:rsidRPr="00CB5A22">
        <w:rPr>
          <w:rFonts w:cs="Calibri"/>
        </w:rPr>
        <w:t xml:space="preserve">, the volume of Violence Against the Person offences increased by </w:t>
      </w:r>
      <w:r w:rsidR="00B85CC9">
        <w:rPr>
          <w:rFonts w:cs="Calibri"/>
        </w:rPr>
        <w:t>15</w:t>
      </w:r>
      <w:r w:rsidRPr="00CB5A22">
        <w:rPr>
          <w:rFonts w:cs="Calibri"/>
        </w:rPr>
        <w:t xml:space="preserve">% compared to the previous year nationally. Offending increased by 6% in the MPS during this period. Additionally, </w:t>
      </w:r>
      <w:r w:rsidR="007C17BA">
        <w:rPr>
          <w:rFonts w:cs="Calibri"/>
        </w:rPr>
        <w:t xml:space="preserve">selected </w:t>
      </w:r>
      <w:r w:rsidRPr="00CB5A22">
        <w:rPr>
          <w:rFonts w:cs="Calibri"/>
        </w:rPr>
        <w:t>Knife Crime offences</w:t>
      </w:r>
      <w:r w:rsidR="007C17BA">
        <w:rPr>
          <w:rStyle w:val="FootnoteReference"/>
        </w:rPr>
        <w:footnoteReference w:id="1"/>
      </w:r>
      <w:r w:rsidRPr="00CB5A22">
        <w:rPr>
          <w:rFonts w:cs="Calibri"/>
        </w:rPr>
        <w:t xml:space="preserve"> increased by</w:t>
      </w:r>
      <w:r w:rsidR="007C17BA">
        <w:rPr>
          <w:rFonts w:cs="Calibri"/>
        </w:rPr>
        <w:t>9</w:t>
      </w:r>
      <w:r w:rsidRPr="00CB5A22">
        <w:rPr>
          <w:rFonts w:cs="Calibri"/>
        </w:rPr>
        <w:t>% nationally</w:t>
      </w:r>
      <w:r w:rsidR="007C17BA">
        <w:rPr>
          <w:rStyle w:val="FootnoteReference"/>
        </w:rPr>
        <w:footnoteReference w:id="2"/>
      </w:r>
      <w:r w:rsidRPr="00CB5A22">
        <w:rPr>
          <w:rFonts w:cs="Calibri"/>
        </w:rPr>
        <w:t xml:space="preserve"> and</w:t>
      </w:r>
      <w:r w:rsidR="007C17BA">
        <w:rPr>
          <w:rFonts w:cs="Calibri"/>
        </w:rPr>
        <w:t xml:space="preserve"> with no change</w:t>
      </w:r>
      <w:r w:rsidRPr="00CB5A22">
        <w:rPr>
          <w:rFonts w:cs="Calibri"/>
        </w:rPr>
        <w:t xml:space="preserve"> in the MPS</w:t>
      </w:r>
      <w:r w:rsidR="007C17BA">
        <w:rPr>
          <w:rFonts w:cs="Calibri"/>
        </w:rPr>
        <w:t xml:space="preserve"> </w:t>
      </w:r>
      <w:r w:rsidR="007C17BA">
        <w:rPr>
          <w:rFonts w:cs="Calibri"/>
        </w:rPr>
        <w:lastRenderedPageBreak/>
        <w:t>compared to the preceding twelve months</w:t>
      </w:r>
      <w:r w:rsidRPr="00CB5A22">
        <w:rPr>
          <w:rFonts w:cs="Calibri"/>
        </w:rPr>
        <w:t xml:space="preserve">. </w:t>
      </w:r>
      <w:r>
        <w:rPr>
          <w:rFonts w:cs="Calibri"/>
        </w:rPr>
        <w:t xml:space="preserve"> </w:t>
      </w:r>
      <w:r w:rsidRPr="00CB5A22">
        <w:rPr>
          <w:rFonts w:cs="Calibri"/>
        </w:rPr>
        <w:t xml:space="preserve">The combination of the increased number of public attacks and homicides combined with the young age of many of the perpetrators and victims provoked national concern. </w:t>
      </w:r>
    </w:p>
    <w:p w14:paraId="189385A0" w14:textId="315BD445" w:rsidR="00CD7DCC" w:rsidRPr="00CB5A22" w:rsidRDefault="007C17BA" w:rsidP="00CD7DCC">
      <w:pPr>
        <w:rPr>
          <w:rFonts w:cs="Calibri"/>
        </w:rPr>
      </w:pPr>
      <w:r>
        <w:rPr>
          <w:rFonts w:cs="Calibri"/>
        </w:rPr>
        <w:t xml:space="preserve">The VRU Strategy document </w:t>
      </w:r>
      <w:r w:rsidR="00CD7DCC" w:rsidRPr="00CB5A22">
        <w:rPr>
          <w:rFonts w:cs="Calibri"/>
        </w:rPr>
        <w:t>revealed a huge disproportionality in the ethnicity of both victims and perpetrators alongside glaring disproportionality in the criminal justice system</w:t>
      </w:r>
      <w:r>
        <w:rPr>
          <w:rFonts w:cs="Calibri"/>
        </w:rPr>
        <w:t>.</w:t>
      </w:r>
      <w:r w:rsidR="00CD7DCC" w:rsidRPr="00CB5A22">
        <w:rPr>
          <w:rFonts w:cs="Calibri"/>
        </w:rPr>
        <w:t xml:space="preserve"> Black Londoners are more likely to say they feel personally affected by crime, 44% of Black Londoners compared to 32% of non-black Londoners, and this is supported by evidence on knife crime, where </w:t>
      </w:r>
      <w:r>
        <w:rPr>
          <w:rFonts w:cs="Calibri"/>
        </w:rPr>
        <w:t xml:space="preserve">previous analysis has highlighted that </w:t>
      </w:r>
      <w:r w:rsidR="00CD7DCC" w:rsidRPr="00CB5A22">
        <w:rPr>
          <w:rFonts w:cs="Calibri"/>
        </w:rPr>
        <w:t xml:space="preserve">26% of victims and 46% perpetrators are Black. The disproportionality is even more shocking when it comes to homicide. When considering the rate of recorded homicides in 2018, there were 4.8 homicides per 100,000 Black Londoners compared to 0.97 per 100,000 White Londoners. </w:t>
      </w:r>
    </w:p>
    <w:p w14:paraId="5ADE17F5" w14:textId="142E1A64" w:rsidR="00CD7DCC" w:rsidRPr="00CB5A22" w:rsidRDefault="00CD7DCC" w:rsidP="00CD7DCC">
      <w:pPr>
        <w:rPr>
          <w:rFonts w:cs="Calibri"/>
        </w:rPr>
      </w:pPr>
      <w:r w:rsidRPr="00CB5A22">
        <w:rPr>
          <w:rFonts w:cs="Calibri"/>
        </w:rPr>
        <w:t xml:space="preserve">The picture of inequality exposed aligns with the areas of multiple deprivation in London; at a ward level, the areas most affected by violence are those with the most significant deprivation. The </w:t>
      </w:r>
      <w:r w:rsidR="007C17BA">
        <w:rPr>
          <w:rFonts w:cs="Calibri"/>
        </w:rPr>
        <w:t xml:space="preserve">most </w:t>
      </w:r>
      <w:r w:rsidRPr="00CB5A22">
        <w:rPr>
          <w:rFonts w:cs="Calibri"/>
        </w:rPr>
        <w:t xml:space="preserve">recent report published by </w:t>
      </w:r>
      <w:r>
        <w:rPr>
          <w:rFonts w:cs="Calibri"/>
        </w:rPr>
        <w:t>the Office of National Statistics (O</w:t>
      </w:r>
      <w:r w:rsidRPr="00CB5A22">
        <w:rPr>
          <w:rFonts w:cs="Calibri"/>
        </w:rPr>
        <w:t>NS</w:t>
      </w:r>
      <w:r>
        <w:rPr>
          <w:rFonts w:cs="Calibri"/>
        </w:rPr>
        <w:t>)</w:t>
      </w:r>
      <w:r w:rsidRPr="00CB5A22">
        <w:rPr>
          <w:rFonts w:cs="Calibri"/>
        </w:rPr>
        <w:t xml:space="preserve"> into homicides</w:t>
      </w:r>
      <w:r w:rsidR="007C17BA">
        <w:rPr>
          <w:rStyle w:val="FootnoteReference"/>
        </w:rPr>
        <w:footnoteReference w:id="3"/>
      </w:r>
      <w:r w:rsidRPr="00CB5A22">
        <w:rPr>
          <w:rFonts w:cs="Calibri"/>
        </w:rPr>
        <w:t xml:space="preserve"> to end of March 2018 indicates that there are likely to be important socio-economic factors in homicides that cannot be examined using homicide data. The report cites evidence from Leyland and Dundas (2009), for example, which investigated homicides in Scotland between 1980 and 2005, and concluded that “contextual influences of the neighbourhood of residence might be more important than individual characteristics in determining the victims of assault”. From mapping the homicides in London over the </w:t>
      </w:r>
      <w:r w:rsidR="007C17BA" w:rsidRPr="00CB5A22">
        <w:rPr>
          <w:rFonts w:cs="Calibri"/>
        </w:rPr>
        <w:t>three</w:t>
      </w:r>
      <w:r w:rsidRPr="00CB5A22">
        <w:rPr>
          <w:rFonts w:cs="Calibri"/>
        </w:rPr>
        <w:t xml:space="preserve"> years </w:t>
      </w:r>
      <w:r w:rsidR="007C17BA">
        <w:rPr>
          <w:rFonts w:cs="Calibri"/>
        </w:rPr>
        <w:t xml:space="preserve">2016-2018 inclusive </w:t>
      </w:r>
      <w:r w:rsidRPr="00CB5A22">
        <w:rPr>
          <w:rFonts w:cs="Calibri"/>
        </w:rPr>
        <w:t>to the electoral ward level, we can identify that over half of all recorded events (52%) occurred in just 12% of London Electoral wards. Furthermore, 41% of those wards were within the 20% most vulnerable wards in London</w:t>
      </w:r>
      <w:r w:rsidRPr="00CB5A22">
        <w:rPr>
          <w:rStyle w:val="FootnoteReference"/>
          <w:rFonts w:cs="Calibri"/>
        </w:rPr>
        <w:footnoteReference w:id="4"/>
      </w:r>
      <w:r w:rsidRPr="00CB5A22">
        <w:rPr>
          <w:rFonts w:cs="Calibri"/>
        </w:rPr>
        <w:t xml:space="preserve">. </w:t>
      </w:r>
    </w:p>
    <w:p w14:paraId="154A0552" w14:textId="4537E4ED" w:rsidR="00CD7DCC" w:rsidRPr="00CB5A22" w:rsidRDefault="00CD7DCC" w:rsidP="00CD7DCC">
      <w:pPr>
        <w:rPr>
          <w:rFonts w:cs="Calibri"/>
          <w:noProof/>
        </w:rPr>
      </w:pPr>
      <w:r w:rsidRPr="00CB5A22">
        <w:rPr>
          <w:rFonts w:cs="Calibri"/>
          <w:noProof/>
        </w:rPr>
        <w:lastRenderedPageBreak/>
        <w:drawing>
          <wp:anchor distT="0" distB="0" distL="114300" distR="114300" simplePos="0" relativeHeight="251659264" behindDoc="0" locked="0" layoutInCell="1" allowOverlap="1" wp14:anchorId="12795712" wp14:editId="58FB8C08">
            <wp:simplePos x="0" y="0"/>
            <wp:positionH relativeFrom="column">
              <wp:posOffset>0</wp:posOffset>
            </wp:positionH>
            <wp:positionV relativeFrom="paragraph">
              <wp:posOffset>-2540</wp:posOffset>
            </wp:positionV>
            <wp:extent cx="4952365" cy="3477260"/>
            <wp:effectExtent l="0" t="0" r="635" b="889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52365" cy="3477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BAE32B" w14:textId="77777777" w:rsidR="00CD7DCC" w:rsidRPr="00CB5A22" w:rsidRDefault="00CD7DCC" w:rsidP="00CD7DCC">
      <w:pPr>
        <w:rPr>
          <w:rFonts w:cs="Calibri"/>
        </w:rPr>
      </w:pPr>
    </w:p>
    <w:p w14:paraId="43A9D44B" w14:textId="1AAD8085" w:rsidR="00CD7DCC" w:rsidRPr="00CB5A22" w:rsidRDefault="00CD7DCC" w:rsidP="00CD7DCC">
      <w:pPr>
        <w:rPr>
          <w:rFonts w:cs="Calibri"/>
        </w:rPr>
      </w:pPr>
      <w:r w:rsidRPr="00CB5A22">
        <w:rPr>
          <w:rFonts w:cs="Calibri"/>
          <w:noProof/>
        </w:rPr>
        <w:drawing>
          <wp:anchor distT="0" distB="0" distL="114300" distR="114300" simplePos="0" relativeHeight="251660288" behindDoc="0" locked="0" layoutInCell="1" allowOverlap="1" wp14:anchorId="540E1877" wp14:editId="60D30682">
            <wp:simplePos x="0" y="0"/>
            <wp:positionH relativeFrom="margin">
              <wp:align>right</wp:align>
            </wp:positionH>
            <wp:positionV relativeFrom="paragraph">
              <wp:posOffset>318135</wp:posOffset>
            </wp:positionV>
            <wp:extent cx="920750" cy="149542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0750" cy="1495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421BC2" w14:textId="77777777" w:rsidR="00CD7DCC" w:rsidRPr="00CB5A22" w:rsidRDefault="00CD7DCC" w:rsidP="00CD7DCC">
      <w:pPr>
        <w:rPr>
          <w:rFonts w:cs="Calibri"/>
        </w:rPr>
      </w:pPr>
    </w:p>
    <w:p w14:paraId="342FCB80" w14:textId="77777777" w:rsidR="00CD7DCC" w:rsidRPr="00CB5A22" w:rsidRDefault="00CD7DCC" w:rsidP="00CD7DCC">
      <w:pPr>
        <w:rPr>
          <w:rFonts w:cs="Calibri"/>
        </w:rPr>
      </w:pPr>
    </w:p>
    <w:p w14:paraId="289EC82A" w14:textId="77777777" w:rsidR="00CD7DCC" w:rsidRPr="00CB5A22" w:rsidRDefault="00CD7DCC" w:rsidP="00CD7DCC">
      <w:pPr>
        <w:rPr>
          <w:rFonts w:cs="Calibri"/>
        </w:rPr>
      </w:pPr>
    </w:p>
    <w:p w14:paraId="0E4DF9AF" w14:textId="77777777" w:rsidR="00CD7DCC" w:rsidRDefault="00CD7DCC" w:rsidP="00CD7DCC">
      <w:pPr>
        <w:rPr>
          <w:rFonts w:cs="Calibri"/>
        </w:rPr>
      </w:pPr>
    </w:p>
    <w:p w14:paraId="545469EA" w14:textId="47B72A32" w:rsidR="00CD7DCC" w:rsidRPr="00CD7DCC" w:rsidRDefault="00CD7DCC" w:rsidP="00CD7DCC">
      <w:r w:rsidRPr="00CB5A22">
        <w:rPr>
          <w:rFonts w:cs="Calibri"/>
        </w:rPr>
        <w:t>This inequality in terms of vulnerable locations has been further exacerbated by nearly a decade of austerity: London police numbers have fallen</w:t>
      </w:r>
      <w:r w:rsidR="007C17BA">
        <w:rPr>
          <w:rStyle w:val="FootnoteReference"/>
        </w:rPr>
        <w:footnoteReference w:id="5"/>
      </w:r>
      <w:r w:rsidRPr="00CB5A22">
        <w:rPr>
          <w:rFonts w:cs="Calibri"/>
        </w:rPr>
        <w:t xml:space="preserve"> below </w:t>
      </w:r>
      <w:r w:rsidR="007C17BA" w:rsidRPr="00CB5A22">
        <w:rPr>
          <w:rFonts w:cs="Calibri"/>
        </w:rPr>
        <w:t>3</w:t>
      </w:r>
      <w:r w:rsidR="007C17BA">
        <w:rPr>
          <w:rFonts w:cs="Calibri"/>
        </w:rPr>
        <w:t>1</w:t>
      </w:r>
      <w:r w:rsidRPr="00CB5A22">
        <w:rPr>
          <w:rFonts w:cs="Calibri"/>
        </w:rPr>
        <w:t xml:space="preserve">,000 compared to 33,367 in 2010, and front-line services have been hit hard by cuts to local government and education, which have had a disproportionate impact on the people that had the greatest need of those services. </w:t>
      </w:r>
      <w:r w:rsidRPr="00CB5A22">
        <w:t xml:space="preserve">Official government figures report that </w:t>
      </w:r>
      <w:r w:rsidRPr="00CB5A22">
        <w:rPr>
          <w:bCs/>
        </w:rPr>
        <w:t>28 per cent of Londoners live in households of below average income</w:t>
      </w:r>
      <w:r w:rsidRPr="00CB5A22">
        <w:t xml:space="preserve">, the highest proportion in the UK. This </w:t>
      </w:r>
      <w:r w:rsidRPr="00CB5A22">
        <w:rPr>
          <w:bCs/>
        </w:rPr>
        <w:t xml:space="preserve">amounts to 2.4 million people. </w:t>
      </w:r>
      <w:r w:rsidRPr="00CB5A22">
        <w:t xml:space="preserve">The proportion of children living in poverty is higher. After housing costs, the </w:t>
      </w:r>
      <w:r w:rsidRPr="00CB5A22">
        <w:rPr>
          <w:bCs/>
        </w:rPr>
        <w:t>proportion of children living in poverty in Inner London is 44 per cent</w:t>
      </w:r>
      <w:r w:rsidRPr="00CB5A22">
        <w:t xml:space="preserve"> and in Outer London is 34 per cent</w:t>
      </w:r>
    </w:p>
    <w:p w14:paraId="45701B63" w14:textId="77777777" w:rsidR="00CD7DCC" w:rsidRPr="00CB5A22" w:rsidRDefault="00CD7DCC" w:rsidP="00CD7DCC">
      <w:pPr>
        <w:rPr>
          <w:rFonts w:cs="Calibri"/>
        </w:rPr>
      </w:pPr>
      <w:r w:rsidRPr="00CB5A22">
        <w:rPr>
          <w:rFonts w:cs="Calibri"/>
        </w:rPr>
        <w:t xml:space="preserve">Despite this pronounced inequality, the intense media interest provoked a substantial increase in London citizens’ fear of violent crime, which did not always correlate with the volume of violent crime in neighbourhoods and communities where they lived.  </w:t>
      </w:r>
    </w:p>
    <w:p w14:paraId="78D78C96" w14:textId="65911580" w:rsidR="00CD7DCC" w:rsidRPr="00CB5A22" w:rsidRDefault="00A70930" w:rsidP="00CD7DCC">
      <w:pPr>
        <w:rPr>
          <w:rFonts w:cs="Calibri"/>
        </w:rPr>
      </w:pPr>
      <w:r>
        <w:rPr>
          <w:rFonts w:cs="Calibri"/>
          <w:noProof/>
        </w:rPr>
        <w:lastRenderedPageBreak/>
        <w:fldChar w:fldCharType="begin"/>
      </w:r>
      <w:r>
        <w:rPr>
          <w:rFonts w:cs="Calibri"/>
          <w:noProof/>
        </w:rPr>
        <w:instrText xml:space="preserve"> INCLUDEPICTURE  "cid:image003.jpg@01D4ED7F.FD45DA30" \* MERGEFORMATINET </w:instrText>
      </w:r>
      <w:r>
        <w:rPr>
          <w:rFonts w:cs="Calibri"/>
          <w:noProof/>
        </w:rPr>
        <w:fldChar w:fldCharType="separate"/>
      </w:r>
      <w:r w:rsidR="002D25C4">
        <w:rPr>
          <w:rFonts w:cs="Calibri"/>
          <w:noProof/>
        </w:rPr>
        <w:fldChar w:fldCharType="begin"/>
      </w:r>
      <w:r w:rsidR="002D25C4">
        <w:rPr>
          <w:rFonts w:cs="Calibri"/>
          <w:noProof/>
        </w:rPr>
        <w:instrText xml:space="preserve"> INCLUDEPICTURE  "cid:image003.jpg@01D4ED7F.FD45DA30" \* MERGEFORMATINET </w:instrText>
      </w:r>
      <w:r w:rsidR="002D25C4">
        <w:rPr>
          <w:rFonts w:cs="Calibri"/>
          <w:noProof/>
        </w:rPr>
        <w:fldChar w:fldCharType="separate"/>
      </w:r>
      <w:r w:rsidR="00390630">
        <w:rPr>
          <w:rFonts w:cs="Calibri"/>
          <w:noProof/>
        </w:rPr>
        <w:fldChar w:fldCharType="begin"/>
      </w:r>
      <w:r w:rsidR="00390630">
        <w:rPr>
          <w:rFonts w:cs="Calibri"/>
          <w:noProof/>
        </w:rPr>
        <w:instrText xml:space="preserve"> INCLUDEPICTURE  "cid:image003.jpg@01D4ED7F.FD45DA30" \* MERGEFORMATINET </w:instrText>
      </w:r>
      <w:r w:rsidR="00390630">
        <w:rPr>
          <w:rFonts w:cs="Calibri"/>
          <w:noProof/>
        </w:rPr>
        <w:fldChar w:fldCharType="separate"/>
      </w:r>
      <w:r w:rsidR="007867DB">
        <w:rPr>
          <w:rFonts w:cs="Calibri"/>
          <w:noProof/>
        </w:rPr>
        <w:fldChar w:fldCharType="begin"/>
      </w:r>
      <w:r w:rsidR="007867DB">
        <w:rPr>
          <w:rFonts w:cs="Calibri"/>
          <w:noProof/>
        </w:rPr>
        <w:instrText xml:space="preserve"> INCLUDEPICTURE  "cid:image003.jpg@01D4ED7F.FD45DA30" \* MERGEFORMATINET </w:instrText>
      </w:r>
      <w:r w:rsidR="007867DB">
        <w:rPr>
          <w:rFonts w:cs="Calibri"/>
          <w:noProof/>
        </w:rPr>
        <w:fldChar w:fldCharType="separate"/>
      </w:r>
      <w:r w:rsidR="009B6CE0">
        <w:rPr>
          <w:rFonts w:cs="Calibri"/>
          <w:noProof/>
        </w:rPr>
        <w:fldChar w:fldCharType="begin"/>
      </w:r>
      <w:r w:rsidR="009B6CE0">
        <w:rPr>
          <w:rFonts w:cs="Calibri"/>
          <w:noProof/>
        </w:rPr>
        <w:instrText xml:space="preserve"> INCLUDEPICTURE  "cid:image003.jpg@01D4ED7F.FD45DA30" \* MERGEFORMATINET </w:instrText>
      </w:r>
      <w:r w:rsidR="009B6CE0">
        <w:rPr>
          <w:rFonts w:cs="Calibri"/>
          <w:noProof/>
        </w:rPr>
        <w:fldChar w:fldCharType="separate"/>
      </w:r>
      <w:r w:rsidR="00AC18AA">
        <w:rPr>
          <w:rFonts w:cs="Calibri"/>
          <w:noProof/>
        </w:rPr>
        <w:fldChar w:fldCharType="begin"/>
      </w:r>
      <w:r w:rsidR="00AC18AA">
        <w:rPr>
          <w:rFonts w:cs="Calibri"/>
          <w:noProof/>
        </w:rPr>
        <w:instrText xml:space="preserve"> INCLUDEPICTURE  "cid:image003.jpg@01D4ED7F.FD45DA30" \* MERGEFORMATINET </w:instrText>
      </w:r>
      <w:r w:rsidR="00AC18AA">
        <w:rPr>
          <w:rFonts w:cs="Calibri"/>
          <w:noProof/>
        </w:rPr>
        <w:fldChar w:fldCharType="separate"/>
      </w:r>
      <w:r w:rsidR="00095404">
        <w:rPr>
          <w:rFonts w:cs="Calibri"/>
          <w:noProof/>
        </w:rPr>
        <w:fldChar w:fldCharType="begin"/>
      </w:r>
      <w:r w:rsidR="00095404">
        <w:rPr>
          <w:rFonts w:cs="Calibri"/>
          <w:noProof/>
        </w:rPr>
        <w:instrText xml:space="preserve"> INCLUDEPICTURE  "cid:image003.jpg@01D4ED7F.FD45DA30" \* MERGEFORMATINET </w:instrText>
      </w:r>
      <w:r w:rsidR="00095404">
        <w:rPr>
          <w:rFonts w:cs="Calibri"/>
          <w:noProof/>
        </w:rPr>
        <w:fldChar w:fldCharType="separate"/>
      </w:r>
      <w:r w:rsidR="00DF6471">
        <w:rPr>
          <w:rFonts w:cs="Calibri"/>
          <w:noProof/>
        </w:rPr>
        <w:fldChar w:fldCharType="begin"/>
      </w:r>
      <w:r w:rsidR="00DF6471">
        <w:rPr>
          <w:rFonts w:cs="Calibri"/>
          <w:noProof/>
        </w:rPr>
        <w:instrText xml:space="preserve"> INCLUDEPICTURE  "cid:image003.jpg@01D4ED7F.FD45DA30" \* MERGEFORMATINET </w:instrText>
      </w:r>
      <w:r w:rsidR="00DF6471">
        <w:rPr>
          <w:rFonts w:cs="Calibri"/>
          <w:noProof/>
        </w:rPr>
        <w:fldChar w:fldCharType="separate"/>
      </w:r>
      <w:r w:rsidR="001120BB">
        <w:rPr>
          <w:rFonts w:cs="Calibri"/>
          <w:noProof/>
        </w:rPr>
        <w:fldChar w:fldCharType="begin"/>
      </w:r>
      <w:r w:rsidR="001120BB">
        <w:rPr>
          <w:rFonts w:cs="Calibri"/>
          <w:noProof/>
        </w:rPr>
        <w:instrText xml:space="preserve"> INCLUDEPICTURE  "cid:image003.jpg@01D4ED7F.FD45DA30" \* MERGEFORMATINET </w:instrText>
      </w:r>
      <w:r w:rsidR="001120BB">
        <w:rPr>
          <w:rFonts w:cs="Calibri"/>
          <w:noProof/>
        </w:rPr>
        <w:fldChar w:fldCharType="separate"/>
      </w:r>
      <w:r w:rsidR="00F1740E">
        <w:rPr>
          <w:rFonts w:cs="Calibri"/>
          <w:noProof/>
        </w:rPr>
        <w:fldChar w:fldCharType="begin"/>
      </w:r>
      <w:r w:rsidR="00F1740E">
        <w:rPr>
          <w:rFonts w:cs="Calibri"/>
          <w:noProof/>
        </w:rPr>
        <w:instrText xml:space="preserve"> INCLUDEPICTURE  "cid:image003.jpg@01D4ED7F.FD45DA30" \* MERGEFORMATINET </w:instrText>
      </w:r>
      <w:r w:rsidR="00F1740E">
        <w:rPr>
          <w:rFonts w:cs="Calibri"/>
          <w:noProof/>
        </w:rPr>
        <w:fldChar w:fldCharType="separate"/>
      </w:r>
      <w:r w:rsidR="005F4B0A">
        <w:rPr>
          <w:rFonts w:cs="Calibri"/>
          <w:noProof/>
        </w:rPr>
        <w:fldChar w:fldCharType="begin"/>
      </w:r>
      <w:r w:rsidR="005F4B0A">
        <w:rPr>
          <w:rFonts w:cs="Calibri"/>
          <w:noProof/>
        </w:rPr>
        <w:instrText xml:space="preserve"> INCLUDEPICTURE  "cid:image003.jpg@01D4ED7F.FD45DA30" \* MERGEFORMATINET </w:instrText>
      </w:r>
      <w:r w:rsidR="005F4B0A">
        <w:rPr>
          <w:rFonts w:cs="Calibri"/>
          <w:noProof/>
        </w:rPr>
        <w:fldChar w:fldCharType="separate"/>
      </w:r>
      <w:r w:rsidR="00B85CC9">
        <w:rPr>
          <w:rFonts w:cs="Calibri"/>
          <w:noProof/>
        </w:rPr>
        <w:fldChar w:fldCharType="begin"/>
      </w:r>
      <w:r w:rsidR="00B85CC9">
        <w:rPr>
          <w:rFonts w:cs="Calibri"/>
          <w:noProof/>
        </w:rPr>
        <w:instrText xml:space="preserve"> INCLUDEPICTURE  "cid:image003.jpg@01D4ED7F.FD45DA30" \* MERGEFORMATINET </w:instrText>
      </w:r>
      <w:r w:rsidR="00B85CC9">
        <w:rPr>
          <w:rFonts w:cs="Calibri"/>
          <w:noProof/>
        </w:rPr>
        <w:fldChar w:fldCharType="separate"/>
      </w:r>
      <w:r w:rsidR="00F31F26">
        <w:rPr>
          <w:rFonts w:cs="Calibri"/>
          <w:noProof/>
        </w:rPr>
        <w:fldChar w:fldCharType="begin"/>
      </w:r>
      <w:r w:rsidR="00F31F26">
        <w:rPr>
          <w:rFonts w:cs="Calibri"/>
          <w:noProof/>
        </w:rPr>
        <w:instrText xml:space="preserve"> INCLUDEPICTURE  "cid:image003.jpg@01D4ED7F.FD45DA30" \* MERGEFORMATINET </w:instrText>
      </w:r>
      <w:r w:rsidR="00F31F26">
        <w:rPr>
          <w:rFonts w:cs="Calibri"/>
          <w:noProof/>
        </w:rPr>
        <w:fldChar w:fldCharType="separate"/>
      </w:r>
      <w:r w:rsidR="00AC1A87">
        <w:rPr>
          <w:rFonts w:cs="Calibri"/>
          <w:noProof/>
        </w:rPr>
        <w:pict w14:anchorId="137E0B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65pt;height:257.35pt;visibility:visible">
            <v:imagedata r:id="rId14" r:href="rId15"/>
          </v:shape>
        </w:pict>
      </w:r>
      <w:r w:rsidR="00F31F26">
        <w:rPr>
          <w:rFonts w:cs="Calibri"/>
          <w:noProof/>
        </w:rPr>
        <w:fldChar w:fldCharType="end"/>
      </w:r>
      <w:r w:rsidR="00B85CC9">
        <w:rPr>
          <w:rFonts w:cs="Calibri"/>
          <w:noProof/>
        </w:rPr>
        <w:fldChar w:fldCharType="end"/>
      </w:r>
      <w:r w:rsidR="005F4B0A">
        <w:rPr>
          <w:rFonts w:cs="Calibri"/>
          <w:noProof/>
        </w:rPr>
        <w:fldChar w:fldCharType="end"/>
      </w:r>
      <w:r w:rsidR="00F1740E">
        <w:rPr>
          <w:rFonts w:cs="Calibri"/>
          <w:noProof/>
        </w:rPr>
        <w:fldChar w:fldCharType="end"/>
      </w:r>
      <w:r w:rsidR="001120BB">
        <w:rPr>
          <w:rFonts w:cs="Calibri"/>
          <w:noProof/>
        </w:rPr>
        <w:fldChar w:fldCharType="end"/>
      </w:r>
      <w:r w:rsidR="00DF6471">
        <w:rPr>
          <w:rFonts w:cs="Calibri"/>
          <w:noProof/>
        </w:rPr>
        <w:fldChar w:fldCharType="end"/>
      </w:r>
      <w:r w:rsidR="00095404">
        <w:rPr>
          <w:rFonts w:cs="Calibri"/>
          <w:noProof/>
        </w:rPr>
        <w:fldChar w:fldCharType="end"/>
      </w:r>
      <w:r w:rsidR="00AC18AA">
        <w:rPr>
          <w:rFonts w:cs="Calibri"/>
          <w:noProof/>
        </w:rPr>
        <w:fldChar w:fldCharType="end"/>
      </w:r>
      <w:r w:rsidR="009B6CE0">
        <w:rPr>
          <w:rFonts w:cs="Calibri"/>
          <w:noProof/>
        </w:rPr>
        <w:fldChar w:fldCharType="end"/>
      </w:r>
      <w:r w:rsidR="007867DB">
        <w:rPr>
          <w:rFonts w:cs="Calibri"/>
          <w:noProof/>
        </w:rPr>
        <w:fldChar w:fldCharType="end"/>
      </w:r>
      <w:r w:rsidR="00390630">
        <w:rPr>
          <w:rFonts w:cs="Calibri"/>
          <w:noProof/>
        </w:rPr>
        <w:fldChar w:fldCharType="end"/>
      </w:r>
      <w:r w:rsidR="002D25C4">
        <w:rPr>
          <w:rFonts w:cs="Calibri"/>
          <w:noProof/>
        </w:rPr>
        <w:fldChar w:fldCharType="end"/>
      </w:r>
      <w:r>
        <w:rPr>
          <w:rFonts w:cs="Calibri"/>
          <w:noProof/>
        </w:rPr>
        <w:fldChar w:fldCharType="end"/>
      </w:r>
    </w:p>
    <w:p w14:paraId="0E404014" w14:textId="77777777" w:rsidR="00CD7DCC" w:rsidRPr="00CB5A22" w:rsidRDefault="00CD7DCC" w:rsidP="00CD7DCC">
      <w:pPr>
        <w:rPr>
          <w:rFonts w:cs="Calibri"/>
        </w:rPr>
      </w:pPr>
    </w:p>
    <w:p w14:paraId="51E70087" w14:textId="77777777" w:rsidR="00CD7DCC" w:rsidRPr="00CB5A22" w:rsidRDefault="00CD7DCC" w:rsidP="00CD7DCC">
      <w:pPr>
        <w:rPr>
          <w:b/>
          <w:bCs/>
        </w:rPr>
      </w:pPr>
      <w:r w:rsidRPr="00CB5A22">
        <w:rPr>
          <w:b/>
          <w:bCs/>
        </w:rPr>
        <w:t>The London knife crime strategy</w:t>
      </w:r>
    </w:p>
    <w:p w14:paraId="39BD85F0" w14:textId="5613815F" w:rsidR="00CD7DCC" w:rsidRPr="00CB5A22" w:rsidRDefault="00CD7DCC" w:rsidP="00CD7DCC">
      <w:r w:rsidRPr="001712B7">
        <w:rPr>
          <w:rFonts w:cs="Calibri"/>
        </w:rPr>
        <w:t xml:space="preserve">To tackle </w:t>
      </w:r>
      <w:r w:rsidR="007C17BA">
        <w:rPr>
          <w:rFonts w:cs="Calibri"/>
        </w:rPr>
        <w:t>the</w:t>
      </w:r>
      <w:r w:rsidR="007C17BA" w:rsidRPr="001712B7">
        <w:rPr>
          <w:rFonts w:cs="Calibri"/>
        </w:rPr>
        <w:t xml:space="preserve"> </w:t>
      </w:r>
      <w:r w:rsidRPr="001712B7">
        <w:rPr>
          <w:rFonts w:cs="Calibri"/>
        </w:rPr>
        <w:t>increasingly worrying an</w:t>
      </w:r>
      <w:r w:rsidR="007C17BA">
        <w:rPr>
          <w:rFonts w:cs="Calibri"/>
        </w:rPr>
        <w:t>d</w:t>
      </w:r>
      <w:r w:rsidRPr="001712B7">
        <w:rPr>
          <w:rFonts w:cs="Calibri"/>
        </w:rPr>
        <w:t xml:space="preserve"> fatal </w:t>
      </w:r>
      <w:r w:rsidR="007C17BA">
        <w:rPr>
          <w:rFonts w:cs="Calibri"/>
        </w:rPr>
        <w:t xml:space="preserve">occurrences of knife </w:t>
      </w:r>
      <w:r w:rsidRPr="001712B7">
        <w:rPr>
          <w:rFonts w:cs="Calibri"/>
        </w:rPr>
        <w:t>crime</w:t>
      </w:r>
      <w:r>
        <w:t xml:space="preserve"> t</w:t>
      </w:r>
      <w:r w:rsidRPr="00CB5A22">
        <w:t>he Mayor launched the</w:t>
      </w:r>
      <w:r w:rsidRPr="00CB5A22">
        <w:rPr>
          <w:b/>
          <w:bCs/>
        </w:rPr>
        <w:t xml:space="preserve"> </w:t>
      </w:r>
      <w:r w:rsidRPr="00CB5A22">
        <w:rPr>
          <w:rStyle w:val="messageheaderlabel"/>
          <w:rFonts w:ascii="Foundry Form Sans" w:hAnsi="Foundry Form Sans"/>
          <w:b w:val="0"/>
          <w:bCs w:val="0"/>
        </w:rPr>
        <w:t xml:space="preserve">London Knife Crime Strategy in June 2017 and within it </w:t>
      </w:r>
      <w:r w:rsidRPr="00CB5A22">
        <w:rPr>
          <w:rStyle w:val="messageheaderlabel"/>
          <w:rFonts w:ascii="Foundry Form Sans" w:hAnsi="Foundry Form Sans"/>
          <w:b w:val="0"/>
        </w:rPr>
        <w:t xml:space="preserve">was </w:t>
      </w:r>
      <w:r w:rsidRPr="00CB5A22">
        <w:t>a commitment for e</w:t>
      </w:r>
      <w:r w:rsidRPr="00CB5A22">
        <w:rPr>
          <w:lang w:val="en-US"/>
        </w:rPr>
        <w:t xml:space="preserve">very London borough to have a bespoke knife crime action plan created in partnership with the Met Police. </w:t>
      </w:r>
      <w:r w:rsidRPr="00CB5A22">
        <w:t>Working with the 32 Community Safety Partnerships and alongside the Metropolit</w:t>
      </w:r>
      <w:r>
        <w:t>a</w:t>
      </w:r>
      <w:r w:rsidRPr="00CB5A22">
        <w:t xml:space="preserve">n Police, each local authority produced detailed knife crime plans. </w:t>
      </w:r>
    </w:p>
    <w:p w14:paraId="36C80E9F" w14:textId="77777777" w:rsidR="00CD7DCC" w:rsidRPr="00CB5A22" w:rsidRDefault="00CD7DCC" w:rsidP="00CD7DCC">
      <w:pPr>
        <w:spacing w:before="100" w:beforeAutospacing="1" w:after="100" w:afterAutospacing="1"/>
        <w:rPr>
          <w:lang w:val="en-US"/>
        </w:rPr>
      </w:pPr>
      <w:r w:rsidRPr="00CB5A22">
        <w:rPr>
          <w:lang w:val="en-US"/>
        </w:rPr>
        <w:t xml:space="preserve">One year on from the launch of the London Knife Crime Strategy, MOPAC designed a template for a new action plan built around the strands of the Knife Crime Strategy but expanding the work into broader serious violence. </w:t>
      </w:r>
    </w:p>
    <w:p w14:paraId="33E5B9B6" w14:textId="77777777" w:rsidR="00CD7DCC" w:rsidRPr="00CB5A22" w:rsidRDefault="00CD7DCC" w:rsidP="00CD7DCC">
      <w:r w:rsidRPr="00CB5A22">
        <w:t>The establishment of the Violence Reduction Unit has seen responsibility for overseeing and supporting development of the plans moving from MOPAC to the VRU on 1</w:t>
      </w:r>
      <w:r w:rsidRPr="00CB5A22">
        <w:rPr>
          <w:vertAlign w:val="superscript"/>
        </w:rPr>
        <w:t>st</w:t>
      </w:r>
      <w:r w:rsidRPr="00CB5A22">
        <w:t xml:space="preserve"> of April 2019. A further review of plans in the Summer of 2019, identified that the plans had developed well and moved forward.</w:t>
      </w:r>
    </w:p>
    <w:p w14:paraId="0F124DB1" w14:textId="77777777" w:rsidR="00CD7DCC" w:rsidRPr="00CB5A22" w:rsidRDefault="00CD7DCC" w:rsidP="00CD7DCC"/>
    <w:p w14:paraId="4C3B3938" w14:textId="77777777" w:rsidR="00CD7DCC" w:rsidRPr="00CB5A22" w:rsidRDefault="00CD7DCC" w:rsidP="00CD7DCC">
      <w:r w:rsidRPr="00CB5A22">
        <w:t xml:space="preserve">The VRU together with MPS and London Council’s will continue to support London boroughs to develop and embed their action plans to tackle knife crime and violence, learning from practice identified through the VRU and elsewhere and adapting this to best suit local need. </w:t>
      </w:r>
    </w:p>
    <w:p w14:paraId="170F02D8" w14:textId="4DE62C76" w:rsidR="00CD7DCC" w:rsidRDefault="00CD7DCC" w:rsidP="00CD7DCC">
      <w:pPr>
        <w:rPr>
          <w:rFonts w:cs="Calibri"/>
        </w:rPr>
      </w:pPr>
    </w:p>
    <w:p w14:paraId="12449352" w14:textId="6BD46C34" w:rsidR="00AC1A87" w:rsidRDefault="00AC1A87" w:rsidP="00CD7DCC">
      <w:pPr>
        <w:rPr>
          <w:rFonts w:cs="Calibri"/>
        </w:rPr>
      </w:pPr>
    </w:p>
    <w:p w14:paraId="4F4808AA" w14:textId="198152AD" w:rsidR="00AC1A87" w:rsidRDefault="00AC1A87" w:rsidP="00CD7DCC">
      <w:pPr>
        <w:rPr>
          <w:rFonts w:cs="Calibri"/>
        </w:rPr>
      </w:pPr>
    </w:p>
    <w:p w14:paraId="114D866D" w14:textId="77777777" w:rsidR="00AC1A87" w:rsidRPr="00CB5A22" w:rsidRDefault="00AC1A87" w:rsidP="00CD7DCC">
      <w:pPr>
        <w:rPr>
          <w:rFonts w:cs="Calibri"/>
        </w:rPr>
      </w:pPr>
    </w:p>
    <w:p w14:paraId="35ECE8B8" w14:textId="77777777" w:rsidR="00CD7DCC" w:rsidRPr="00CB5A22" w:rsidRDefault="00CD7DCC" w:rsidP="00CD7DCC">
      <w:pPr>
        <w:rPr>
          <w:rFonts w:cs="Calibri"/>
          <w:b/>
        </w:rPr>
      </w:pPr>
      <w:r w:rsidRPr="00CB5A22">
        <w:rPr>
          <w:rFonts w:cs="Calibri"/>
          <w:b/>
        </w:rPr>
        <w:lastRenderedPageBreak/>
        <w:t xml:space="preserve">Violence Against Women and Girls (VAWG) </w:t>
      </w:r>
    </w:p>
    <w:p w14:paraId="5CA8A2EC" w14:textId="77777777" w:rsidR="00CD7DCC" w:rsidRPr="00CB5A22" w:rsidRDefault="00CD7DCC" w:rsidP="00CD7DCC">
      <w:pPr>
        <w:rPr>
          <w:rFonts w:cs="Calibri"/>
        </w:rPr>
      </w:pPr>
    </w:p>
    <w:p w14:paraId="4C7F2DE5" w14:textId="77777777" w:rsidR="00CD7DCC" w:rsidRPr="00CB5A22" w:rsidRDefault="00CD7DCC" w:rsidP="00CD7DCC">
      <w:pPr>
        <w:rPr>
          <w:rFonts w:cs="Calibri"/>
        </w:rPr>
      </w:pPr>
      <w:r w:rsidRPr="00CB5A22">
        <w:rPr>
          <w:rFonts w:cs="Calibri"/>
        </w:rPr>
        <w:t xml:space="preserve">Since the start of his administration the Mayor has prioritised tackling violence against women and girls (VAWG) with the publication of an integrated VAWG strategy and record levels of investment.  The map below shows combined domestic abuse and sexual offences in London in the year to March 2019. </w:t>
      </w:r>
    </w:p>
    <w:p w14:paraId="46109530" w14:textId="77777777" w:rsidR="00CD7DCC" w:rsidRPr="00CB5A22" w:rsidRDefault="00CD7DCC" w:rsidP="00CD7DCC">
      <w:pPr>
        <w:rPr>
          <w:rFonts w:cs="Calibri"/>
        </w:rPr>
      </w:pPr>
    </w:p>
    <w:p w14:paraId="05383AF7" w14:textId="0B6931A7" w:rsidR="00CD7DCC" w:rsidRPr="00CB5A22" w:rsidRDefault="00CD7DCC" w:rsidP="00CD7DCC">
      <w:pPr>
        <w:rPr>
          <w:rFonts w:cs="Calibri"/>
        </w:rPr>
      </w:pPr>
      <w:r w:rsidRPr="00CB5A22">
        <w:rPr>
          <w:rFonts w:cs="Calibri"/>
          <w:noProof/>
        </w:rPr>
        <w:drawing>
          <wp:inline distT="0" distB="0" distL="0" distR="0" wp14:anchorId="79D87024" wp14:editId="4F159E5D">
            <wp:extent cx="5734050" cy="4019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4050" cy="4019550"/>
                    </a:xfrm>
                    <a:prstGeom prst="rect">
                      <a:avLst/>
                    </a:prstGeom>
                    <a:noFill/>
                    <a:ln>
                      <a:noFill/>
                    </a:ln>
                  </pic:spPr>
                </pic:pic>
              </a:graphicData>
            </a:graphic>
          </wp:inline>
        </w:drawing>
      </w:r>
    </w:p>
    <w:p w14:paraId="593AD81E" w14:textId="77777777" w:rsidR="00CD7DCC" w:rsidRPr="00CB5A22" w:rsidRDefault="00CD7DCC" w:rsidP="00CD7DCC">
      <w:pPr>
        <w:rPr>
          <w:rFonts w:cs="Calibri"/>
        </w:rPr>
      </w:pPr>
    </w:p>
    <w:p w14:paraId="4181CE31" w14:textId="328F0335" w:rsidR="00CD7DCC" w:rsidRPr="00CB5A22" w:rsidRDefault="00AC1A87" w:rsidP="00CD7DCC">
      <w:pPr>
        <w:rPr>
          <w:rFonts w:cs="Calibri"/>
        </w:rPr>
      </w:pPr>
      <w:r>
        <w:rPr>
          <w:rFonts w:cs="Calibri"/>
        </w:rPr>
        <w:t>In March 2019</w:t>
      </w:r>
      <w:r w:rsidR="00CD7DCC" w:rsidRPr="00CB5A22">
        <w:rPr>
          <w:rFonts w:cs="Calibri"/>
        </w:rPr>
        <w:t xml:space="preserve"> the Mayor made </w:t>
      </w:r>
      <w:r>
        <w:rPr>
          <w:rFonts w:cs="Calibri"/>
        </w:rPr>
        <w:t xml:space="preserve">an </w:t>
      </w:r>
      <w:r w:rsidR="00CD7DCC" w:rsidRPr="00CB5A22">
        <w:rPr>
          <w:rFonts w:cs="Calibri"/>
        </w:rPr>
        <w:t xml:space="preserve">additional £15 million of investment which MOPAC, working with the voluntary sector, is commissioning for support services. Tackling violence against women and girls will be an element of the VRU’s long-term work programme. The Mayor’s VAWG strategy explicitly recognises that women and girls are so disproportionately affected by domestic abuse, sexual violence and exploitation that a specific strategy is needed to address them. The approach the VRU intends to take will therefore complement, rather than replace, that essential focus on VAWG. </w:t>
      </w:r>
    </w:p>
    <w:p w14:paraId="2BCFF8BB" w14:textId="77777777" w:rsidR="00CD7DCC" w:rsidRPr="00CB5A22" w:rsidRDefault="00CD7DCC" w:rsidP="00CD7DCC">
      <w:pPr>
        <w:rPr>
          <w:rFonts w:cs="Calibri"/>
        </w:rPr>
      </w:pPr>
    </w:p>
    <w:p w14:paraId="6485E9FC" w14:textId="5CA8AF56" w:rsidR="00CD7DCC" w:rsidRPr="00CB5A22" w:rsidRDefault="00CD7DCC" w:rsidP="00CD7DCC">
      <w:pPr>
        <w:rPr>
          <w:rFonts w:cs="Calibri"/>
          <w:b/>
          <w:u w:val="single"/>
        </w:rPr>
      </w:pPr>
      <w:r w:rsidRPr="00CB5A22">
        <w:rPr>
          <w:rFonts w:cs="Calibri"/>
        </w:rPr>
        <w:br w:type="page"/>
      </w:r>
    </w:p>
    <w:p w14:paraId="006E5067" w14:textId="12E01A93" w:rsidR="00CD7DCC" w:rsidRPr="00CD7DCC" w:rsidRDefault="00CD7DCC" w:rsidP="006D18C8">
      <w:pPr>
        <w:pStyle w:val="Heading1"/>
        <w:numPr>
          <w:ilvl w:val="0"/>
          <w:numId w:val="30"/>
        </w:numPr>
        <w:rPr>
          <w:rFonts w:ascii="Foundry Form Sans" w:hAnsi="Foundry Form Sans" w:cs="Calibri"/>
        </w:rPr>
      </w:pPr>
      <w:bookmarkStart w:id="59" w:name="_Toc12971711"/>
      <w:bookmarkStart w:id="60" w:name="_Toc23327741"/>
      <w:r w:rsidRPr="00CD7DCC">
        <w:rPr>
          <w:rFonts w:ascii="Foundry Form Sans" w:hAnsi="Foundry Form Sans" w:cs="Calibri"/>
        </w:rPr>
        <w:lastRenderedPageBreak/>
        <w:t xml:space="preserve">A Public Health </w:t>
      </w:r>
      <w:proofErr w:type="gramStart"/>
      <w:r w:rsidRPr="00CD7DCC">
        <w:rPr>
          <w:rFonts w:ascii="Foundry Form Sans" w:hAnsi="Foundry Form Sans" w:cs="Calibri"/>
        </w:rPr>
        <w:t>approach</w:t>
      </w:r>
      <w:bookmarkEnd w:id="59"/>
      <w:bookmarkEnd w:id="60"/>
      <w:proofErr w:type="gramEnd"/>
    </w:p>
    <w:p w14:paraId="230F2974" w14:textId="77777777" w:rsidR="00CD7DCC" w:rsidRPr="00CB5A22" w:rsidRDefault="00CD7DCC" w:rsidP="00CD7DCC">
      <w:pPr>
        <w:rPr>
          <w:rFonts w:cs="Calibri"/>
          <w:b/>
          <w:u w:val="single"/>
        </w:rPr>
      </w:pPr>
    </w:p>
    <w:p w14:paraId="408980F4" w14:textId="2F5D5F9A" w:rsidR="00CD7DCC" w:rsidRPr="00CB5A22" w:rsidRDefault="00CD7DCC" w:rsidP="00CD7DCC">
      <w:pPr>
        <w:rPr>
          <w:rFonts w:cs="Calibri"/>
        </w:rPr>
      </w:pPr>
      <w:r w:rsidRPr="00CB5A22">
        <w:rPr>
          <w:rFonts w:cs="Calibri"/>
        </w:rPr>
        <w:t xml:space="preserve">Nationally and internationally, there were strong examples of where a long-term approach towards tackling violence, based on public health principles, had brought large reductions in serious violence. Learning from Glasgow, New York, Chicago and other cities, the Mayor’s Office decided to set up a Violence Reduction Unit. </w:t>
      </w:r>
    </w:p>
    <w:p w14:paraId="00657C58" w14:textId="2C295E0E" w:rsidR="00CD7DCC" w:rsidRPr="00CB5A22" w:rsidRDefault="00CD7DCC" w:rsidP="00CD7DCC">
      <w:pPr>
        <w:rPr>
          <w:rFonts w:cs="Calibri"/>
        </w:rPr>
      </w:pPr>
      <w:r w:rsidRPr="00CB5A22">
        <w:rPr>
          <w:rFonts w:cs="Calibri"/>
        </w:rPr>
        <w:t>This was the first example of its kind in England and Wales bringing together representatives from the voluntary, community and youth groups, and specialists in health, education, police, probation and local government. Importantly, it was set up to deal with all aspects of violent crime</w:t>
      </w:r>
    </w:p>
    <w:p w14:paraId="0CBF2B17" w14:textId="4A0A0106" w:rsidR="00CD7DCC" w:rsidRPr="00CB5A22" w:rsidRDefault="00CD7DCC" w:rsidP="00CD7DCC">
      <w:pPr>
        <w:rPr>
          <w:rFonts w:cs="Calibri"/>
        </w:rPr>
      </w:pPr>
      <w:r w:rsidRPr="00CB5A22">
        <w:rPr>
          <w:rFonts w:cs="Calibri"/>
        </w:rPr>
        <w:t>In recognition that adolescent brain development – which in turn impacts on decision-making, risk-taking, and behaviour – doesn’t always correlate with the Children’s Act definition of a child as under age 18, the VRU will consider young people to be up to the age of 24. This is supported and recognised by a range of academic and youth agencies including UNICEF</w:t>
      </w:r>
      <w:r w:rsidRPr="00CB5A22">
        <w:rPr>
          <w:rStyle w:val="FootnoteReference"/>
          <w:rFonts w:cs="Calibri"/>
        </w:rPr>
        <w:footnoteReference w:id="6"/>
      </w:r>
      <w:r w:rsidRPr="00CB5A22">
        <w:rPr>
          <w:rFonts w:cs="Calibri"/>
        </w:rPr>
        <w:t xml:space="preserve">. </w:t>
      </w:r>
    </w:p>
    <w:p w14:paraId="0ED03785" w14:textId="7CD61705" w:rsidR="00CD7DCC" w:rsidRPr="00CB5A22" w:rsidRDefault="00CD7DCC" w:rsidP="00CD7DCC">
      <w:pPr>
        <w:rPr>
          <w:rFonts w:cs="Calibri"/>
        </w:rPr>
      </w:pPr>
      <w:r w:rsidRPr="00CB5A22">
        <w:rPr>
          <w:rFonts w:cs="Calibri"/>
        </w:rPr>
        <w:t xml:space="preserve">Violence can blight the lives of individuals for decades.  Beyond death, physical injury and disability, violence can lead to stress that impairs the development of the nervous and immune systems. Consequently, people exposed to violence are at increased risk of a wide range of immediate and life-long behavioural, physical and mental health problems, including being a victim and/or perpetrator of further violence. Violence can also undermine the social and economic development of whole communities and societies. But violence is not an inherent part of the human condition. It can be predicted and prevented. </w:t>
      </w:r>
    </w:p>
    <w:p w14:paraId="64EEAA94" w14:textId="77777777" w:rsidR="00CD7DCC" w:rsidRPr="00CB5A22" w:rsidRDefault="00CD7DCC" w:rsidP="00CD7DCC">
      <w:pPr>
        <w:rPr>
          <w:rFonts w:cs="Calibri"/>
        </w:rPr>
      </w:pPr>
      <w:r w:rsidRPr="00CB5A22">
        <w:rPr>
          <w:rFonts w:cs="Calibri"/>
        </w:rPr>
        <w:t xml:space="preserve">Violence is a criminal justice issue, a matter for law enforcement, and sometimes punishment and rehabilitation. Violence is also widely regarded as a public health issue in that it impacts on the health and wellbeing of the population as well as individuals:  </w:t>
      </w:r>
    </w:p>
    <w:p w14:paraId="3312D1A0" w14:textId="77777777" w:rsidR="00CD7DCC" w:rsidRPr="00CB5A22" w:rsidRDefault="00CD7DCC" w:rsidP="006D18C8">
      <w:pPr>
        <w:numPr>
          <w:ilvl w:val="0"/>
          <w:numId w:val="28"/>
        </w:numPr>
        <w:spacing w:after="0" w:line="240" w:lineRule="auto"/>
        <w:rPr>
          <w:rFonts w:cs="Calibri"/>
        </w:rPr>
      </w:pPr>
      <w:r w:rsidRPr="00CB5A22">
        <w:rPr>
          <w:rFonts w:cs="Calibri"/>
        </w:rPr>
        <w:t>It causes ill-health through fear, injury and loss, affecting individuals and communities</w:t>
      </w:r>
    </w:p>
    <w:p w14:paraId="7400A324" w14:textId="77777777" w:rsidR="00CD7DCC" w:rsidRPr="00CB5A22" w:rsidRDefault="00CD7DCC" w:rsidP="006D18C8">
      <w:pPr>
        <w:numPr>
          <w:ilvl w:val="0"/>
          <w:numId w:val="28"/>
        </w:numPr>
        <w:tabs>
          <w:tab w:val="num" w:pos="1440"/>
        </w:tabs>
        <w:spacing w:after="0" w:line="240" w:lineRule="auto"/>
        <w:rPr>
          <w:rFonts w:cs="Calibri"/>
        </w:rPr>
      </w:pPr>
      <w:r w:rsidRPr="00CB5A22">
        <w:rPr>
          <w:rFonts w:cs="Calibri"/>
        </w:rPr>
        <w:t>It is contagious, with clusters of incidents linked in time, by place, or by the groups of people affected</w:t>
      </w:r>
    </w:p>
    <w:p w14:paraId="577F88DF" w14:textId="77777777" w:rsidR="00CD7DCC" w:rsidRPr="00CB5A22" w:rsidRDefault="00CD7DCC" w:rsidP="006D18C8">
      <w:pPr>
        <w:numPr>
          <w:ilvl w:val="0"/>
          <w:numId w:val="28"/>
        </w:numPr>
        <w:tabs>
          <w:tab w:val="num" w:pos="1440"/>
        </w:tabs>
        <w:spacing w:after="0" w:line="240" w:lineRule="auto"/>
        <w:rPr>
          <w:rFonts w:cs="Calibri"/>
        </w:rPr>
      </w:pPr>
      <w:r w:rsidRPr="00CB5A22">
        <w:rPr>
          <w:rFonts w:cs="Calibri"/>
        </w:rPr>
        <w:t>It is distributed unequally across population groups, and contributes to health inequalities (as identified in the London Health Inequalities Strategy)</w:t>
      </w:r>
    </w:p>
    <w:p w14:paraId="52B2C953" w14:textId="77777777" w:rsidR="00CD7DCC" w:rsidRPr="00CB5A22" w:rsidRDefault="00CD7DCC" w:rsidP="006D18C8">
      <w:pPr>
        <w:numPr>
          <w:ilvl w:val="0"/>
          <w:numId w:val="28"/>
        </w:numPr>
        <w:tabs>
          <w:tab w:val="num" w:pos="1440"/>
        </w:tabs>
        <w:spacing w:after="0" w:line="240" w:lineRule="auto"/>
        <w:rPr>
          <w:rFonts w:cs="Calibri"/>
        </w:rPr>
      </w:pPr>
      <w:r w:rsidRPr="00CB5A22">
        <w:rPr>
          <w:rFonts w:cs="Calibri"/>
        </w:rPr>
        <w:t>There are known risk factors for involvement in violence, which overlap with risk factors for other adverse physical and mental health outcomes</w:t>
      </w:r>
    </w:p>
    <w:p w14:paraId="2FE247BA" w14:textId="77777777" w:rsidR="00CD7DCC" w:rsidRPr="00CB5A22" w:rsidRDefault="00CD7DCC" w:rsidP="006D18C8">
      <w:pPr>
        <w:numPr>
          <w:ilvl w:val="0"/>
          <w:numId w:val="28"/>
        </w:numPr>
        <w:spacing w:after="0" w:line="240" w:lineRule="auto"/>
        <w:rPr>
          <w:rFonts w:cs="Calibri"/>
        </w:rPr>
      </w:pPr>
      <w:r w:rsidRPr="00CB5A22">
        <w:rPr>
          <w:rFonts w:cs="Calibri"/>
        </w:rPr>
        <w:t xml:space="preserve">Violence has </w:t>
      </w:r>
      <w:r w:rsidRPr="00CB5A22">
        <w:rPr>
          <w:rFonts w:cs="Calibri"/>
          <w:bCs/>
        </w:rPr>
        <w:t>root causes</w:t>
      </w:r>
      <w:r w:rsidRPr="00CB5A22">
        <w:rPr>
          <w:rFonts w:cs="Calibri"/>
        </w:rPr>
        <w:t xml:space="preserve">, it can be </w:t>
      </w:r>
      <w:r w:rsidRPr="00CB5A22">
        <w:rPr>
          <w:rFonts w:cs="Calibri"/>
          <w:bCs/>
        </w:rPr>
        <w:t>treated</w:t>
      </w:r>
      <w:r w:rsidRPr="00CB5A22">
        <w:rPr>
          <w:rFonts w:cs="Calibri"/>
        </w:rPr>
        <w:t xml:space="preserve">, and it can be </w:t>
      </w:r>
      <w:r w:rsidRPr="00CB5A22">
        <w:rPr>
          <w:rFonts w:cs="Calibri"/>
          <w:bCs/>
        </w:rPr>
        <w:t>prevented</w:t>
      </w:r>
    </w:p>
    <w:p w14:paraId="16E6647E" w14:textId="77777777" w:rsidR="00CD7DCC" w:rsidRPr="00CB5A22" w:rsidRDefault="00CD7DCC" w:rsidP="00CD7DCC">
      <w:pPr>
        <w:jc w:val="center"/>
        <w:rPr>
          <w:rFonts w:cs="Calibri"/>
        </w:rPr>
      </w:pPr>
    </w:p>
    <w:p w14:paraId="1FA9F8E9" w14:textId="77777777" w:rsidR="00CD7DCC" w:rsidRPr="00CB5A22" w:rsidRDefault="00CD7DCC" w:rsidP="00CD7DCC">
      <w:pPr>
        <w:rPr>
          <w:rFonts w:cs="Calibri"/>
        </w:rPr>
      </w:pPr>
      <w:r w:rsidRPr="00CB5A22">
        <w:rPr>
          <w:rFonts w:cs="Calibri"/>
        </w:rPr>
        <w:t xml:space="preserve">Reducing violence and its population and community impact are longstanding priorities of both the World Health Organisation and the United Nations, be that violence in conflict, against children, against women and girls, sexual violence, or gun and knife crime.  </w:t>
      </w:r>
    </w:p>
    <w:p w14:paraId="56BED2E4" w14:textId="77777777" w:rsidR="00CD7DCC" w:rsidRPr="00CB5A22" w:rsidRDefault="00CD7DCC" w:rsidP="00CD7DCC">
      <w:pPr>
        <w:rPr>
          <w:rFonts w:cs="Calibri"/>
        </w:rPr>
      </w:pPr>
    </w:p>
    <w:p w14:paraId="71AD6345" w14:textId="77777777" w:rsidR="00CD7DCC" w:rsidRPr="00CB5A22" w:rsidRDefault="00CD7DCC" w:rsidP="00CD7DCC">
      <w:pPr>
        <w:rPr>
          <w:rFonts w:cs="Calibri"/>
        </w:rPr>
      </w:pPr>
      <w:proofErr w:type="gramStart"/>
      <w:r w:rsidRPr="00CB5A22">
        <w:rPr>
          <w:rFonts w:cs="Calibri"/>
        </w:rPr>
        <w:lastRenderedPageBreak/>
        <w:t>In light of</w:t>
      </w:r>
      <w:proofErr w:type="gramEnd"/>
      <w:r w:rsidRPr="00CB5A22">
        <w:rPr>
          <w:rFonts w:cs="Calibri"/>
        </w:rPr>
        <w:t xml:space="preserve"> this, several cities have adopted strategies to tackle violence that have been successfully adapted from those used to tackle other public health problems, like communicable diseases.  At the most basic level this involves:  </w:t>
      </w:r>
    </w:p>
    <w:p w14:paraId="23C6443B" w14:textId="77777777" w:rsidR="00CD7DCC" w:rsidRPr="00CB5A22" w:rsidRDefault="00CD7DCC" w:rsidP="006D18C8">
      <w:pPr>
        <w:numPr>
          <w:ilvl w:val="0"/>
          <w:numId w:val="29"/>
        </w:numPr>
        <w:spacing w:after="0" w:line="240" w:lineRule="auto"/>
        <w:rPr>
          <w:rFonts w:cs="Calibri"/>
        </w:rPr>
      </w:pPr>
      <w:r w:rsidRPr="00CB5A22">
        <w:rPr>
          <w:rStyle w:val="Hyperlink"/>
          <w:rFonts w:cs="Calibri"/>
        </w:rPr>
        <w:t>Defining and monitoring the problem</w:t>
      </w:r>
    </w:p>
    <w:p w14:paraId="08345026" w14:textId="77777777" w:rsidR="00CD7DCC" w:rsidRPr="00CB5A22" w:rsidRDefault="00CD7DCC" w:rsidP="006D18C8">
      <w:pPr>
        <w:numPr>
          <w:ilvl w:val="0"/>
          <w:numId w:val="29"/>
        </w:numPr>
        <w:spacing w:after="0" w:line="240" w:lineRule="auto"/>
        <w:rPr>
          <w:rFonts w:cs="Calibri"/>
        </w:rPr>
      </w:pPr>
      <w:r w:rsidRPr="00CB5A22">
        <w:rPr>
          <w:rStyle w:val="Hyperlink"/>
          <w:rFonts w:cs="Calibri"/>
        </w:rPr>
        <w:t>Identifying risk and protective factors</w:t>
      </w:r>
    </w:p>
    <w:p w14:paraId="59F36492" w14:textId="77777777" w:rsidR="00CD7DCC" w:rsidRPr="00CB5A22" w:rsidRDefault="00CD7DCC" w:rsidP="006D18C8">
      <w:pPr>
        <w:numPr>
          <w:ilvl w:val="0"/>
          <w:numId w:val="29"/>
        </w:numPr>
        <w:spacing w:after="0" w:line="240" w:lineRule="auto"/>
        <w:rPr>
          <w:rFonts w:cs="Calibri"/>
        </w:rPr>
      </w:pPr>
      <w:r w:rsidRPr="00CB5A22">
        <w:rPr>
          <w:rStyle w:val="Hyperlink"/>
          <w:rFonts w:cs="Calibri"/>
        </w:rPr>
        <w:t>Developing and testing prevention strategies</w:t>
      </w:r>
    </w:p>
    <w:p w14:paraId="0CF38CCA" w14:textId="240DED34" w:rsidR="00CD7DCC" w:rsidRDefault="00CD7DCC" w:rsidP="006D18C8">
      <w:pPr>
        <w:numPr>
          <w:ilvl w:val="0"/>
          <w:numId w:val="29"/>
        </w:numPr>
        <w:spacing w:after="0" w:line="240" w:lineRule="auto"/>
        <w:rPr>
          <w:rFonts w:cs="Calibri"/>
        </w:rPr>
      </w:pPr>
      <w:r w:rsidRPr="00CB5A22">
        <w:rPr>
          <w:rFonts w:cs="Calibri"/>
        </w:rPr>
        <w:t>Ensuring successful ones are widely adopted</w:t>
      </w:r>
    </w:p>
    <w:p w14:paraId="4551ABAC" w14:textId="77777777" w:rsidR="00CD7DCC" w:rsidRPr="00CD7DCC" w:rsidRDefault="00CD7DCC" w:rsidP="00CD7DCC">
      <w:pPr>
        <w:spacing w:after="0" w:line="240" w:lineRule="auto"/>
        <w:ind w:left="360"/>
        <w:rPr>
          <w:rFonts w:cs="Calibri"/>
        </w:rPr>
      </w:pPr>
    </w:p>
    <w:p w14:paraId="4B2B6B31" w14:textId="3C3E24D6" w:rsidR="00CD7DCC" w:rsidRPr="00CD7DCC" w:rsidRDefault="00CD7DCC" w:rsidP="00CD7DCC">
      <w:pPr>
        <w:rPr>
          <w:rFonts w:cs="Calibri"/>
        </w:rPr>
      </w:pPr>
      <w:r w:rsidRPr="00CB5A22">
        <w:rPr>
          <w:rFonts w:cs="Calibri"/>
        </w:rPr>
        <w:t>The London VRU is committed to developing and adopting a public health approach. The outline of what a public health approach means for London</w:t>
      </w:r>
      <w:r w:rsidRPr="00CB5A22">
        <w:rPr>
          <w:rStyle w:val="FootnoteReference"/>
          <w:rFonts w:cs="Calibri"/>
        </w:rPr>
        <w:footnoteReference w:id="7"/>
      </w:r>
      <w:r w:rsidRPr="00CB5A22">
        <w:rPr>
          <w:rFonts w:cs="Calibri"/>
        </w:rPr>
        <w:t xml:space="preserve"> is set out below: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551"/>
        <w:gridCol w:w="4961"/>
      </w:tblGrid>
      <w:tr w:rsidR="00CD7DCC" w:rsidRPr="00CB5A22" w14:paraId="73423AD0" w14:textId="77777777" w:rsidTr="00CD7DCC">
        <w:tc>
          <w:tcPr>
            <w:tcW w:w="2127" w:type="dxa"/>
            <w:shd w:val="clear" w:color="auto" w:fill="auto"/>
          </w:tcPr>
          <w:p w14:paraId="5BBC2086" w14:textId="77777777" w:rsidR="00CD7DCC" w:rsidRPr="00CB5A22" w:rsidRDefault="00CD7DCC" w:rsidP="002D25C4">
            <w:pPr>
              <w:rPr>
                <w:rFonts w:cs="Calibri"/>
                <w:b/>
                <w:bCs/>
              </w:rPr>
            </w:pPr>
            <w:r w:rsidRPr="00CB5A22">
              <w:rPr>
                <w:rFonts w:cs="Calibri"/>
                <w:b/>
                <w:bCs/>
              </w:rPr>
              <w:t>Public Health Approach Principle</w:t>
            </w:r>
          </w:p>
        </w:tc>
        <w:tc>
          <w:tcPr>
            <w:tcW w:w="2551" w:type="dxa"/>
            <w:shd w:val="clear" w:color="auto" w:fill="auto"/>
          </w:tcPr>
          <w:p w14:paraId="5B3899D5" w14:textId="77777777" w:rsidR="00CD7DCC" w:rsidRPr="00CB5A22" w:rsidRDefault="00CD7DCC" w:rsidP="002D25C4">
            <w:pPr>
              <w:rPr>
                <w:rFonts w:cs="Calibri"/>
                <w:b/>
              </w:rPr>
            </w:pPr>
            <w:r w:rsidRPr="00CB5A22">
              <w:rPr>
                <w:rFonts w:cs="Calibri"/>
                <w:b/>
              </w:rPr>
              <w:t xml:space="preserve">What does this mean? </w:t>
            </w:r>
          </w:p>
        </w:tc>
        <w:tc>
          <w:tcPr>
            <w:tcW w:w="4961" w:type="dxa"/>
            <w:shd w:val="clear" w:color="auto" w:fill="auto"/>
          </w:tcPr>
          <w:p w14:paraId="25726276" w14:textId="77777777" w:rsidR="00CD7DCC" w:rsidRPr="00CB5A22" w:rsidRDefault="00CD7DCC" w:rsidP="002D25C4">
            <w:pPr>
              <w:rPr>
                <w:rFonts w:cs="Calibri"/>
                <w:b/>
              </w:rPr>
            </w:pPr>
            <w:r w:rsidRPr="00CB5A22">
              <w:rPr>
                <w:rFonts w:cs="Calibri"/>
                <w:b/>
              </w:rPr>
              <w:t xml:space="preserve">What does this mean for the London VRU? </w:t>
            </w:r>
          </w:p>
          <w:p w14:paraId="303819CB" w14:textId="77777777" w:rsidR="00CD7DCC" w:rsidRPr="00CB5A22" w:rsidRDefault="00CD7DCC" w:rsidP="002D25C4">
            <w:pPr>
              <w:rPr>
                <w:rFonts w:cs="Calibri"/>
                <w:b/>
              </w:rPr>
            </w:pPr>
          </w:p>
        </w:tc>
      </w:tr>
      <w:tr w:rsidR="00CD7DCC" w:rsidRPr="00CB5A22" w14:paraId="7BDABC7C" w14:textId="77777777" w:rsidTr="00CD7DCC">
        <w:tc>
          <w:tcPr>
            <w:tcW w:w="2127" w:type="dxa"/>
            <w:shd w:val="clear" w:color="auto" w:fill="auto"/>
          </w:tcPr>
          <w:p w14:paraId="4ED734FF" w14:textId="77777777" w:rsidR="00CD7DCC" w:rsidRPr="00CB5A22" w:rsidRDefault="00CD7DCC" w:rsidP="002D25C4">
            <w:pPr>
              <w:rPr>
                <w:rFonts w:cs="Calibri"/>
              </w:rPr>
            </w:pPr>
            <w:r w:rsidRPr="00CB5A22">
              <w:rPr>
                <w:rFonts w:cs="Calibri"/>
                <w:b/>
                <w:bCs/>
              </w:rPr>
              <w:t>Focussed on a defined population, often with a health risk in common</w:t>
            </w:r>
            <w:r w:rsidRPr="00CB5A22">
              <w:rPr>
                <w:rFonts w:cs="Calibri"/>
              </w:rPr>
              <w:t xml:space="preserve">.  </w:t>
            </w:r>
          </w:p>
        </w:tc>
        <w:tc>
          <w:tcPr>
            <w:tcW w:w="2551" w:type="dxa"/>
            <w:shd w:val="clear" w:color="auto" w:fill="auto"/>
          </w:tcPr>
          <w:p w14:paraId="31190928" w14:textId="77777777" w:rsidR="00CD7DCC" w:rsidRPr="00CB5A22" w:rsidRDefault="00CD7DCC" w:rsidP="002D25C4">
            <w:pPr>
              <w:rPr>
                <w:rFonts w:cs="Calibri"/>
              </w:rPr>
            </w:pPr>
            <w:r w:rsidRPr="00CB5A22">
              <w:rPr>
                <w:rFonts w:cs="Calibri"/>
              </w:rPr>
              <w:t>Connectors could be geography, common experience, diagnosis or demographic characteristics.</w:t>
            </w:r>
          </w:p>
        </w:tc>
        <w:tc>
          <w:tcPr>
            <w:tcW w:w="4961" w:type="dxa"/>
            <w:shd w:val="clear" w:color="auto" w:fill="auto"/>
          </w:tcPr>
          <w:p w14:paraId="28811A4D" w14:textId="77777777" w:rsidR="00CD7DCC" w:rsidRPr="00CB5A22" w:rsidRDefault="00CD7DCC" w:rsidP="002D25C4">
            <w:pPr>
              <w:rPr>
                <w:rFonts w:cs="Calibri"/>
              </w:rPr>
            </w:pPr>
            <w:r w:rsidRPr="00CB5A22">
              <w:rPr>
                <w:rFonts w:cs="Calibri"/>
              </w:rPr>
              <w:t xml:space="preserve">*Geographical connectors are London focused, the common feature for an initial point of intervention will be an experience of violence. </w:t>
            </w:r>
          </w:p>
        </w:tc>
      </w:tr>
      <w:tr w:rsidR="00CD7DCC" w:rsidRPr="00CB5A22" w14:paraId="1AA8428D" w14:textId="77777777" w:rsidTr="00CD7DCC">
        <w:tc>
          <w:tcPr>
            <w:tcW w:w="2127" w:type="dxa"/>
            <w:shd w:val="clear" w:color="auto" w:fill="auto"/>
          </w:tcPr>
          <w:p w14:paraId="117DC9F3" w14:textId="77777777" w:rsidR="00CD7DCC" w:rsidRPr="00CB5A22" w:rsidRDefault="00CD7DCC" w:rsidP="002D25C4">
            <w:pPr>
              <w:rPr>
                <w:rFonts w:cs="Calibri"/>
              </w:rPr>
            </w:pPr>
            <w:r w:rsidRPr="00CB5A22">
              <w:rPr>
                <w:rFonts w:cs="Calibri"/>
                <w:b/>
                <w:bCs/>
              </w:rPr>
              <w:t>With and for communities.</w:t>
            </w:r>
          </w:p>
        </w:tc>
        <w:tc>
          <w:tcPr>
            <w:tcW w:w="2551" w:type="dxa"/>
            <w:shd w:val="clear" w:color="auto" w:fill="auto"/>
          </w:tcPr>
          <w:p w14:paraId="21B92E25" w14:textId="77777777" w:rsidR="00CD7DCC" w:rsidRPr="00CB5A22" w:rsidRDefault="00CD7DCC" w:rsidP="002D25C4">
            <w:pPr>
              <w:rPr>
                <w:rFonts w:cs="Calibri"/>
              </w:rPr>
            </w:pPr>
            <w:r w:rsidRPr="00CB5A22">
              <w:rPr>
                <w:rFonts w:cs="Calibri"/>
              </w:rPr>
              <w:t xml:space="preserve">Focussed on improving outcomes for communities by listening to them and jointly designing interventions with them. </w:t>
            </w:r>
          </w:p>
          <w:p w14:paraId="582C0420" w14:textId="77777777" w:rsidR="00CD7DCC" w:rsidRPr="00CB5A22" w:rsidRDefault="00CD7DCC" w:rsidP="002D25C4">
            <w:pPr>
              <w:rPr>
                <w:rFonts w:cs="Calibri"/>
              </w:rPr>
            </w:pPr>
          </w:p>
        </w:tc>
        <w:tc>
          <w:tcPr>
            <w:tcW w:w="4961" w:type="dxa"/>
            <w:shd w:val="clear" w:color="auto" w:fill="auto"/>
          </w:tcPr>
          <w:p w14:paraId="2BA732CB" w14:textId="77777777" w:rsidR="00CD7DCC" w:rsidRPr="00CB5A22" w:rsidRDefault="00CD7DCC" w:rsidP="002D25C4">
            <w:pPr>
              <w:rPr>
                <w:rFonts w:cs="Calibri"/>
              </w:rPr>
            </w:pPr>
            <w:r w:rsidRPr="00CB5A22">
              <w:rPr>
                <w:rFonts w:cs="Calibri"/>
              </w:rPr>
              <w:t xml:space="preserve">*Community at the heart of what we do. *Community in its broadest sense – residents, families, businesses, institutions. Not just the loudest voices or the gatekeepers. </w:t>
            </w:r>
          </w:p>
          <w:p w14:paraId="48545031" w14:textId="77777777" w:rsidR="00CD7DCC" w:rsidRPr="00CB5A22" w:rsidRDefault="00CD7DCC" w:rsidP="002D25C4">
            <w:pPr>
              <w:rPr>
                <w:rFonts w:cs="Calibri"/>
              </w:rPr>
            </w:pPr>
            <w:r w:rsidRPr="00CB5A22">
              <w:rPr>
                <w:rFonts w:cs="Calibri"/>
              </w:rPr>
              <w:t xml:space="preserve">*Community and youth involvement at all levels and at all stages. Decision-making and governance structures relating to the VRU include community and youth voice, consistently. </w:t>
            </w:r>
          </w:p>
          <w:p w14:paraId="65953559" w14:textId="77777777" w:rsidR="00CD7DCC" w:rsidRPr="00CB5A22" w:rsidRDefault="00CD7DCC" w:rsidP="002D25C4">
            <w:pPr>
              <w:rPr>
                <w:rFonts w:cs="Calibri"/>
              </w:rPr>
            </w:pPr>
            <w:r w:rsidRPr="00CB5A22">
              <w:rPr>
                <w:rFonts w:cs="Calibri"/>
              </w:rPr>
              <w:t xml:space="preserve">*Community engagement needs to be outreach based and integrated with local community partners. </w:t>
            </w:r>
          </w:p>
          <w:p w14:paraId="282C9776" w14:textId="77777777" w:rsidR="00CD7DCC" w:rsidRPr="00CB5A22" w:rsidRDefault="00CD7DCC" w:rsidP="002D25C4">
            <w:pPr>
              <w:rPr>
                <w:rFonts w:cs="Calibri"/>
              </w:rPr>
            </w:pPr>
            <w:r w:rsidRPr="00CB5A22">
              <w:rPr>
                <w:rFonts w:cs="Calibri"/>
              </w:rPr>
              <w:t>*This is not about reinventing services – we have strong community-based services and excellent practice in London – this is about system change.</w:t>
            </w:r>
          </w:p>
          <w:p w14:paraId="51BB5492" w14:textId="77777777" w:rsidR="00CD7DCC" w:rsidRPr="00CB5A22" w:rsidRDefault="00CD7DCC" w:rsidP="002D25C4">
            <w:pPr>
              <w:rPr>
                <w:rFonts w:cs="Calibri"/>
              </w:rPr>
            </w:pPr>
          </w:p>
        </w:tc>
      </w:tr>
      <w:tr w:rsidR="00CD7DCC" w:rsidRPr="00CB5A22" w14:paraId="6A1AA3B4" w14:textId="77777777" w:rsidTr="00CD7DCC">
        <w:tc>
          <w:tcPr>
            <w:tcW w:w="2127" w:type="dxa"/>
            <w:shd w:val="clear" w:color="auto" w:fill="auto"/>
          </w:tcPr>
          <w:p w14:paraId="440DE913" w14:textId="77777777" w:rsidR="00CD7DCC" w:rsidRPr="00CB5A22" w:rsidRDefault="00CD7DCC" w:rsidP="002D25C4">
            <w:pPr>
              <w:rPr>
                <w:rFonts w:cs="Calibri"/>
              </w:rPr>
            </w:pPr>
            <w:r w:rsidRPr="00CB5A22">
              <w:rPr>
                <w:rFonts w:cs="Calibri"/>
                <w:b/>
                <w:bCs/>
              </w:rPr>
              <w:t xml:space="preserve">Not constrained by organisational or professional boundaries.  </w:t>
            </w:r>
          </w:p>
        </w:tc>
        <w:tc>
          <w:tcPr>
            <w:tcW w:w="2551" w:type="dxa"/>
            <w:shd w:val="clear" w:color="auto" w:fill="auto"/>
          </w:tcPr>
          <w:p w14:paraId="64B34D2D" w14:textId="77777777" w:rsidR="00CD7DCC" w:rsidRPr="00CB5A22" w:rsidRDefault="00CD7DCC" w:rsidP="002D25C4">
            <w:pPr>
              <w:rPr>
                <w:rFonts w:cs="Calibri"/>
              </w:rPr>
            </w:pPr>
            <w:r w:rsidRPr="00CB5A22">
              <w:rPr>
                <w:rFonts w:cs="Calibri"/>
              </w:rPr>
              <w:t xml:space="preserve">People’s needs often do not neatly sit within a service user grouping, looking across organisations means that we can look across the </w:t>
            </w:r>
            <w:r w:rsidRPr="00CB5A22">
              <w:rPr>
                <w:rFonts w:cs="Calibri"/>
              </w:rPr>
              <w:lastRenderedPageBreak/>
              <w:t xml:space="preserve">system for solutions and not be too narrow in our approach.  </w:t>
            </w:r>
          </w:p>
        </w:tc>
        <w:tc>
          <w:tcPr>
            <w:tcW w:w="4961" w:type="dxa"/>
            <w:shd w:val="clear" w:color="auto" w:fill="auto"/>
          </w:tcPr>
          <w:p w14:paraId="4DA497EE" w14:textId="77777777" w:rsidR="00CD7DCC" w:rsidRPr="00CB5A22" w:rsidRDefault="00CD7DCC" w:rsidP="002D25C4">
            <w:pPr>
              <w:rPr>
                <w:rFonts w:cs="Calibri"/>
              </w:rPr>
            </w:pPr>
            <w:r w:rsidRPr="00CB5A22">
              <w:rPr>
                <w:rFonts w:cs="Calibri"/>
              </w:rPr>
              <w:lastRenderedPageBreak/>
              <w:t xml:space="preserve">*The approach needs to be ‘top down and bottom up’ – the leadership of the Mayor and others, combined with the change from within in communities and services. </w:t>
            </w:r>
          </w:p>
          <w:p w14:paraId="3E656478" w14:textId="77777777" w:rsidR="00CD7DCC" w:rsidRPr="00CB5A22" w:rsidRDefault="00CD7DCC" w:rsidP="002D25C4">
            <w:pPr>
              <w:rPr>
                <w:rFonts w:cs="Calibri"/>
              </w:rPr>
            </w:pPr>
            <w:r w:rsidRPr="00CB5A22">
              <w:rPr>
                <w:rFonts w:cs="Calibri"/>
              </w:rPr>
              <w:lastRenderedPageBreak/>
              <w:t>*It also needs to be ‘sideways along’. So that every single partner in London agrees that: reduction of violence will be embedded in their practice</w:t>
            </w:r>
          </w:p>
          <w:p w14:paraId="52CC35B8" w14:textId="77777777" w:rsidR="00CD7DCC" w:rsidRPr="00CB5A22" w:rsidRDefault="00CD7DCC" w:rsidP="006D18C8">
            <w:pPr>
              <w:numPr>
                <w:ilvl w:val="1"/>
                <w:numId w:val="27"/>
              </w:numPr>
              <w:spacing w:after="0" w:line="240" w:lineRule="auto"/>
              <w:rPr>
                <w:rFonts w:cs="Calibri"/>
              </w:rPr>
            </w:pPr>
            <w:r w:rsidRPr="00CB5A22">
              <w:rPr>
                <w:rFonts w:cs="Calibri"/>
              </w:rPr>
              <w:t xml:space="preserve">in their own programmes of work </w:t>
            </w:r>
          </w:p>
          <w:p w14:paraId="7F35C3C8" w14:textId="77777777" w:rsidR="00CD7DCC" w:rsidRPr="00CB5A22" w:rsidRDefault="00CD7DCC" w:rsidP="006D18C8">
            <w:pPr>
              <w:numPr>
                <w:ilvl w:val="1"/>
                <w:numId w:val="27"/>
              </w:numPr>
              <w:spacing w:after="0" w:line="240" w:lineRule="auto"/>
              <w:rPr>
                <w:rFonts w:cs="Calibri"/>
              </w:rPr>
            </w:pPr>
            <w:r w:rsidRPr="00CB5A22">
              <w:rPr>
                <w:rFonts w:cs="Calibri"/>
              </w:rPr>
              <w:t>in how they work with others</w:t>
            </w:r>
          </w:p>
          <w:p w14:paraId="4CA4DE18" w14:textId="77777777" w:rsidR="00CD7DCC" w:rsidRPr="00CB5A22" w:rsidRDefault="00CD7DCC" w:rsidP="006D18C8">
            <w:pPr>
              <w:numPr>
                <w:ilvl w:val="1"/>
                <w:numId w:val="27"/>
              </w:numPr>
              <w:spacing w:after="0" w:line="240" w:lineRule="auto"/>
              <w:rPr>
                <w:rFonts w:cs="Calibri"/>
              </w:rPr>
            </w:pPr>
            <w:r w:rsidRPr="00CB5A22">
              <w:rPr>
                <w:rFonts w:cs="Calibri"/>
              </w:rPr>
              <w:t xml:space="preserve">in how they work with the public and communities </w:t>
            </w:r>
          </w:p>
          <w:p w14:paraId="6BE92418" w14:textId="77777777" w:rsidR="00CD7DCC" w:rsidRPr="00CB5A22" w:rsidRDefault="00CD7DCC" w:rsidP="002D25C4">
            <w:pPr>
              <w:rPr>
                <w:rFonts w:cs="Calibri"/>
              </w:rPr>
            </w:pPr>
            <w:r w:rsidRPr="00CB5A22">
              <w:rPr>
                <w:rFonts w:cs="Calibri"/>
              </w:rPr>
              <w:t>*Shared accountability</w:t>
            </w:r>
          </w:p>
        </w:tc>
      </w:tr>
      <w:tr w:rsidR="00CD7DCC" w:rsidRPr="00CB5A22" w14:paraId="5A5415DE" w14:textId="77777777" w:rsidTr="00CD7DCC">
        <w:tc>
          <w:tcPr>
            <w:tcW w:w="2127" w:type="dxa"/>
            <w:shd w:val="clear" w:color="auto" w:fill="auto"/>
          </w:tcPr>
          <w:p w14:paraId="1B071B51" w14:textId="77777777" w:rsidR="00CD7DCC" w:rsidRPr="00CB5A22" w:rsidRDefault="00CD7DCC" w:rsidP="002D25C4">
            <w:pPr>
              <w:rPr>
                <w:rFonts w:cs="Calibri"/>
              </w:rPr>
            </w:pPr>
            <w:r w:rsidRPr="00CB5A22">
              <w:rPr>
                <w:rFonts w:cs="Calibri"/>
                <w:b/>
                <w:bCs/>
              </w:rPr>
              <w:lastRenderedPageBreak/>
              <w:t xml:space="preserve">Focussed on generating long term solutions as well as short term responses and </w:t>
            </w:r>
            <w:proofErr w:type="gramStart"/>
            <w:r w:rsidRPr="00CB5A22">
              <w:rPr>
                <w:rFonts w:cs="Calibri"/>
                <w:b/>
                <w:bCs/>
              </w:rPr>
              <w:t>containment .</w:t>
            </w:r>
            <w:proofErr w:type="gramEnd"/>
            <w:r w:rsidRPr="00CB5A22">
              <w:rPr>
                <w:rFonts w:cs="Calibri"/>
                <w:b/>
                <w:bCs/>
              </w:rPr>
              <w:t xml:space="preserve"> </w:t>
            </w:r>
          </w:p>
        </w:tc>
        <w:tc>
          <w:tcPr>
            <w:tcW w:w="2551" w:type="dxa"/>
            <w:shd w:val="clear" w:color="auto" w:fill="auto"/>
          </w:tcPr>
          <w:p w14:paraId="7AAFAD9E" w14:textId="77777777" w:rsidR="00CD7DCC" w:rsidRPr="00CB5A22" w:rsidRDefault="00CD7DCC" w:rsidP="002D25C4">
            <w:pPr>
              <w:rPr>
                <w:rFonts w:cs="Calibri"/>
              </w:rPr>
            </w:pPr>
            <w:r w:rsidRPr="00CB5A22">
              <w:rPr>
                <w:rFonts w:cs="Calibri"/>
              </w:rPr>
              <w:t>Acting on the causes and determinants as well as controlling the immediate impact of the problem. Identifying actions to be taken now to put solutions in place.</w:t>
            </w:r>
          </w:p>
        </w:tc>
        <w:tc>
          <w:tcPr>
            <w:tcW w:w="4961" w:type="dxa"/>
            <w:shd w:val="clear" w:color="auto" w:fill="auto"/>
          </w:tcPr>
          <w:p w14:paraId="40A47345" w14:textId="77777777" w:rsidR="00CD7DCC" w:rsidRPr="00CB5A22" w:rsidRDefault="00CD7DCC" w:rsidP="002D25C4">
            <w:pPr>
              <w:rPr>
                <w:rFonts w:cs="Calibri"/>
              </w:rPr>
            </w:pPr>
            <w:r w:rsidRPr="00CB5A22">
              <w:rPr>
                <w:rFonts w:cs="Calibri"/>
                <w:bCs/>
              </w:rPr>
              <w:t xml:space="preserve">*To achieve a long-term reduction in violence in London, through a partnership public health approach – with a </w:t>
            </w:r>
            <w:r w:rsidRPr="00CB5A22">
              <w:rPr>
                <w:rFonts w:cs="Calibri"/>
              </w:rPr>
              <w:t>focus on prevention and early intervention</w:t>
            </w:r>
            <w:r>
              <w:rPr>
                <w:rFonts w:cs="Calibri"/>
              </w:rPr>
              <w:t>.</w:t>
            </w:r>
          </w:p>
          <w:p w14:paraId="7FE6F50E" w14:textId="77777777" w:rsidR="00CD7DCC" w:rsidRPr="00CB5A22" w:rsidRDefault="00CD7DCC" w:rsidP="002D25C4">
            <w:pPr>
              <w:rPr>
                <w:rFonts w:cs="Calibri"/>
              </w:rPr>
            </w:pPr>
          </w:p>
        </w:tc>
      </w:tr>
      <w:tr w:rsidR="00CD7DCC" w:rsidRPr="00CB5A22" w14:paraId="6CA2A137" w14:textId="77777777" w:rsidTr="00CD7DCC">
        <w:tc>
          <w:tcPr>
            <w:tcW w:w="2127" w:type="dxa"/>
            <w:shd w:val="clear" w:color="auto" w:fill="auto"/>
          </w:tcPr>
          <w:p w14:paraId="66D7C22F" w14:textId="77777777" w:rsidR="00CD7DCC" w:rsidRPr="00CB5A22" w:rsidRDefault="00CD7DCC" w:rsidP="002D25C4">
            <w:pPr>
              <w:rPr>
                <w:rFonts w:cs="Calibri"/>
              </w:rPr>
            </w:pPr>
            <w:r w:rsidRPr="00CB5A22">
              <w:rPr>
                <w:rFonts w:cs="Calibri"/>
                <w:b/>
                <w:bCs/>
              </w:rPr>
              <w:t>Based on data and intelligence to identify the burden on the population, including any inequalities</w:t>
            </w:r>
            <w:r w:rsidRPr="00CB5A22">
              <w:rPr>
                <w:rFonts w:cs="Calibri"/>
              </w:rPr>
              <w:t xml:space="preserve">.  </w:t>
            </w:r>
          </w:p>
        </w:tc>
        <w:tc>
          <w:tcPr>
            <w:tcW w:w="2551" w:type="dxa"/>
            <w:shd w:val="clear" w:color="auto" w:fill="auto"/>
          </w:tcPr>
          <w:p w14:paraId="7E416B6C" w14:textId="77777777" w:rsidR="00CD7DCC" w:rsidRPr="00CB5A22" w:rsidRDefault="00CD7DCC" w:rsidP="002D25C4">
            <w:pPr>
              <w:rPr>
                <w:rFonts w:cs="Calibri"/>
              </w:rPr>
            </w:pPr>
            <w:r w:rsidRPr="00CB5A22">
              <w:rPr>
                <w:rFonts w:cs="Calibri"/>
              </w:rPr>
              <w:t xml:space="preserve">Analysis of the differences between our population of interest and their peers gets to their real story and the challenges faced. It also tells us about the impact across the system, underlying causes and protective and risk factors. </w:t>
            </w:r>
          </w:p>
          <w:p w14:paraId="2EC31315" w14:textId="77777777" w:rsidR="00CD7DCC" w:rsidRPr="00CB5A22" w:rsidRDefault="00CD7DCC" w:rsidP="002D25C4">
            <w:pPr>
              <w:rPr>
                <w:rFonts w:cs="Calibri"/>
              </w:rPr>
            </w:pPr>
          </w:p>
        </w:tc>
        <w:tc>
          <w:tcPr>
            <w:tcW w:w="4961" w:type="dxa"/>
            <w:shd w:val="clear" w:color="auto" w:fill="auto"/>
          </w:tcPr>
          <w:p w14:paraId="0CBFE86B" w14:textId="77777777" w:rsidR="00CD7DCC" w:rsidRPr="00CB5A22" w:rsidRDefault="00CD7DCC" w:rsidP="002D25C4">
            <w:pPr>
              <w:rPr>
                <w:rFonts w:cs="Calibri"/>
              </w:rPr>
            </w:pPr>
            <w:r w:rsidRPr="00CB5A22">
              <w:rPr>
                <w:rFonts w:cs="Calibri"/>
              </w:rPr>
              <w:t>*The VRU will use a Strategic Needs Assessment to inform areas/populations of focus</w:t>
            </w:r>
            <w:r>
              <w:rPr>
                <w:rFonts w:cs="Calibri"/>
              </w:rPr>
              <w:t>.</w:t>
            </w:r>
            <w:r w:rsidRPr="00CB5A22">
              <w:rPr>
                <w:rFonts w:cs="Calibri"/>
              </w:rPr>
              <w:t xml:space="preserve"> </w:t>
            </w:r>
          </w:p>
          <w:p w14:paraId="394417E7" w14:textId="77777777" w:rsidR="00CD7DCC" w:rsidRPr="00CB5A22" w:rsidRDefault="00CD7DCC" w:rsidP="002D25C4">
            <w:pPr>
              <w:rPr>
                <w:rFonts w:cs="Calibri"/>
              </w:rPr>
            </w:pPr>
            <w:r w:rsidRPr="00CB5A22">
              <w:rPr>
                <w:rFonts w:cs="Calibri"/>
              </w:rPr>
              <w:t>*The Homicide and Serious Case Review will inform pan-London areas of priority for system change</w:t>
            </w:r>
            <w:r>
              <w:rPr>
                <w:rFonts w:cs="Calibri"/>
              </w:rPr>
              <w:t>.</w:t>
            </w:r>
          </w:p>
          <w:p w14:paraId="0455DA41" w14:textId="77777777" w:rsidR="00CD7DCC" w:rsidRPr="00CB5A22" w:rsidRDefault="00CD7DCC" w:rsidP="002D25C4">
            <w:pPr>
              <w:rPr>
                <w:rFonts w:cs="Calibri"/>
              </w:rPr>
            </w:pPr>
          </w:p>
        </w:tc>
      </w:tr>
      <w:tr w:rsidR="00CD7DCC" w:rsidRPr="00CB5A22" w14:paraId="01A39CD8" w14:textId="77777777" w:rsidTr="00CD7DCC">
        <w:tc>
          <w:tcPr>
            <w:tcW w:w="2127" w:type="dxa"/>
            <w:shd w:val="clear" w:color="auto" w:fill="auto"/>
          </w:tcPr>
          <w:p w14:paraId="360F9E43" w14:textId="77777777" w:rsidR="00CD7DCC" w:rsidRPr="00CB5A22" w:rsidRDefault="00CD7DCC" w:rsidP="002D25C4">
            <w:pPr>
              <w:rPr>
                <w:rFonts w:cs="Calibri"/>
              </w:rPr>
            </w:pPr>
            <w:r w:rsidRPr="00CB5A22">
              <w:rPr>
                <w:rFonts w:cs="Calibri"/>
                <w:b/>
                <w:bCs/>
              </w:rPr>
              <w:t>Rooted in evidence of effectiveness to tackle the problem.</w:t>
            </w:r>
          </w:p>
        </w:tc>
        <w:tc>
          <w:tcPr>
            <w:tcW w:w="2551" w:type="dxa"/>
            <w:shd w:val="clear" w:color="auto" w:fill="auto"/>
          </w:tcPr>
          <w:p w14:paraId="10373DBE" w14:textId="77777777" w:rsidR="00CD7DCC" w:rsidRPr="00CB5A22" w:rsidRDefault="00CD7DCC" w:rsidP="002D25C4">
            <w:pPr>
              <w:rPr>
                <w:rFonts w:cs="Calibri"/>
              </w:rPr>
            </w:pPr>
            <w:r w:rsidRPr="00CB5A22">
              <w:rPr>
                <w:rFonts w:cs="Calibri"/>
              </w:rPr>
              <w:t>Learning, where we can, from the experience of others and evaluating new approaches.  This is important so interventions can be replicated if they work or revised if they don’t.</w:t>
            </w:r>
          </w:p>
        </w:tc>
        <w:tc>
          <w:tcPr>
            <w:tcW w:w="4961" w:type="dxa"/>
            <w:shd w:val="clear" w:color="auto" w:fill="auto"/>
          </w:tcPr>
          <w:p w14:paraId="32486DDA" w14:textId="77777777" w:rsidR="00CD7DCC" w:rsidRPr="00CB5A22" w:rsidRDefault="00CD7DCC" w:rsidP="002D25C4">
            <w:pPr>
              <w:rPr>
                <w:rFonts w:cs="Calibri"/>
              </w:rPr>
            </w:pPr>
            <w:r w:rsidRPr="00CB5A22">
              <w:rPr>
                <w:rFonts w:cs="Calibri"/>
              </w:rPr>
              <w:t xml:space="preserve">*The VRU will use data and information from a range of sources to inform and shape practice. For example, health principles such as ‘First, Do No Harm’ will be adopted alongside community involvement principles such as ‘Asset Based Community Development’ and commissioning principles (see below). </w:t>
            </w:r>
          </w:p>
          <w:p w14:paraId="1FAB1725" w14:textId="77777777" w:rsidR="00CD7DCC" w:rsidRPr="00CB5A22" w:rsidRDefault="00CD7DCC" w:rsidP="002D25C4">
            <w:pPr>
              <w:rPr>
                <w:rFonts w:cs="Calibri"/>
              </w:rPr>
            </w:pPr>
            <w:r w:rsidRPr="00CB5A22">
              <w:rPr>
                <w:rFonts w:cs="Calibri"/>
              </w:rPr>
              <w:t xml:space="preserve">*The VRU will be iterative – we will learn as we go. </w:t>
            </w:r>
          </w:p>
        </w:tc>
      </w:tr>
    </w:tbl>
    <w:p w14:paraId="2F9C9D15" w14:textId="77777777" w:rsidR="00CD7DCC" w:rsidRDefault="00CD7DCC" w:rsidP="00CD7DCC">
      <w:pPr>
        <w:pStyle w:val="Heading1"/>
        <w:numPr>
          <w:ilvl w:val="0"/>
          <w:numId w:val="0"/>
        </w:numPr>
        <w:ind w:right="-188"/>
      </w:pPr>
    </w:p>
    <w:p w14:paraId="6FD78CBE" w14:textId="77777777" w:rsidR="00CD7DCC" w:rsidRDefault="00CD7DCC">
      <w:pPr>
        <w:rPr>
          <w:rFonts w:ascii="Arial" w:eastAsia="Times New Roman" w:hAnsi="Arial" w:cs="Arial"/>
          <w:b/>
          <w:bCs/>
          <w:color w:val="000080"/>
          <w:sz w:val="36"/>
          <w:szCs w:val="36"/>
        </w:rPr>
      </w:pPr>
      <w:r>
        <w:br w:type="page"/>
      </w:r>
    </w:p>
    <w:p w14:paraId="4FB377A6" w14:textId="69D4CD3C" w:rsidR="002A5C52" w:rsidRPr="00C47B1F" w:rsidRDefault="000F0073" w:rsidP="006D18C8">
      <w:pPr>
        <w:pStyle w:val="Heading1"/>
        <w:numPr>
          <w:ilvl w:val="0"/>
          <w:numId w:val="30"/>
        </w:numPr>
        <w:ind w:right="-188"/>
      </w:pPr>
      <w:bookmarkStart w:id="61" w:name="_Toc23327742"/>
      <w:r>
        <w:lastRenderedPageBreak/>
        <w:t>Template</w:t>
      </w:r>
      <w:r w:rsidR="00CE4B9C">
        <w:t xml:space="preserve"> MOPAC Grant Agreement</w:t>
      </w:r>
      <w:bookmarkEnd w:id="61"/>
      <w:r w:rsidR="00CE4B9C">
        <w:t xml:space="preserve"> </w:t>
      </w:r>
      <w:r w:rsidR="002A5C52">
        <w:t xml:space="preserve"> </w:t>
      </w:r>
    </w:p>
    <w:p w14:paraId="33020E65" w14:textId="77777777" w:rsidR="000F0073" w:rsidRDefault="000F0073" w:rsidP="000F0073">
      <w:pPr>
        <w:jc w:val="center"/>
        <w:rPr>
          <w:rFonts w:ascii="Arial" w:hAnsi="Arial" w:cs="Arial"/>
          <w:b/>
          <w:sz w:val="20"/>
          <w:szCs w:val="20"/>
        </w:rPr>
      </w:pPr>
    </w:p>
    <w:p w14:paraId="70EF1287" w14:textId="77777777" w:rsidR="00476627" w:rsidRDefault="00476627" w:rsidP="00476627">
      <w:pPr>
        <w:jc w:val="center"/>
        <w:rPr>
          <w:rFonts w:ascii="Arial" w:hAnsi="Arial" w:cs="Arial"/>
          <w:b/>
          <w:sz w:val="20"/>
          <w:szCs w:val="20"/>
        </w:rPr>
      </w:pPr>
      <w:r>
        <w:rPr>
          <w:noProof/>
        </w:rPr>
        <w:drawing>
          <wp:inline distT="0" distB="0" distL="0" distR="0" wp14:anchorId="275876E5" wp14:editId="07D5F16F">
            <wp:extent cx="4927600" cy="594360"/>
            <wp:effectExtent l="0" t="0" r="6350" b="0"/>
            <wp:docPr id="3" name="Picture 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27600" cy="594360"/>
                    </a:xfrm>
                    <a:prstGeom prst="rect">
                      <a:avLst/>
                    </a:prstGeom>
                    <a:noFill/>
                  </pic:spPr>
                </pic:pic>
              </a:graphicData>
            </a:graphic>
          </wp:inline>
        </w:drawing>
      </w:r>
    </w:p>
    <w:p w14:paraId="1EA6BD15" w14:textId="77777777" w:rsidR="00476627" w:rsidRDefault="00476627" w:rsidP="00476627">
      <w:pPr>
        <w:jc w:val="center"/>
        <w:rPr>
          <w:rFonts w:ascii="Arial" w:hAnsi="Arial" w:cs="Arial"/>
          <w:b/>
          <w:sz w:val="20"/>
          <w:szCs w:val="20"/>
        </w:rPr>
      </w:pPr>
    </w:p>
    <w:p w14:paraId="7DB081CD" w14:textId="77777777" w:rsidR="00476627" w:rsidRDefault="00476627" w:rsidP="00476627">
      <w:pPr>
        <w:jc w:val="center"/>
        <w:rPr>
          <w:rFonts w:ascii="Arial" w:hAnsi="Arial" w:cs="Arial"/>
          <w:b/>
          <w:sz w:val="20"/>
          <w:szCs w:val="20"/>
        </w:rPr>
      </w:pPr>
    </w:p>
    <w:p w14:paraId="777097FF" w14:textId="77777777" w:rsidR="00476627" w:rsidRDefault="00476627" w:rsidP="00476627">
      <w:pPr>
        <w:jc w:val="center"/>
        <w:rPr>
          <w:rFonts w:ascii="Arial" w:hAnsi="Arial" w:cs="Arial"/>
          <w:b/>
          <w:sz w:val="20"/>
          <w:szCs w:val="20"/>
        </w:rPr>
      </w:pPr>
    </w:p>
    <w:p w14:paraId="3583FBA9" w14:textId="77777777" w:rsidR="00476627" w:rsidRDefault="00476627" w:rsidP="00476627">
      <w:pPr>
        <w:jc w:val="center"/>
        <w:rPr>
          <w:rFonts w:ascii="Arial" w:hAnsi="Arial" w:cs="Arial"/>
          <w:b/>
          <w:sz w:val="20"/>
          <w:szCs w:val="20"/>
        </w:rPr>
      </w:pPr>
    </w:p>
    <w:p w14:paraId="235A5D23" w14:textId="77777777" w:rsidR="00476627" w:rsidRDefault="00476627" w:rsidP="00476627">
      <w:pPr>
        <w:jc w:val="center"/>
        <w:rPr>
          <w:rFonts w:ascii="Arial" w:hAnsi="Arial" w:cs="Arial"/>
          <w:b/>
          <w:sz w:val="24"/>
          <w:szCs w:val="24"/>
        </w:rPr>
      </w:pPr>
      <w:r w:rsidRPr="000F0073">
        <w:rPr>
          <w:rFonts w:ascii="Arial" w:hAnsi="Arial" w:cs="Arial"/>
          <w:b/>
        </w:rPr>
        <w:t>DATED [INSERT DATE]</w:t>
      </w:r>
    </w:p>
    <w:p w14:paraId="5CB3B9EA" w14:textId="77777777" w:rsidR="00476627" w:rsidRDefault="00476627" w:rsidP="00476627">
      <w:pPr>
        <w:jc w:val="center"/>
        <w:rPr>
          <w:rFonts w:ascii="Arial" w:hAnsi="Arial" w:cs="Arial"/>
        </w:rPr>
      </w:pPr>
    </w:p>
    <w:p w14:paraId="75F03AAB" w14:textId="77777777" w:rsidR="00476627" w:rsidRDefault="00476627" w:rsidP="00476627">
      <w:pPr>
        <w:jc w:val="center"/>
        <w:rPr>
          <w:rFonts w:ascii="Arial" w:hAnsi="Arial" w:cs="Arial"/>
          <w:b/>
        </w:rPr>
      </w:pPr>
      <w:r>
        <w:rPr>
          <w:rFonts w:ascii="Arial" w:hAnsi="Arial" w:cs="Arial"/>
          <w:b/>
        </w:rPr>
        <w:t>GRANT AGREEMENT between</w:t>
      </w:r>
    </w:p>
    <w:p w14:paraId="1C07AB35" w14:textId="77777777" w:rsidR="00476627" w:rsidRDefault="00476627" w:rsidP="00476627">
      <w:pPr>
        <w:jc w:val="center"/>
        <w:rPr>
          <w:rFonts w:ascii="Arial" w:hAnsi="Arial" w:cs="Arial"/>
          <w:b/>
        </w:rPr>
      </w:pPr>
    </w:p>
    <w:p w14:paraId="6D3FD81C" w14:textId="77777777" w:rsidR="00476627" w:rsidRDefault="00476627" w:rsidP="00476627">
      <w:pPr>
        <w:jc w:val="center"/>
        <w:rPr>
          <w:rFonts w:ascii="Arial" w:hAnsi="Arial" w:cs="Arial"/>
          <w:b/>
        </w:rPr>
      </w:pPr>
      <w:r>
        <w:rPr>
          <w:rFonts w:ascii="Arial" w:hAnsi="Arial" w:cs="Arial"/>
          <w:b/>
        </w:rPr>
        <w:t xml:space="preserve">THE MAYOR’S OFFICE FOR POLICING AND CRIME </w:t>
      </w:r>
    </w:p>
    <w:p w14:paraId="45528B6E" w14:textId="77777777" w:rsidR="00476627" w:rsidRPr="000F0073" w:rsidRDefault="00476627" w:rsidP="00476627">
      <w:pPr>
        <w:jc w:val="center"/>
        <w:rPr>
          <w:rFonts w:ascii="Arial" w:hAnsi="Arial" w:cs="Arial"/>
          <w:b/>
        </w:rPr>
      </w:pPr>
      <w:r w:rsidRPr="000F0073">
        <w:rPr>
          <w:rFonts w:ascii="Arial" w:hAnsi="Arial" w:cs="Arial"/>
          <w:b/>
        </w:rPr>
        <w:t>and</w:t>
      </w:r>
    </w:p>
    <w:p w14:paraId="0ABBCC1D" w14:textId="77777777" w:rsidR="00476627" w:rsidRPr="000F0073" w:rsidRDefault="00476627" w:rsidP="00476627">
      <w:pPr>
        <w:pStyle w:val="Default"/>
        <w:jc w:val="center"/>
        <w:rPr>
          <w:rFonts w:ascii="Arial" w:eastAsia="Times New Roman" w:hAnsi="Arial" w:cs="Arial"/>
          <w:b/>
          <w:sz w:val="23"/>
          <w:szCs w:val="23"/>
          <w:lang w:eastAsia="en-GB"/>
        </w:rPr>
      </w:pPr>
      <w:r w:rsidRPr="000F0073">
        <w:rPr>
          <w:rFonts w:ascii="Arial" w:hAnsi="Arial" w:cs="Arial"/>
          <w:b/>
        </w:rPr>
        <w:t>[INSERT NAME OF PARTNER]</w:t>
      </w:r>
    </w:p>
    <w:p w14:paraId="61921D25" w14:textId="77777777" w:rsidR="00476627" w:rsidRPr="000F0073" w:rsidRDefault="00476627" w:rsidP="00476627">
      <w:pPr>
        <w:jc w:val="center"/>
        <w:rPr>
          <w:rFonts w:ascii="Arial" w:hAnsi="Arial" w:cs="Arial"/>
        </w:rPr>
      </w:pPr>
    </w:p>
    <w:p w14:paraId="3D74FF84" w14:textId="77777777" w:rsidR="00476627" w:rsidRPr="000F0073" w:rsidRDefault="00476627" w:rsidP="00476627">
      <w:pPr>
        <w:jc w:val="center"/>
        <w:rPr>
          <w:rFonts w:ascii="Arial" w:hAnsi="Arial" w:cs="Arial"/>
        </w:rPr>
      </w:pPr>
    </w:p>
    <w:p w14:paraId="4C7B3415" w14:textId="77777777" w:rsidR="00476627" w:rsidRPr="000F0073" w:rsidRDefault="00476627" w:rsidP="00476627">
      <w:pPr>
        <w:jc w:val="center"/>
        <w:rPr>
          <w:rFonts w:ascii="Arial" w:hAnsi="Arial" w:cs="Arial"/>
        </w:rPr>
      </w:pPr>
    </w:p>
    <w:p w14:paraId="2D89EE42" w14:textId="77777777" w:rsidR="00476627" w:rsidRPr="000F0073" w:rsidRDefault="00476627" w:rsidP="00476627">
      <w:pPr>
        <w:jc w:val="center"/>
        <w:rPr>
          <w:rFonts w:ascii="Arial" w:hAnsi="Arial" w:cs="Arial"/>
          <w:b/>
        </w:rPr>
      </w:pPr>
      <w:r w:rsidRPr="000F0073">
        <w:rPr>
          <w:rFonts w:ascii="Arial" w:hAnsi="Arial" w:cs="Arial"/>
          <w:b/>
        </w:rPr>
        <w:t xml:space="preserve">For the allocation of the </w:t>
      </w:r>
      <w:proofErr w:type="spellStart"/>
      <w:r w:rsidRPr="000F0073">
        <w:rPr>
          <w:rFonts w:ascii="Arial" w:hAnsi="Arial" w:cs="Arial"/>
          <w:b/>
        </w:rPr>
        <w:t>xxxx</w:t>
      </w:r>
      <w:proofErr w:type="spellEnd"/>
    </w:p>
    <w:p w14:paraId="1F8631A5" w14:textId="77777777" w:rsidR="00476627" w:rsidRDefault="00476627" w:rsidP="00476627">
      <w:pPr>
        <w:jc w:val="center"/>
        <w:rPr>
          <w:rFonts w:ascii="Arial" w:hAnsi="Arial" w:cs="Arial"/>
          <w:b/>
        </w:rPr>
      </w:pPr>
      <w:r w:rsidRPr="000F0073">
        <w:rPr>
          <w:rFonts w:ascii="Arial" w:hAnsi="Arial" w:cs="Arial"/>
          <w:b/>
        </w:rPr>
        <w:t xml:space="preserve">Funding for financial years </w:t>
      </w:r>
      <w:proofErr w:type="spellStart"/>
      <w:r w:rsidRPr="000F0073">
        <w:rPr>
          <w:rFonts w:ascii="Arial" w:hAnsi="Arial" w:cs="Arial"/>
          <w:b/>
        </w:rPr>
        <w:t>xxxx</w:t>
      </w:r>
      <w:proofErr w:type="spellEnd"/>
    </w:p>
    <w:p w14:paraId="7A2B4E58" w14:textId="77777777" w:rsidR="00476627" w:rsidRDefault="00476627" w:rsidP="00476627">
      <w:pPr>
        <w:jc w:val="center"/>
        <w:rPr>
          <w:rFonts w:ascii="Arial" w:hAnsi="Arial" w:cs="Arial"/>
        </w:rPr>
      </w:pPr>
    </w:p>
    <w:p w14:paraId="6A698A24" w14:textId="77777777" w:rsidR="00476627" w:rsidRDefault="00476627" w:rsidP="00476627">
      <w:pPr>
        <w:jc w:val="center"/>
        <w:rPr>
          <w:rFonts w:ascii="Arial" w:hAnsi="Arial" w:cs="Arial"/>
        </w:rPr>
      </w:pPr>
    </w:p>
    <w:p w14:paraId="6DE570CD" w14:textId="77777777" w:rsidR="00476627" w:rsidRDefault="00476627" w:rsidP="00476627">
      <w:pPr>
        <w:jc w:val="center"/>
        <w:rPr>
          <w:rFonts w:ascii="Arial" w:hAnsi="Arial" w:cs="Arial"/>
        </w:rPr>
      </w:pPr>
    </w:p>
    <w:p w14:paraId="16254DA1" w14:textId="77777777" w:rsidR="00476627" w:rsidRDefault="00476627" w:rsidP="00476627">
      <w:pPr>
        <w:jc w:val="center"/>
        <w:rPr>
          <w:rFonts w:ascii="Arial" w:hAnsi="Arial" w:cs="Arial"/>
        </w:rPr>
      </w:pPr>
    </w:p>
    <w:p w14:paraId="301FD55B" w14:textId="77777777" w:rsidR="00476627" w:rsidRDefault="00476627" w:rsidP="00476627">
      <w:pPr>
        <w:jc w:val="center"/>
        <w:rPr>
          <w:rFonts w:ascii="Arial" w:hAnsi="Arial" w:cs="Arial"/>
        </w:rPr>
      </w:pPr>
      <w:r>
        <w:rPr>
          <w:rFonts w:ascii="Arial" w:hAnsi="Arial" w:cs="Arial"/>
        </w:rPr>
        <w:t>Mayor’s Office for Policing and Crime</w:t>
      </w:r>
    </w:p>
    <w:p w14:paraId="5048E2EB" w14:textId="77777777" w:rsidR="00476627" w:rsidRDefault="00476627" w:rsidP="00476627">
      <w:pPr>
        <w:jc w:val="center"/>
        <w:rPr>
          <w:rFonts w:ascii="Arial" w:hAnsi="Arial" w:cs="Arial"/>
        </w:rPr>
      </w:pPr>
      <w:r>
        <w:rPr>
          <w:rFonts w:ascii="Arial" w:hAnsi="Arial" w:cs="Arial"/>
        </w:rPr>
        <w:t>City Hall</w:t>
      </w:r>
    </w:p>
    <w:p w14:paraId="17362991" w14:textId="77777777" w:rsidR="00476627" w:rsidRDefault="00476627" w:rsidP="00476627">
      <w:pPr>
        <w:jc w:val="center"/>
        <w:rPr>
          <w:rFonts w:ascii="Arial" w:hAnsi="Arial" w:cs="Arial"/>
        </w:rPr>
      </w:pPr>
      <w:r>
        <w:rPr>
          <w:rFonts w:ascii="Arial" w:hAnsi="Arial" w:cs="Arial"/>
        </w:rPr>
        <w:t>The Queen’s Walk</w:t>
      </w:r>
      <w:r>
        <w:rPr>
          <w:rFonts w:ascii="Arial" w:hAnsi="Arial" w:cs="Arial"/>
        </w:rPr>
        <w:br/>
        <w:t>London, SE1 2AA</w:t>
      </w:r>
    </w:p>
    <w:p w14:paraId="13E54B23" w14:textId="77777777" w:rsidR="00476627" w:rsidRDefault="00476627" w:rsidP="00476627">
      <w:pPr>
        <w:rPr>
          <w:rFonts w:ascii="Arial" w:hAnsi="Arial" w:cs="Arial"/>
          <w:sz w:val="20"/>
          <w:szCs w:val="20"/>
        </w:rPr>
        <w:sectPr w:rsidR="00476627" w:rsidSect="00CD7DCC">
          <w:headerReference w:type="default" r:id="rId18"/>
          <w:footerReference w:type="default" r:id="rId19"/>
          <w:type w:val="continuous"/>
          <w:pgSz w:w="11906" w:h="16838"/>
          <w:pgMar w:top="993" w:right="849" w:bottom="1440" w:left="1418" w:header="708" w:footer="708" w:gutter="0"/>
          <w:pgNumType w:start="1"/>
          <w:cols w:space="720"/>
        </w:sectPr>
      </w:pPr>
    </w:p>
    <w:p w14:paraId="5E803EAD" w14:textId="77777777" w:rsidR="00476627" w:rsidRPr="000F0073" w:rsidRDefault="00476627" w:rsidP="00476627">
      <w:pPr>
        <w:widowControl w:val="0"/>
        <w:adjustRightInd w:val="0"/>
        <w:spacing w:before="120" w:after="120"/>
        <w:jc w:val="both"/>
        <w:textAlignment w:val="baseline"/>
        <w:rPr>
          <w:rFonts w:ascii="Arial" w:hAnsi="Arial" w:cs="Arial"/>
          <w:b/>
          <w:sz w:val="20"/>
          <w:szCs w:val="20"/>
        </w:rPr>
      </w:pPr>
      <w:r w:rsidRPr="000F0073">
        <w:rPr>
          <w:rFonts w:ascii="Arial" w:hAnsi="Arial" w:cs="Arial"/>
          <w:b/>
          <w:sz w:val="20"/>
          <w:szCs w:val="20"/>
        </w:rPr>
        <w:lastRenderedPageBreak/>
        <w:t>This Grant Agreement is made on [INSERT DATE]</w:t>
      </w:r>
    </w:p>
    <w:p w14:paraId="78F15F31" w14:textId="77777777" w:rsidR="00476627" w:rsidRPr="000F0073" w:rsidRDefault="00476627" w:rsidP="00476627">
      <w:pPr>
        <w:rPr>
          <w:rFonts w:ascii="Arial" w:hAnsi="Arial" w:cs="Arial"/>
          <w:b/>
          <w:sz w:val="20"/>
          <w:szCs w:val="20"/>
          <w:lang w:eastAsia="en-GB"/>
        </w:rPr>
      </w:pPr>
    </w:p>
    <w:p w14:paraId="5EDDCDAA" w14:textId="77777777" w:rsidR="00476627" w:rsidRPr="000F0073" w:rsidRDefault="00476627" w:rsidP="00476627">
      <w:pPr>
        <w:rPr>
          <w:rFonts w:ascii="Arial" w:hAnsi="Arial" w:cs="Arial"/>
          <w:b/>
          <w:sz w:val="20"/>
          <w:szCs w:val="20"/>
        </w:rPr>
      </w:pPr>
      <w:r w:rsidRPr="000F0073">
        <w:rPr>
          <w:rFonts w:ascii="Arial" w:hAnsi="Arial" w:cs="Arial"/>
          <w:b/>
          <w:sz w:val="20"/>
          <w:szCs w:val="20"/>
        </w:rPr>
        <w:t>Between</w:t>
      </w:r>
    </w:p>
    <w:p w14:paraId="7E27DE20" w14:textId="77777777" w:rsidR="00476627" w:rsidRPr="000F0073" w:rsidRDefault="00476627" w:rsidP="006D18C8">
      <w:pPr>
        <w:pStyle w:val="ListParagraph"/>
        <w:widowControl w:val="0"/>
        <w:numPr>
          <w:ilvl w:val="0"/>
          <w:numId w:val="12"/>
        </w:numPr>
        <w:tabs>
          <w:tab w:val="clear" w:pos="284"/>
        </w:tabs>
        <w:adjustRightInd w:val="0"/>
        <w:spacing w:before="120" w:after="120" w:line="240" w:lineRule="auto"/>
        <w:ind w:left="567" w:hanging="567"/>
        <w:jc w:val="both"/>
        <w:textAlignment w:val="baseline"/>
        <w:rPr>
          <w:rFonts w:cs="Arial"/>
          <w:color w:val="auto"/>
          <w:szCs w:val="20"/>
          <w:lang w:eastAsia="en-US"/>
        </w:rPr>
      </w:pPr>
      <w:r w:rsidRPr="000F0073">
        <w:rPr>
          <w:rFonts w:cs="Arial"/>
          <w:b/>
          <w:color w:val="auto"/>
          <w:szCs w:val="20"/>
          <w:lang w:eastAsia="en-US"/>
        </w:rPr>
        <w:t>THE MAYOR'S OFFICE FOR POLICING AND CRIME</w:t>
      </w:r>
      <w:r w:rsidRPr="000F0073">
        <w:rPr>
          <w:rFonts w:cs="Arial"/>
          <w:color w:val="auto"/>
          <w:szCs w:val="20"/>
          <w:lang w:eastAsia="en-US"/>
        </w:rPr>
        <w:t xml:space="preserve"> of City Hall, The Queen’s Walk, London, SE1 2AA (“</w:t>
      </w:r>
      <w:r w:rsidRPr="000F0073">
        <w:rPr>
          <w:rFonts w:cs="Arial"/>
          <w:b/>
          <w:color w:val="auto"/>
          <w:szCs w:val="20"/>
          <w:lang w:eastAsia="en-US"/>
        </w:rPr>
        <w:t>MOPAC</w:t>
      </w:r>
      <w:r w:rsidRPr="000F0073">
        <w:rPr>
          <w:rFonts w:cs="Arial"/>
          <w:color w:val="auto"/>
          <w:szCs w:val="20"/>
          <w:lang w:eastAsia="en-US"/>
        </w:rPr>
        <w:t>”); and</w:t>
      </w:r>
    </w:p>
    <w:p w14:paraId="5A817CFE" w14:textId="77777777" w:rsidR="00476627" w:rsidRPr="000F0073" w:rsidRDefault="00476627" w:rsidP="00476627">
      <w:pPr>
        <w:pStyle w:val="ListParagraph"/>
        <w:widowControl w:val="0"/>
        <w:adjustRightInd w:val="0"/>
        <w:spacing w:before="120" w:after="120"/>
        <w:ind w:left="567"/>
        <w:jc w:val="both"/>
        <w:textAlignment w:val="baseline"/>
        <w:rPr>
          <w:rFonts w:cs="Arial"/>
          <w:color w:val="auto"/>
          <w:szCs w:val="20"/>
          <w:lang w:eastAsia="en-US"/>
        </w:rPr>
      </w:pPr>
    </w:p>
    <w:p w14:paraId="34A4F06B" w14:textId="77777777" w:rsidR="00476627" w:rsidRPr="000F0073" w:rsidRDefault="00476627" w:rsidP="006D18C8">
      <w:pPr>
        <w:pStyle w:val="ListParagraph"/>
        <w:widowControl w:val="0"/>
        <w:numPr>
          <w:ilvl w:val="0"/>
          <w:numId w:val="12"/>
        </w:numPr>
        <w:tabs>
          <w:tab w:val="clear" w:pos="284"/>
        </w:tabs>
        <w:adjustRightInd w:val="0"/>
        <w:spacing w:before="120" w:after="120" w:line="240" w:lineRule="auto"/>
        <w:ind w:left="567" w:hanging="567"/>
        <w:jc w:val="both"/>
        <w:textAlignment w:val="baseline"/>
        <w:rPr>
          <w:rFonts w:cs="Arial"/>
          <w:color w:val="auto"/>
          <w:szCs w:val="20"/>
          <w:lang w:eastAsia="en-US"/>
        </w:rPr>
      </w:pPr>
      <w:r w:rsidRPr="000F0073">
        <w:rPr>
          <w:rFonts w:cs="Arial"/>
          <w:b/>
          <w:color w:val="auto"/>
          <w:szCs w:val="20"/>
          <w:lang w:eastAsia="en-US"/>
        </w:rPr>
        <w:t>[ORGANISATION NAME]</w:t>
      </w:r>
      <w:r w:rsidRPr="000F0073">
        <w:rPr>
          <w:rFonts w:cs="Arial"/>
          <w:color w:val="auto"/>
          <w:szCs w:val="20"/>
          <w:lang w:eastAsia="en-US"/>
        </w:rPr>
        <w:t xml:space="preserve"> (Company/Charity registration no: [INSERT]) whose registered office is at] [INSERT ADDRESS] (“the </w:t>
      </w:r>
      <w:r w:rsidRPr="000F0073">
        <w:rPr>
          <w:rFonts w:cs="Arial"/>
          <w:b/>
          <w:color w:val="auto"/>
          <w:szCs w:val="20"/>
          <w:lang w:eastAsia="en-US"/>
        </w:rPr>
        <w:t>Recipient</w:t>
      </w:r>
      <w:r w:rsidRPr="000F0073">
        <w:rPr>
          <w:rFonts w:cs="Arial"/>
          <w:color w:val="auto"/>
          <w:szCs w:val="20"/>
          <w:lang w:eastAsia="en-US"/>
        </w:rPr>
        <w:t>”).</w:t>
      </w:r>
    </w:p>
    <w:p w14:paraId="36A81209" w14:textId="77777777" w:rsidR="00476627" w:rsidRPr="000F0073" w:rsidRDefault="00476627" w:rsidP="00476627">
      <w:pPr>
        <w:pStyle w:val="ListParagraph"/>
        <w:rPr>
          <w:rFonts w:cs="Arial"/>
          <w:color w:val="auto"/>
          <w:szCs w:val="20"/>
          <w:lang w:eastAsia="en-US"/>
        </w:rPr>
      </w:pPr>
    </w:p>
    <w:p w14:paraId="68C8C2F3" w14:textId="77777777" w:rsidR="00476627" w:rsidRPr="000F0073" w:rsidRDefault="00476627" w:rsidP="00476627">
      <w:pPr>
        <w:pStyle w:val="ListParagraph"/>
        <w:widowControl w:val="0"/>
        <w:adjustRightInd w:val="0"/>
        <w:spacing w:before="120" w:after="120"/>
        <w:ind w:left="567"/>
        <w:jc w:val="both"/>
        <w:textAlignment w:val="baseline"/>
        <w:rPr>
          <w:rFonts w:cs="Arial"/>
          <w:b/>
          <w:color w:val="auto"/>
          <w:szCs w:val="20"/>
          <w:lang w:eastAsia="en-US"/>
        </w:rPr>
      </w:pPr>
      <w:r w:rsidRPr="000F0073">
        <w:rPr>
          <w:rFonts w:cs="Arial"/>
          <w:b/>
          <w:color w:val="auto"/>
          <w:szCs w:val="20"/>
          <w:lang w:eastAsia="en-US"/>
        </w:rPr>
        <w:t xml:space="preserve">Commissioning </w:t>
      </w:r>
      <w:proofErr w:type="gramStart"/>
      <w:r w:rsidRPr="000F0073">
        <w:rPr>
          <w:rFonts w:cs="Arial"/>
          <w:b/>
          <w:color w:val="auto"/>
          <w:szCs w:val="20"/>
          <w:lang w:eastAsia="en-US"/>
        </w:rPr>
        <w:t>Contacts :</w:t>
      </w:r>
      <w:proofErr w:type="gramEnd"/>
      <w:r w:rsidRPr="000F0073">
        <w:rPr>
          <w:rFonts w:cs="Arial"/>
          <w:b/>
          <w:color w:val="auto"/>
          <w:szCs w:val="20"/>
          <w:lang w:eastAsia="en-US"/>
        </w:rPr>
        <w:t xml:space="preserve"> </w:t>
      </w:r>
    </w:p>
    <w:p w14:paraId="78EBE2C1" w14:textId="77777777" w:rsidR="00476627" w:rsidRPr="000F0073" w:rsidRDefault="00476627" w:rsidP="00476627">
      <w:pPr>
        <w:pStyle w:val="ListParagraph"/>
        <w:widowControl w:val="0"/>
        <w:adjustRightInd w:val="0"/>
        <w:spacing w:before="120" w:after="120"/>
        <w:ind w:left="567"/>
        <w:jc w:val="both"/>
        <w:textAlignment w:val="baseline"/>
        <w:rPr>
          <w:rFonts w:cs="Arial"/>
          <w:b/>
          <w:color w:val="auto"/>
          <w:szCs w:val="20"/>
          <w:lang w:eastAsia="en-US"/>
        </w:rPr>
      </w:pPr>
    </w:p>
    <w:tbl>
      <w:tblPr>
        <w:tblStyle w:val="TableGrid"/>
        <w:tblW w:w="0" w:type="auto"/>
        <w:tblInd w:w="567" w:type="dxa"/>
        <w:tblLook w:val="04A0" w:firstRow="1" w:lastRow="0" w:firstColumn="1" w:lastColumn="0" w:noHBand="0" w:noVBand="1"/>
      </w:tblPr>
      <w:tblGrid>
        <w:gridCol w:w="1177"/>
        <w:gridCol w:w="2361"/>
        <w:gridCol w:w="1910"/>
        <w:gridCol w:w="3001"/>
      </w:tblGrid>
      <w:tr w:rsidR="00476627" w:rsidRPr="000F0073" w14:paraId="143F1C3C" w14:textId="77777777" w:rsidTr="00E508B8">
        <w:tc>
          <w:tcPr>
            <w:tcW w:w="1242" w:type="dxa"/>
            <w:tcBorders>
              <w:top w:val="single" w:sz="4" w:space="0" w:color="auto"/>
              <w:left w:val="single" w:sz="4" w:space="0" w:color="auto"/>
              <w:bottom w:val="single" w:sz="4" w:space="0" w:color="auto"/>
              <w:right w:val="single" w:sz="4" w:space="0" w:color="auto"/>
            </w:tcBorders>
            <w:vAlign w:val="bottom"/>
            <w:hideMark/>
          </w:tcPr>
          <w:p w14:paraId="0C66F755" w14:textId="77777777" w:rsidR="00476627" w:rsidRPr="000F0073" w:rsidRDefault="00476627" w:rsidP="00E508B8">
            <w:pPr>
              <w:pStyle w:val="ListParagraph"/>
              <w:widowControl w:val="0"/>
              <w:adjustRightInd w:val="0"/>
              <w:spacing w:before="120" w:after="120"/>
              <w:ind w:left="0"/>
              <w:textAlignment w:val="baseline"/>
              <w:rPr>
                <w:rFonts w:cs="Arial"/>
                <w:color w:val="auto"/>
                <w:szCs w:val="20"/>
                <w:lang w:eastAsia="en-US"/>
              </w:rPr>
            </w:pPr>
            <w:r w:rsidRPr="000F0073">
              <w:rPr>
                <w:rFonts w:cs="Arial"/>
                <w:color w:val="auto"/>
                <w:szCs w:val="20"/>
                <w:lang w:eastAsia="en-US"/>
              </w:rPr>
              <w:t>MOPAC</w:t>
            </w:r>
          </w:p>
        </w:tc>
        <w:tc>
          <w:tcPr>
            <w:tcW w:w="2977" w:type="dxa"/>
            <w:tcBorders>
              <w:top w:val="single" w:sz="4" w:space="0" w:color="auto"/>
              <w:left w:val="single" w:sz="4" w:space="0" w:color="auto"/>
              <w:bottom w:val="single" w:sz="4" w:space="0" w:color="auto"/>
              <w:right w:val="single" w:sz="4" w:space="0" w:color="auto"/>
            </w:tcBorders>
            <w:vAlign w:val="bottom"/>
          </w:tcPr>
          <w:p w14:paraId="652B3D09" w14:textId="77777777" w:rsidR="00476627" w:rsidRPr="000F0073" w:rsidRDefault="00476627" w:rsidP="00E508B8">
            <w:pPr>
              <w:pStyle w:val="ListParagraph"/>
              <w:widowControl w:val="0"/>
              <w:adjustRightInd w:val="0"/>
              <w:spacing w:before="120" w:after="120"/>
              <w:ind w:left="0"/>
              <w:textAlignment w:val="baseline"/>
              <w:rPr>
                <w:rFonts w:cs="Arial"/>
                <w:color w:val="auto"/>
                <w:szCs w:val="20"/>
                <w:lang w:eastAsia="en-US"/>
              </w:rPr>
            </w:pPr>
          </w:p>
        </w:tc>
        <w:tc>
          <w:tcPr>
            <w:tcW w:w="1985" w:type="dxa"/>
            <w:tcBorders>
              <w:top w:val="single" w:sz="4" w:space="0" w:color="auto"/>
              <w:left w:val="single" w:sz="4" w:space="0" w:color="auto"/>
              <w:bottom w:val="single" w:sz="4" w:space="0" w:color="auto"/>
              <w:right w:val="single" w:sz="4" w:space="0" w:color="auto"/>
            </w:tcBorders>
            <w:vAlign w:val="bottom"/>
            <w:hideMark/>
          </w:tcPr>
          <w:p w14:paraId="46D17536" w14:textId="77777777" w:rsidR="00476627" w:rsidRPr="000F0073" w:rsidRDefault="00476627" w:rsidP="00E508B8">
            <w:pPr>
              <w:pStyle w:val="ListParagraph"/>
              <w:widowControl w:val="0"/>
              <w:adjustRightInd w:val="0"/>
              <w:spacing w:before="120" w:after="120"/>
              <w:ind w:left="0"/>
              <w:textAlignment w:val="baseline"/>
              <w:rPr>
                <w:rFonts w:cs="Arial"/>
                <w:color w:val="auto"/>
                <w:szCs w:val="20"/>
                <w:lang w:eastAsia="en-US"/>
              </w:rPr>
            </w:pPr>
            <w:r w:rsidRPr="000F0073">
              <w:rPr>
                <w:rFonts w:cs="Arial"/>
                <w:color w:val="auto"/>
                <w:szCs w:val="20"/>
                <w:lang w:eastAsia="en-US"/>
              </w:rPr>
              <w:t>Supplier…Insert name of organisation</w:t>
            </w:r>
          </w:p>
        </w:tc>
        <w:tc>
          <w:tcPr>
            <w:tcW w:w="3614" w:type="dxa"/>
            <w:tcBorders>
              <w:top w:val="single" w:sz="4" w:space="0" w:color="auto"/>
              <w:left w:val="single" w:sz="4" w:space="0" w:color="auto"/>
              <w:bottom w:val="single" w:sz="4" w:space="0" w:color="auto"/>
              <w:right w:val="single" w:sz="4" w:space="0" w:color="auto"/>
            </w:tcBorders>
            <w:vAlign w:val="bottom"/>
          </w:tcPr>
          <w:p w14:paraId="6C8A6484" w14:textId="77777777" w:rsidR="00476627" w:rsidRPr="000F0073" w:rsidRDefault="00476627" w:rsidP="00E508B8">
            <w:pPr>
              <w:pStyle w:val="ListParagraph"/>
              <w:widowControl w:val="0"/>
              <w:adjustRightInd w:val="0"/>
              <w:spacing w:before="120" w:after="120"/>
              <w:ind w:left="0"/>
              <w:textAlignment w:val="baseline"/>
              <w:rPr>
                <w:rFonts w:cs="Arial"/>
                <w:color w:val="auto"/>
                <w:szCs w:val="20"/>
                <w:lang w:eastAsia="en-US"/>
              </w:rPr>
            </w:pPr>
          </w:p>
        </w:tc>
      </w:tr>
      <w:tr w:rsidR="00476627" w:rsidRPr="000F0073" w14:paraId="080CA8F2" w14:textId="77777777" w:rsidTr="00E508B8">
        <w:tc>
          <w:tcPr>
            <w:tcW w:w="1242" w:type="dxa"/>
            <w:tcBorders>
              <w:top w:val="single" w:sz="4" w:space="0" w:color="auto"/>
              <w:left w:val="single" w:sz="4" w:space="0" w:color="auto"/>
              <w:bottom w:val="single" w:sz="4" w:space="0" w:color="auto"/>
              <w:right w:val="single" w:sz="4" w:space="0" w:color="auto"/>
            </w:tcBorders>
            <w:vAlign w:val="bottom"/>
            <w:hideMark/>
          </w:tcPr>
          <w:p w14:paraId="542ADC13" w14:textId="77777777" w:rsidR="00476627" w:rsidRPr="000F0073" w:rsidRDefault="00476627" w:rsidP="00E508B8">
            <w:pPr>
              <w:pStyle w:val="ListParagraph"/>
              <w:widowControl w:val="0"/>
              <w:adjustRightInd w:val="0"/>
              <w:spacing w:before="120" w:after="120"/>
              <w:ind w:left="0"/>
              <w:textAlignment w:val="baseline"/>
              <w:rPr>
                <w:rFonts w:cs="Arial"/>
                <w:color w:val="auto"/>
                <w:szCs w:val="20"/>
                <w:lang w:eastAsia="en-US"/>
              </w:rPr>
            </w:pPr>
            <w:r w:rsidRPr="000F0073">
              <w:rPr>
                <w:rFonts w:cs="Arial"/>
                <w:color w:val="auto"/>
                <w:szCs w:val="20"/>
                <w:lang w:eastAsia="en-US"/>
              </w:rPr>
              <w:t>Name</w:t>
            </w:r>
          </w:p>
        </w:tc>
        <w:tc>
          <w:tcPr>
            <w:tcW w:w="2977" w:type="dxa"/>
            <w:tcBorders>
              <w:top w:val="single" w:sz="4" w:space="0" w:color="auto"/>
              <w:left w:val="single" w:sz="4" w:space="0" w:color="auto"/>
              <w:bottom w:val="single" w:sz="4" w:space="0" w:color="auto"/>
              <w:right w:val="single" w:sz="4" w:space="0" w:color="auto"/>
            </w:tcBorders>
            <w:vAlign w:val="bottom"/>
          </w:tcPr>
          <w:p w14:paraId="0B499A2D" w14:textId="77777777" w:rsidR="00476627" w:rsidRPr="000F0073" w:rsidRDefault="00476627" w:rsidP="00E508B8">
            <w:pPr>
              <w:pStyle w:val="ListParagraph"/>
              <w:widowControl w:val="0"/>
              <w:adjustRightInd w:val="0"/>
              <w:spacing w:before="120" w:after="120"/>
              <w:ind w:left="0"/>
              <w:textAlignment w:val="baseline"/>
              <w:rPr>
                <w:rFonts w:cs="Arial"/>
                <w:color w:val="auto"/>
                <w:szCs w:val="20"/>
                <w:lang w:eastAsia="en-US"/>
              </w:rPr>
            </w:pPr>
          </w:p>
        </w:tc>
        <w:tc>
          <w:tcPr>
            <w:tcW w:w="1985" w:type="dxa"/>
            <w:tcBorders>
              <w:top w:val="single" w:sz="4" w:space="0" w:color="auto"/>
              <w:left w:val="single" w:sz="4" w:space="0" w:color="auto"/>
              <w:bottom w:val="single" w:sz="4" w:space="0" w:color="auto"/>
              <w:right w:val="single" w:sz="4" w:space="0" w:color="auto"/>
            </w:tcBorders>
            <w:vAlign w:val="bottom"/>
            <w:hideMark/>
          </w:tcPr>
          <w:p w14:paraId="21AC5896" w14:textId="77777777" w:rsidR="00476627" w:rsidRPr="000F0073" w:rsidRDefault="00476627" w:rsidP="00E508B8">
            <w:pPr>
              <w:pStyle w:val="ListParagraph"/>
              <w:widowControl w:val="0"/>
              <w:adjustRightInd w:val="0"/>
              <w:spacing w:before="120" w:after="120"/>
              <w:ind w:left="0"/>
              <w:textAlignment w:val="baseline"/>
              <w:rPr>
                <w:rFonts w:cs="Arial"/>
                <w:color w:val="auto"/>
                <w:szCs w:val="20"/>
                <w:lang w:eastAsia="en-US"/>
              </w:rPr>
            </w:pPr>
            <w:r w:rsidRPr="000F0073">
              <w:rPr>
                <w:rFonts w:cs="Arial"/>
                <w:color w:val="auto"/>
                <w:szCs w:val="20"/>
                <w:lang w:eastAsia="en-US"/>
              </w:rPr>
              <w:t>Name</w:t>
            </w:r>
          </w:p>
        </w:tc>
        <w:tc>
          <w:tcPr>
            <w:tcW w:w="3614" w:type="dxa"/>
            <w:tcBorders>
              <w:top w:val="single" w:sz="4" w:space="0" w:color="auto"/>
              <w:left w:val="single" w:sz="4" w:space="0" w:color="auto"/>
              <w:bottom w:val="single" w:sz="4" w:space="0" w:color="auto"/>
              <w:right w:val="single" w:sz="4" w:space="0" w:color="auto"/>
            </w:tcBorders>
            <w:vAlign w:val="bottom"/>
            <w:hideMark/>
          </w:tcPr>
          <w:p w14:paraId="6BCF3AB9" w14:textId="77777777" w:rsidR="00476627" w:rsidRPr="000F0073" w:rsidRDefault="00476627" w:rsidP="00E508B8">
            <w:pPr>
              <w:pStyle w:val="ListParagraph"/>
              <w:widowControl w:val="0"/>
              <w:adjustRightInd w:val="0"/>
              <w:spacing w:before="120" w:after="120"/>
              <w:ind w:left="0"/>
              <w:textAlignment w:val="baseline"/>
              <w:rPr>
                <w:rFonts w:cs="Arial"/>
                <w:color w:val="auto"/>
                <w:szCs w:val="20"/>
                <w:lang w:eastAsia="en-US"/>
              </w:rPr>
            </w:pPr>
            <w:r w:rsidRPr="000F0073">
              <w:rPr>
                <w:rFonts w:cs="Arial"/>
                <w:color w:val="auto"/>
                <w:szCs w:val="20"/>
                <w:lang w:eastAsia="en-US"/>
              </w:rPr>
              <w:t>……….</w:t>
            </w:r>
          </w:p>
        </w:tc>
      </w:tr>
      <w:tr w:rsidR="00476627" w:rsidRPr="000F0073" w14:paraId="0FD3FF9F" w14:textId="77777777" w:rsidTr="00E508B8">
        <w:tc>
          <w:tcPr>
            <w:tcW w:w="1242" w:type="dxa"/>
            <w:tcBorders>
              <w:top w:val="single" w:sz="4" w:space="0" w:color="auto"/>
              <w:left w:val="single" w:sz="4" w:space="0" w:color="auto"/>
              <w:bottom w:val="single" w:sz="4" w:space="0" w:color="auto"/>
              <w:right w:val="single" w:sz="4" w:space="0" w:color="auto"/>
            </w:tcBorders>
            <w:vAlign w:val="bottom"/>
            <w:hideMark/>
          </w:tcPr>
          <w:p w14:paraId="68BA0861" w14:textId="77777777" w:rsidR="00476627" w:rsidRPr="000F0073" w:rsidRDefault="00476627" w:rsidP="00E508B8">
            <w:pPr>
              <w:pStyle w:val="ListParagraph"/>
              <w:widowControl w:val="0"/>
              <w:adjustRightInd w:val="0"/>
              <w:spacing w:before="120" w:after="120"/>
              <w:ind w:left="0"/>
              <w:textAlignment w:val="baseline"/>
              <w:rPr>
                <w:rFonts w:cs="Arial"/>
                <w:color w:val="auto"/>
                <w:szCs w:val="20"/>
                <w:lang w:eastAsia="en-US"/>
              </w:rPr>
            </w:pPr>
            <w:r w:rsidRPr="000F0073">
              <w:rPr>
                <w:rFonts w:cs="Arial"/>
                <w:color w:val="auto"/>
                <w:szCs w:val="20"/>
                <w:lang w:eastAsia="en-US"/>
              </w:rPr>
              <w:t>Title</w:t>
            </w:r>
          </w:p>
        </w:tc>
        <w:tc>
          <w:tcPr>
            <w:tcW w:w="2977" w:type="dxa"/>
            <w:tcBorders>
              <w:top w:val="single" w:sz="4" w:space="0" w:color="auto"/>
              <w:left w:val="single" w:sz="4" w:space="0" w:color="auto"/>
              <w:bottom w:val="single" w:sz="4" w:space="0" w:color="auto"/>
              <w:right w:val="single" w:sz="4" w:space="0" w:color="auto"/>
            </w:tcBorders>
            <w:vAlign w:val="bottom"/>
          </w:tcPr>
          <w:p w14:paraId="43E0617B" w14:textId="77777777" w:rsidR="00476627" w:rsidRPr="000F0073" w:rsidRDefault="00476627" w:rsidP="00E508B8">
            <w:pPr>
              <w:pStyle w:val="ListParagraph"/>
              <w:widowControl w:val="0"/>
              <w:adjustRightInd w:val="0"/>
              <w:spacing w:before="120" w:after="120"/>
              <w:ind w:left="0"/>
              <w:textAlignment w:val="baseline"/>
              <w:rPr>
                <w:rFonts w:cs="Arial"/>
                <w:color w:val="auto"/>
                <w:szCs w:val="20"/>
                <w:lang w:eastAsia="en-US"/>
              </w:rPr>
            </w:pPr>
          </w:p>
        </w:tc>
        <w:tc>
          <w:tcPr>
            <w:tcW w:w="1985" w:type="dxa"/>
            <w:tcBorders>
              <w:top w:val="single" w:sz="4" w:space="0" w:color="auto"/>
              <w:left w:val="single" w:sz="4" w:space="0" w:color="auto"/>
              <w:bottom w:val="single" w:sz="4" w:space="0" w:color="auto"/>
              <w:right w:val="single" w:sz="4" w:space="0" w:color="auto"/>
            </w:tcBorders>
            <w:vAlign w:val="bottom"/>
            <w:hideMark/>
          </w:tcPr>
          <w:p w14:paraId="12088946" w14:textId="77777777" w:rsidR="00476627" w:rsidRPr="000F0073" w:rsidRDefault="00476627" w:rsidP="00E508B8">
            <w:pPr>
              <w:pStyle w:val="ListParagraph"/>
              <w:widowControl w:val="0"/>
              <w:adjustRightInd w:val="0"/>
              <w:spacing w:before="120" w:after="120"/>
              <w:ind w:left="0"/>
              <w:textAlignment w:val="baseline"/>
              <w:rPr>
                <w:rFonts w:cs="Arial"/>
                <w:color w:val="auto"/>
                <w:szCs w:val="20"/>
                <w:lang w:eastAsia="en-US"/>
              </w:rPr>
            </w:pPr>
            <w:r w:rsidRPr="000F0073">
              <w:rPr>
                <w:rFonts w:cs="Arial"/>
                <w:color w:val="auto"/>
                <w:szCs w:val="20"/>
                <w:lang w:eastAsia="en-US"/>
              </w:rPr>
              <w:t>Title</w:t>
            </w:r>
          </w:p>
        </w:tc>
        <w:tc>
          <w:tcPr>
            <w:tcW w:w="3614" w:type="dxa"/>
            <w:tcBorders>
              <w:top w:val="single" w:sz="4" w:space="0" w:color="auto"/>
              <w:left w:val="single" w:sz="4" w:space="0" w:color="auto"/>
              <w:bottom w:val="single" w:sz="4" w:space="0" w:color="auto"/>
              <w:right w:val="single" w:sz="4" w:space="0" w:color="auto"/>
            </w:tcBorders>
            <w:vAlign w:val="bottom"/>
          </w:tcPr>
          <w:p w14:paraId="6C86F0E2" w14:textId="77777777" w:rsidR="00476627" w:rsidRPr="000F0073" w:rsidRDefault="00476627" w:rsidP="00E508B8">
            <w:pPr>
              <w:pStyle w:val="ListParagraph"/>
              <w:widowControl w:val="0"/>
              <w:adjustRightInd w:val="0"/>
              <w:spacing w:before="120" w:after="120"/>
              <w:ind w:left="0"/>
              <w:textAlignment w:val="baseline"/>
              <w:rPr>
                <w:rFonts w:cs="Arial"/>
                <w:color w:val="auto"/>
                <w:szCs w:val="20"/>
                <w:lang w:eastAsia="en-US"/>
              </w:rPr>
            </w:pPr>
          </w:p>
        </w:tc>
      </w:tr>
      <w:tr w:rsidR="00476627" w:rsidRPr="000F0073" w14:paraId="5E8818EC" w14:textId="77777777" w:rsidTr="00E508B8">
        <w:tc>
          <w:tcPr>
            <w:tcW w:w="1242" w:type="dxa"/>
            <w:tcBorders>
              <w:top w:val="single" w:sz="4" w:space="0" w:color="auto"/>
              <w:left w:val="single" w:sz="4" w:space="0" w:color="auto"/>
              <w:bottom w:val="single" w:sz="4" w:space="0" w:color="auto"/>
              <w:right w:val="single" w:sz="4" w:space="0" w:color="auto"/>
            </w:tcBorders>
            <w:vAlign w:val="bottom"/>
            <w:hideMark/>
          </w:tcPr>
          <w:p w14:paraId="5302316E" w14:textId="77777777" w:rsidR="00476627" w:rsidRPr="000F0073" w:rsidRDefault="00476627" w:rsidP="00E508B8">
            <w:pPr>
              <w:pStyle w:val="ListParagraph"/>
              <w:widowControl w:val="0"/>
              <w:adjustRightInd w:val="0"/>
              <w:spacing w:before="120" w:after="120"/>
              <w:ind w:left="0"/>
              <w:textAlignment w:val="baseline"/>
              <w:rPr>
                <w:rFonts w:cs="Arial"/>
                <w:color w:val="auto"/>
                <w:szCs w:val="20"/>
                <w:lang w:eastAsia="en-US"/>
              </w:rPr>
            </w:pPr>
            <w:r w:rsidRPr="000F0073">
              <w:rPr>
                <w:rFonts w:cs="Arial"/>
                <w:color w:val="auto"/>
                <w:szCs w:val="20"/>
                <w:lang w:eastAsia="en-US"/>
              </w:rPr>
              <w:t>Email</w:t>
            </w:r>
          </w:p>
        </w:tc>
        <w:tc>
          <w:tcPr>
            <w:tcW w:w="2977" w:type="dxa"/>
            <w:tcBorders>
              <w:top w:val="single" w:sz="4" w:space="0" w:color="auto"/>
              <w:left w:val="single" w:sz="4" w:space="0" w:color="auto"/>
              <w:bottom w:val="single" w:sz="4" w:space="0" w:color="auto"/>
              <w:right w:val="single" w:sz="4" w:space="0" w:color="auto"/>
            </w:tcBorders>
            <w:vAlign w:val="bottom"/>
          </w:tcPr>
          <w:p w14:paraId="162F2B6B" w14:textId="77777777" w:rsidR="00476627" w:rsidRPr="000F0073" w:rsidRDefault="00476627" w:rsidP="00E508B8">
            <w:pPr>
              <w:pStyle w:val="ListParagraph"/>
              <w:widowControl w:val="0"/>
              <w:adjustRightInd w:val="0"/>
              <w:spacing w:before="120" w:after="120"/>
              <w:ind w:left="0"/>
              <w:textAlignment w:val="baseline"/>
              <w:rPr>
                <w:rFonts w:cs="Arial"/>
                <w:color w:val="auto"/>
                <w:szCs w:val="20"/>
                <w:lang w:eastAsia="en-US"/>
              </w:rPr>
            </w:pPr>
          </w:p>
        </w:tc>
        <w:tc>
          <w:tcPr>
            <w:tcW w:w="1985" w:type="dxa"/>
            <w:tcBorders>
              <w:top w:val="single" w:sz="4" w:space="0" w:color="auto"/>
              <w:left w:val="single" w:sz="4" w:space="0" w:color="auto"/>
              <w:bottom w:val="single" w:sz="4" w:space="0" w:color="auto"/>
              <w:right w:val="single" w:sz="4" w:space="0" w:color="auto"/>
            </w:tcBorders>
            <w:vAlign w:val="bottom"/>
            <w:hideMark/>
          </w:tcPr>
          <w:p w14:paraId="2AA17546" w14:textId="77777777" w:rsidR="00476627" w:rsidRPr="000F0073" w:rsidRDefault="00476627" w:rsidP="00E508B8">
            <w:pPr>
              <w:pStyle w:val="ListParagraph"/>
              <w:widowControl w:val="0"/>
              <w:adjustRightInd w:val="0"/>
              <w:spacing w:before="120" w:after="120"/>
              <w:ind w:left="0"/>
              <w:textAlignment w:val="baseline"/>
              <w:rPr>
                <w:rFonts w:cs="Arial"/>
                <w:color w:val="auto"/>
                <w:szCs w:val="20"/>
                <w:lang w:eastAsia="en-US"/>
              </w:rPr>
            </w:pPr>
            <w:r w:rsidRPr="000F0073">
              <w:rPr>
                <w:rFonts w:cs="Arial"/>
                <w:color w:val="auto"/>
                <w:szCs w:val="20"/>
                <w:lang w:eastAsia="en-US"/>
              </w:rPr>
              <w:t>Email</w:t>
            </w:r>
          </w:p>
        </w:tc>
        <w:tc>
          <w:tcPr>
            <w:tcW w:w="3614" w:type="dxa"/>
            <w:tcBorders>
              <w:top w:val="single" w:sz="4" w:space="0" w:color="auto"/>
              <w:left w:val="single" w:sz="4" w:space="0" w:color="auto"/>
              <w:bottom w:val="single" w:sz="4" w:space="0" w:color="auto"/>
              <w:right w:val="single" w:sz="4" w:space="0" w:color="auto"/>
            </w:tcBorders>
            <w:vAlign w:val="bottom"/>
          </w:tcPr>
          <w:p w14:paraId="0F1CCA43" w14:textId="77777777" w:rsidR="00476627" w:rsidRPr="000F0073" w:rsidRDefault="00476627" w:rsidP="00E508B8">
            <w:pPr>
              <w:pStyle w:val="ListParagraph"/>
              <w:widowControl w:val="0"/>
              <w:adjustRightInd w:val="0"/>
              <w:spacing w:before="120" w:after="120"/>
              <w:ind w:left="0"/>
              <w:textAlignment w:val="baseline"/>
              <w:rPr>
                <w:rFonts w:cs="Arial"/>
                <w:color w:val="auto"/>
                <w:szCs w:val="20"/>
                <w:lang w:eastAsia="en-US"/>
              </w:rPr>
            </w:pPr>
          </w:p>
        </w:tc>
      </w:tr>
      <w:tr w:rsidR="00476627" w:rsidRPr="000F0073" w14:paraId="050CDA1B" w14:textId="77777777" w:rsidTr="00E508B8">
        <w:tc>
          <w:tcPr>
            <w:tcW w:w="1242" w:type="dxa"/>
            <w:tcBorders>
              <w:top w:val="single" w:sz="4" w:space="0" w:color="auto"/>
              <w:left w:val="single" w:sz="4" w:space="0" w:color="auto"/>
              <w:bottom w:val="single" w:sz="4" w:space="0" w:color="auto"/>
              <w:right w:val="single" w:sz="4" w:space="0" w:color="auto"/>
            </w:tcBorders>
            <w:vAlign w:val="bottom"/>
            <w:hideMark/>
          </w:tcPr>
          <w:p w14:paraId="2630F27F" w14:textId="77777777" w:rsidR="00476627" w:rsidRPr="000F0073" w:rsidRDefault="00476627" w:rsidP="00E508B8">
            <w:pPr>
              <w:pStyle w:val="ListParagraph"/>
              <w:widowControl w:val="0"/>
              <w:adjustRightInd w:val="0"/>
              <w:spacing w:before="120" w:after="120"/>
              <w:ind w:left="0"/>
              <w:textAlignment w:val="baseline"/>
              <w:rPr>
                <w:rFonts w:cs="Arial"/>
                <w:color w:val="auto"/>
                <w:szCs w:val="20"/>
                <w:lang w:eastAsia="en-US"/>
              </w:rPr>
            </w:pPr>
            <w:r w:rsidRPr="000F0073">
              <w:rPr>
                <w:rFonts w:cs="Arial"/>
                <w:color w:val="auto"/>
                <w:szCs w:val="20"/>
                <w:lang w:eastAsia="en-US"/>
              </w:rPr>
              <w:t>Tel/Mob</w:t>
            </w:r>
          </w:p>
        </w:tc>
        <w:tc>
          <w:tcPr>
            <w:tcW w:w="2977" w:type="dxa"/>
            <w:tcBorders>
              <w:top w:val="single" w:sz="4" w:space="0" w:color="auto"/>
              <w:left w:val="single" w:sz="4" w:space="0" w:color="auto"/>
              <w:bottom w:val="single" w:sz="4" w:space="0" w:color="auto"/>
              <w:right w:val="single" w:sz="4" w:space="0" w:color="auto"/>
            </w:tcBorders>
            <w:vAlign w:val="bottom"/>
          </w:tcPr>
          <w:p w14:paraId="3ED3C708" w14:textId="77777777" w:rsidR="00476627" w:rsidRPr="000F0073" w:rsidRDefault="00476627" w:rsidP="00E508B8">
            <w:pPr>
              <w:pStyle w:val="ListParagraph"/>
              <w:widowControl w:val="0"/>
              <w:adjustRightInd w:val="0"/>
              <w:spacing w:before="120" w:after="120"/>
              <w:ind w:left="0"/>
              <w:textAlignment w:val="baseline"/>
              <w:rPr>
                <w:rFonts w:cs="Arial"/>
                <w:color w:val="auto"/>
                <w:szCs w:val="20"/>
                <w:lang w:eastAsia="en-US"/>
              </w:rPr>
            </w:pPr>
          </w:p>
        </w:tc>
        <w:tc>
          <w:tcPr>
            <w:tcW w:w="1985" w:type="dxa"/>
            <w:tcBorders>
              <w:top w:val="single" w:sz="4" w:space="0" w:color="auto"/>
              <w:left w:val="single" w:sz="4" w:space="0" w:color="auto"/>
              <w:bottom w:val="single" w:sz="4" w:space="0" w:color="auto"/>
              <w:right w:val="single" w:sz="4" w:space="0" w:color="auto"/>
            </w:tcBorders>
            <w:vAlign w:val="bottom"/>
            <w:hideMark/>
          </w:tcPr>
          <w:p w14:paraId="5D875007" w14:textId="77777777" w:rsidR="00476627" w:rsidRPr="000F0073" w:rsidRDefault="00476627" w:rsidP="00E508B8">
            <w:pPr>
              <w:pStyle w:val="ListParagraph"/>
              <w:widowControl w:val="0"/>
              <w:adjustRightInd w:val="0"/>
              <w:spacing w:before="120" w:after="120"/>
              <w:ind w:left="0"/>
              <w:textAlignment w:val="baseline"/>
              <w:rPr>
                <w:rFonts w:cs="Arial"/>
                <w:color w:val="auto"/>
                <w:szCs w:val="20"/>
                <w:lang w:eastAsia="en-US"/>
              </w:rPr>
            </w:pPr>
            <w:r w:rsidRPr="000F0073">
              <w:rPr>
                <w:rFonts w:cs="Arial"/>
                <w:color w:val="auto"/>
                <w:szCs w:val="20"/>
                <w:lang w:eastAsia="en-US"/>
              </w:rPr>
              <w:t>Tel/Mob</w:t>
            </w:r>
          </w:p>
        </w:tc>
        <w:tc>
          <w:tcPr>
            <w:tcW w:w="3614" w:type="dxa"/>
            <w:tcBorders>
              <w:top w:val="single" w:sz="4" w:space="0" w:color="auto"/>
              <w:left w:val="single" w:sz="4" w:space="0" w:color="auto"/>
              <w:bottom w:val="single" w:sz="4" w:space="0" w:color="auto"/>
              <w:right w:val="single" w:sz="4" w:space="0" w:color="auto"/>
            </w:tcBorders>
            <w:vAlign w:val="bottom"/>
          </w:tcPr>
          <w:p w14:paraId="2B15F961" w14:textId="77777777" w:rsidR="00476627" w:rsidRPr="000F0073" w:rsidRDefault="00476627" w:rsidP="00E508B8">
            <w:pPr>
              <w:pStyle w:val="ListParagraph"/>
              <w:widowControl w:val="0"/>
              <w:adjustRightInd w:val="0"/>
              <w:spacing w:before="120" w:after="120"/>
              <w:ind w:left="0"/>
              <w:textAlignment w:val="baseline"/>
              <w:rPr>
                <w:rFonts w:cs="Arial"/>
                <w:color w:val="auto"/>
                <w:szCs w:val="20"/>
                <w:lang w:eastAsia="en-US"/>
              </w:rPr>
            </w:pPr>
          </w:p>
        </w:tc>
      </w:tr>
    </w:tbl>
    <w:p w14:paraId="5917E572" w14:textId="77777777" w:rsidR="00476627" w:rsidRPr="000F0073" w:rsidRDefault="00476627" w:rsidP="00476627">
      <w:pPr>
        <w:pStyle w:val="ListParagraph"/>
        <w:widowControl w:val="0"/>
        <w:adjustRightInd w:val="0"/>
        <w:spacing w:before="120" w:after="120"/>
        <w:ind w:left="567"/>
        <w:jc w:val="both"/>
        <w:textAlignment w:val="baseline"/>
        <w:rPr>
          <w:rFonts w:cs="Arial"/>
          <w:b/>
          <w:color w:val="auto"/>
          <w:szCs w:val="20"/>
          <w:lang w:eastAsia="en-US"/>
        </w:rPr>
      </w:pPr>
      <w:r w:rsidRPr="000F0073">
        <w:rPr>
          <w:rFonts w:cs="Arial"/>
          <w:b/>
          <w:color w:val="auto"/>
          <w:szCs w:val="20"/>
          <w:lang w:eastAsia="en-US"/>
        </w:rPr>
        <w:t>GDPR: MOPAC role: ……………………</w:t>
      </w:r>
    </w:p>
    <w:p w14:paraId="04CA23A1" w14:textId="77777777" w:rsidR="00476627" w:rsidRPr="000F0073" w:rsidRDefault="00476627" w:rsidP="00476627">
      <w:pPr>
        <w:pStyle w:val="ListParagraph"/>
        <w:widowControl w:val="0"/>
        <w:adjustRightInd w:val="0"/>
        <w:spacing w:before="120" w:after="120"/>
        <w:ind w:left="567"/>
        <w:jc w:val="both"/>
        <w:textAlignment w:val="baseline"/>
        <w:rPr>
          <w:rFonts w:cs="Arial"/>
          <w:b/>
          <w:color w:val="auto"/>
          <w:szCs w:val="20"/>
          <w:lang w:eastAsia="en-US"/>
        </w:rPr>
      </w:pPr>
      <w:r w:rsidRPr="000F0073">
        <w:rPr>
          <w:rFonts w:cs="Arial"/>
          <w:b/>
          <w:color w:val="auto"/>
          <w:szCs w:val="20"/>
          <w:lang w:eastAsia="en-US"/>
        </w:rPr>
        <w:t>GDPR: Supplier role: ………………….</w:t>
      </w:r>
    </w:p>
    <w:p w14:paraId="59C58977" w14:textId="77777777" w:rsidR="00476627" w:rsidRPr="000F0073" w:rsidRDefault="00476627" w:rsidP="00476627">
      <w:pPr>
        <w:widowControl w:val="0"/>
        <w:adjustRightInd w:val="0"/>
        <w:spacing w:before="120" w:after="120"/>
        <w:jc w:val="both"/>
        <w:textAlignment w:val="baseline"/>
        <w:rPr>
          <w:rFonts w:ascii="Arial" w:hAnsi="Arial" w:cs="Arial"/>
          <w:sz w:val="20"/>
          <w:szCs w:val="20"/>
        </w:rPr>
      </w:pPr>
      <w:r w:rsidRPr="000F0073">
        <w:rPr>
          <w:rFonts w:ascii="Arial" w:hAnsi="Arial" w:cs="Arial"/>
          <w:b/>
          <w:sz w:val="20"/>
          <w:szCs w:val="20"/>
        </w:rPr>
        <w:t>Background</w:t>
      </w:r>
    </w:p>
    <w:p w14:paraId="0A3779FE" w14:textId="77777777" w:rsidR="00476627" w:rsidRPr="000F0073" w:rsidRDefault="00476627" w:rsidP="006D18C8">
      <w:pPr>
        <w:pStyle w:val="ListParagraph"/>
        <w:numPr>
          <w:ilvl w:val="0"/>
          <w:numId w:val="8"/>
        </w:numPr>
        <w:tabs>
          <w:tab w:val="clear" w:pos="284"/>
        </w:tabs>
        <w:spacing w:before="120" w:after="120" w:line="240" w:lineRule="auto"/>
        <w:ind w:left="709" w:hanging="709"/>
        <w:jc w:val="both"/>
        <w:rPr>
          <w:rFonts w:cs="Arial"/>
          <w:color w:val="auto"/>
          <w:szCs w:val="20"/>
          <w:lang w:eastAsia="en-US"/>
        </w:rPr>
      </w:pPr>
      <w:r w:rsidRPr="000F0073">
        <w:rPr>
          <w:rFonts w:cs="Arial"/>
          <w:color w:val="auto"/>
          <w:szCs w:val="20"/>
          <w:lang w:eastAsia="en-US"/>
        </w:rPr>
        <w:t xml:space="preserve">A. </w:t>
      </w:r>
      <w:r w:rsidRPr="000F0073">
        <w:rPr>
          <w:rFonts w:cs="Arial"/>
          <w:color w:val="auto"/>
          <w:szCs w:val="20"/>
          <w:lang w:eastAsia="en-US"/>
        </w:rPr>
        <w:tab/>
        <w:t>Under Section 143(3) of the Anti-Social, Behaviour Crime and Policing Act 2014, MOPAC may make grants in relation to services “intended by the local policing body to victims or witnesses of or other persons affected by, offences and anti-social behaviour.”</w:t>
      </w:r>
    </w:p>
    <w:p w14:paraId="0D4FBDFF" w14:textId="77777777" w:rsidR="00476627" w:rsidRPr="000F0073" w:rsidRDefault="00476627" w:rsidP="006D18C8">
      <w:pPr>
        <w:pStyle w:val="ListParagraph"/>
        <w:numPr>
          <w:ilvl w:val="0"/>
          <w:numId w:val="8"/>
        </w:numPr>
        <w:tabs>
          <w:tab w:val="clear" w:pos="284"/>
        </w:tabs>
        <w:spacing w:before="120" w:after="120" w:line="240" w:lineRule="auto"/>
        <w:ind w:left="709" w:hanging="709"/>
        <w:jc w:val="both"/>
        <w:rPr>
          <w:rFonts w:cs="Arial"/>
          <w:color w:val="auto"/>
          <w:szCs w:val="20"/>
          <w:lang w:eastAsia="en-US"/>
        </w:rPr>
      </w:pPr>
    </w:p>
    <w:p w14:paraId="4738A65E" w14:textId="77777777" w:rsidR="00476627" w:rsidRPr="000F0073" w:rsidRDefault="00476627" w:rsidP="006D18C8">
      <w:pPr>
        <w:pStyle w:val="ListParagraph"/>
        <w:numPr>
          <w:ilvl w:val="0"/>
          <w:numId w:val="8"/>
        </w:numPr>
        <w:tabs>
          <w:tab w:val="clear" w:pos="284"/>
        </w:tabs>
        <w:spacing w:before="120" w:after="120" w:line="240" w:lineRule="auto"/>
        <w:ind w:left="709" w:hanging="709"/>
        <w:jc w:val="both"/>
        <w:rPr>
          <w:rFonts w:cs="Arial"/>
          <w:color w:val="auto"/>
          <w:szCs w:val="20"/>
          <w:lang w:eastAsia="en-US"/>
        </w:rPr>
      </w:pPr>
      <w:r w:rsidRPr="000F0073">
        <w:rPr>
          <w:rFonts w:cs="Arial"/>
          <w:color w:val="auto"/>
          <w:szCs w:val="20"/>
          <w:lang w:eastAsia="en-US"/>
        </w:rPr>
        <w:t>B.</w:t>
      </w:r>
      <w:r w:rsidRPr="000F0073">
        <w:rPr>
          <w:rFonts w:cs="Arial"/>
          <w:color w:val="auto"/>
          <w:szCs w:val="20"/>
          <w:lang w:eastAsia="en-US"/>
        </w:rPr>
        <w:tab/>
        <w:t>As part of [insert name of fund/initiative as relevant], MOPAC wishes to provide a grant to the Recipient to assist with the cost of providing the Funded Project.</w:t>
      </w:r>
    </w:p>
    <w:p w14:paraId="63534FF8" w14:textId="77777777" w:rsidR="00476627" w:rsidRPr="000F0073" w:rsidRDefault="00476627" w:rsidP="006D18C8">
      <w:pPr>
        <w:pStyle w:val="ListParagraph"/>
        <w:numPr>
          <w:ilvl w:val="0"/>
          <w:numId w:val="8"/>
        </w:numPr>
        <w:tabs>
          <w:tab w:val="clear" w:pos="284"/>
        </w:tabs>
        <w:spacing w:before="120" w:after="120" w:line="240" w:lineRule="auto"/>
        <w:ind w:left="709" w:hanging="709"/>
        <w:jc w:val="both"/>
        <w:rPr>
          <w:rFonts w:cs="Arial"/>
          <w:color w:val="auto"/>
          <w:szCs w:val="20"/>
          <w:lang w:eastAsia="en-US"/>
        </w:rPr>
      </w:pPr>
    </w:p>
    <w:p w14:paraId="0E2FC58C" w14:textId="77777777" w:rsidR="00476627" w:rsidRPr="000F0073" w:rsidRDefault="00476627" w:rsidP="006D18C8">
      <w:pPr>
        <w:pStyle w:val="ListParagraph"/>
        <w:numPr>
          <w:ilvl w:val="0"/>
          <w:numId w:val="8"/>
        </w:numPr>
        <w:tabs>
          <w:tab w:val="clear" w:pos="284"/>
        </w:tabs>
        <w:spacing w:before="120" w:after="120" w:line="240" w:lineRule="auto"/>
        <w:ind w:left="709" w:hanging="709"/>
        <w:jc w:val="both"/>
        <w:rPr>
          <w:rFonts w:cs="Arial"/>
          <w:color w:val="auto"/>
          <w:szCs w:val="20"/>
          <w:lang w:eastAsia="en-US"/>
        </w:rPr>
      </w:pPr>
      <w:r w:rsidRPr="000F0073">
        <w:rPr>
          <w:rFonts w:cs="Arial"/>
          <w:color w:val="auto"/>
          <w:szCs w:val="20"/>
          <w:lang w:eastAsia="en-US"/>
        </w:rPr>
        <w:t xml:space="preserve">C. </w:t>
      </w:r>
      <w:r w:rsidRPr="000F0073">
        <w:rPr>
          <w:rFonts w:cs="Arial"/>
          <w:color w:val="auto"/>
          <w:szCs w:val="20"/>
          <w:lang w:eastAsia="en-US"/>
        </w:rPr>
        <w:tab/>
        <w:t>MOPAC considers that the Funded Project will secure or contribute to [insert policy aim e.g.: securing the reduction of crime and disorder/supporting victims of crime] in the Metropolitan Police District.</w:t>
      </w:r>
    </w:p>
    <w:p w14:paraId="59BA4747" w14:textId="77777777" w:rsidR="00476627" w:rsidRPr="000F0073" w:rsidRDefault="00476627" w:rsidP="006D18C8">
      <w:pPr>
        <w:pStyle w:val="ListParagraph"/>
        <w:numPr>
          <w:ilvl w:val="0"/>
          <w:numId w:val="8"/>
        </w:numPr>
        <w:tabs>
          <w:tab w:val="clear" w:pos="284"/>
        </w:tabs>
        <w:spacing w:before="120" w:after="120" w:line="240" w:lineRule="auto"/>
        <w:ind w:left="709" w:hanging="709"/>
        <w:jc w:val="both"/>
        <w:rPr>
          <w:rFonts w:cs="Arial"/>
          <w:color w:val="auto"/>
          <w:szCs w:val="20"/>
          <w:lang w:eastAsia="en-US"/>
        </w:rPr>
      </w:pPr>
    </w:p>
    <w:p w14:paraId="5A4D4A34" w14:textId="77777777" w:rsidR="00476627" w:rsidRPr="000F0073" w:rsidRDefault="00476627" w:rsidP="006D18C8">
      <w:pPr>
        <w:pStyle w:val="ListParagraph"/>
        <w:numPr>
          <w:ilvl w:val="0"/>
          <w:numId w:val="8"/>
        </w:numPr>
        <w:tabs>
          <w:tab w:val="clear" w:pos="284"/>
        </w:tabs>
        <w:spacing w:before="120" w:after="120" w:line="240" w:lineRule="auto"/>
        <w:ind w:left="709" w:hanging="709"/>
        <w:jc w:val="both"/>
        <w:rPr>
          <w:rFonts w:cs="Arial"/>
          <w:b/>
          <w:color w:val="auto"/>
          <w:szCs w:val="20"/>
          <w:lang w:eastAsia="en-US"/>
        </w:rPr>
      </w:pPr>
      <w:r w:rsidRPr="000F0073">
        <w:rPr>
          <w:rFonts w:cs="Arial"/>
          <w:color w:val="auto"/>
          <w:szCs w:val="20"/>
          <w:lang w:eastAsia="en-US"/>
        </w:rPr>
        <w:t xml:space="preserve">D. </w:t>
      </w:r>
      <w:r w:rsidRPr="000F0073">
        <w:rPr>
          <w:rFonts w:cs="Arial"/>
          <w:color w:val="auto"/>
          <w:szCs w:val="20"/>
          <w:lang w:eastAsia="en-US"/>
        </w:rPr>
        <w:tab/>
        <w:t>The Parties have agreed that the Grant will be made subject to the terms of this Grant Agreement.</w:t>
      </w:r>
    </w:p>
    <w:p w14:paraId="62249DCE" w14:textId="77777777" w:rsidR="00476627" w:rsidRPr="000F0073" w:rsidRDefault="00476627" w:rsidP="006D18C8">
      <w:pPr>
        <w:pStyle w:val="ListPara1"/>
        <w:numPr>
          <w:ilvl w:val="1"/>
          <w:numId w:val="8"/>
        </w:numPr>
        <w:rPr>
          <w:color w:val="auto"/>
          <w:szCs w:val="26"/>
        </w:rPr>
      </w:pPr>
      <w:bookmarkStart w:id="62" w:name="_Toc536534630"/>
      <w:bookmarkStart w:id="63" w:name="_Toc23327743"/>
      <w:r w:rsidRPr="000F0073">
        <w:rPr>
          <w:color w:val="auto"/>
        </w:rPr>
        <w:t>Definitions and Interpretation</w:t>
      </w:r>
      <w:bookmarkEnd w:id="62"/>
      <w:bookmarkEnd w:id="63"/>
    </w:p>
    <w:p w14:paraId="31C6DDC6" w14:textId="77777777" w:rsidR="00476627" w:rsidRPr="000F0073" w:rsidRDefault="00476627" w:rsidP="006D18C8">
      <w:pPr>
        <w:pStyle w:val="ListPara2"/>
        <w:numPr>
          <w:ilvl w:val="2"/>
          <w:numId w:val="8"/>
        </w:numPr>
      </w:pPr>
      <w:bookmarkStart w:id="64" w:name="_Toc536534631"/>
      <w:bookmarkStart w:id="65" w:name="_Toc23327744"/>
      <w:r w:rsidRPr="000F0073">
        <w:t>In this Grant Agreement, unless the context otherwise requires, the following words have the following meanings:</w:t>
      </w:r>
      <w:bookmarkEnd w:id="64"/>
      <w:bookmarkEnd w:id="65"/>
    </w:p>
    <w:p w14:paraId="3536CB06" w14:textId="77777777" w:rsidR="00476627" w:rsidRPr="000F0073" w:rsidRDefault="00476627" w:rsidP="00476627">
      <w:pPr>
        <w:widowControl w:val="0"/>
        <w:tabs>
          <w:tab w:val="left" w:pos="720"/>
        </w:tabs>
        <w:autoSpaceDE w:val="0"/>
        <w:autoSpaceDN w:val="0"/>
        <w:adjustRightInd w:val="0"/>
        <w:spacing w:before="120" w:after="120"/>
        <w:ind w:left="720"/>
        <w:jc w:val="both"/>
        <w:textAlignment w:val="baseline"/>
        <w:rPr>
          <w:rFonts w:ascii="Arial" w:hAnsi="Arial" w:cs="Arial"/>
          <w:b/>
          <w:sz w:val="20"/>
          <w:szCs w:val="20"/>
        </w:rPr>
      </w:pPr>
      <w:r w:rsidRPr="000F0073">
        <w:rPr>
          <w:rFonts w:ascii="Arial" w:hAnsi="Arial" w:cs="Arial"/>
          <w:b/>
          <w:sz w:val="20"/>
          <w:szCs w:val="20"/>
        </w:rPr>
        <w:t xml:space="preserve">“Agreement Information” </w:t>
      </w:r>
      <w:r w:rsidRPr="000F0073">
        <w:rPr>
          <w:rFonts w:ascii="Arial" w:hAnsi="Arial" w:cs="Arial"/>
          <w:sz w:val="20"/>
          <w:szCs w:val="20"/>
        </w:rPr>
        <w:t>means this Grant Agreement in its entirety (including from time to time agreed changes to the Agreement) and (ii) data extracted from the claims made under this Agreement and accompanying information provided to support these claims which shall consist of the Recipient’s name, details of the claim amount and the activities delivered as part of the Funded Project;</w:t>
      </w:r>
    </w:p>
    <w:p w14:paraId="121773B5" w14:textId="77777777" w:rsidR="00476627" w:rsidRPr="000F0073" w:rsidRDefault="00476627" w:rsidP="00476627">
      <w:pPr>
        <w:widowControl w:val="0"/>
        <w:tabs>
          <w:tab w:val="left" w:pos="720"/>
        </w:tabs>
        <w:autoSpaceDE w:val="0"/>
        <w:autoSpaceDN w:val="0"/>
        <w:adjustRightInd w:val="0"/>
        <w:spacing w:before="120" w:after="120"/>
        <w:ind w:left="720"/>
        <w:jc w:val="both"/>
        <w:textAlignment w:val="baseline"/>
        <w:rPr>
          <w:rFonts w:ascii="Arial" w:hAnsi="Arial" w:cs="Arial"/>
          <w:sz w:val="20"/>
          <w:szCs w:val="20"/>
          <w:lang w:eastAsia="en-GB"/>
        </w:rPr>
      </w:pPr>
      <w:r w:rsidRPr="000F0073">
        <w:rPr>
          <w:rFonts w:ascii="Arial" w:hAnsi="Arial" w:cs="Arial"/>
          <w:b/>
          <w:sz w:val="20"/>
          <w:szCs w:val="20"/>
        </w:rPr>
        <w:t xml:space="preserve">“Annual Monitoring Return” </w:t>
      </w:r>
      <w:r w:rsidRPr="000F0073">
        <w:rPr>
          <w:rFonts w:ascii="Arial" w:hAnsi="Arial" w:cs="Arial"/>
          <w:sz w:val="20"/>
          <w:szCs w:val="20"/>
        </w:rPr>
        <w:t>means the form set out in Annex 8 (Annual Monitoring Return);</w:t>
      </w:r>
    </w:p>
    <w:p w14:paraId="28BEA805" w14:textId="77777777" w:rsidR="00476627" w:rsidRPr="000F0073" w:rsidRDefault="00476627" w:rsidP="00476627">
      <w:pPr>
        <w:widowControl w:val="0"/>
        <w:tabs>
          <w:tab w:val="left" w:pos="720"/>
        </w:tabs>
        <w:autoSpaceDE w:val="0"/>
        <w:autoSpaceDN w:val="0"/>
        <w:adjustRightInd w:val="0"/>
        <w:spacing w:before="120" w:after="120"/>
        <w:ind w:left="720"/>
        <w:jc w:val="both"/>
        <w:textAlignment w:val="baseline"/>
        <w:rPr>
          <w:rFonts w:ascii="Arial" w:hAnsi="Arial" w:cs="Arial"/>
          <w:sz w:val="20"/>
          <w:szCs w:val="24"/>
        </w:rPr>
      </w:pPr>
      <w:r w:rsidRPr="000F0073">
        <w:rPr>
          <w:rFonts w:ascii="Arial" w:hAnsi="Arial" w:cs="Arial"/>
          <w:b/>
          <w:sz w:val="20"/>
          <w:szCs w:val="20"/>
        </w:rPr>
        <w:t xml:space="preserve"> “Confidential Information” </w:t>
      </w:r>
      <w:r w:rsidRPr="000F0073">
        <w:rPr>
          <w:rFonts w:ascii="Arial" w:hAnsi="Arial" w:cs="Arial"/>
          <w:sz w:val="20"/>
          <w:szCs w:val="20"/>
        </w:rPr>
        <w:t>means the terms of this Grant Agreement and</w:t>
      </w:r>
      <w:r w:rsidRPr="000F0073">
        <w:rPr>
          <w:rFonts w:ascii="Arial" w:hAnsi="Arial" w:cs="Arial"/>
          <w:b/>
          <w:sz w:val="20"/>
          <w:szCs w:val="20"/>
        </w:rPr>
        <w:t xml:space="preserve"> </w:t>
      </w:r>
      <w:r w:rsidRPr="000F0073">
        <w:rPr>
          <w:rFonts w:ascii="Arial" w:hAnsi="Arial" w:cs="Arial"/>
          <w:sz w:val="20"/>
        </w:rPr>
        <w:t xml:space="preserve">any and all information (whether </w:t>
      </w:r>
      <w:r w:rsidRPr="000F0073">
        <w:rPr>
          <w:rFonts w:ascii="Arial" w:hAnsi="Arial" w:cs="Arial"/>
          <w:sz w:val="20"/>
          <w:szCs w:val="20"/>
        </w:rPr>
        <w:t>written or verbal) that by its nature may reasonably be regarded as confidential to MOPAC (whether commercial, financial or otherwise) including information which relates to the business affairs, suppliers, know-how or personnel of MOPAC;</w:t>
      </w:r>
      <w:r w:rsidRPr="000F0073">
        <w:rPr>
          <w:rFonts w:ascii="Arial" w:hAnsi="Arial" w:cs="Arial"/>
          <w:sz w:val="20"/>
        </w:rPr>
        <w:t xml:space="preserve">  </w:t>
      </w:r>
    </w:p>
    <w:p w14:paraId="3540834F" w14:textId="77777777" w:rsidR="00476627" w:rsidRPr="000F0073" w:rsidRDefault="00476627" w:rsidP="00476627">
      <w:pPr>
        <w:widowControl w:val="0"/>
        <w:tabs>
          <w:tab w:val="left" w:pos="720"/>
        </w:tabs>
        <w:suppressAutoHyphens/>
        <w:adjustRightInd w:val="0"/>
        <w:spacing w:before="120" w:after="120"/>
        <w:ind w:left="720"/>
        <w:jc w:val="both"/>
        <w:textAlignment w:val="baseline"/>
        <w:rPr>
          <w:rFonts w:ascii="Arial" w:hAnsi="Arial" w:cs="Arial"/>
          <w:b/>
          <w:sz w:val="20"/>
          <w:szCs w:val="20"/>
        </w:rPr>
      </w:pPr>
      <w:r w:rsidRPr="000F0073">
        <w:rPr>
          <w:rFonts w:ascii="Arial" w:hAnsi="Arial" w:cs="Arial"/>
          <w:b/>
          <w:sz w:val="20"/>
          <w:szCs w:val="20"/>
        </w:rPr>
        <w:lastRenderedPageBreak/>
        <w:t xml:space="preserve">“Data Protection Legislation” </w:t>
      </w:r>
    </w:p>
    <w:p w14:paraId="06FA5015" w14:textId="77777777" w:rsidR="00476627" w:rsidRPr="000F0073" w:rsidRDefault="00476627" w:rsidP="00476627">
      <w:pPr>
        <w:widowControl w:val="0"/>
        <w:tabs>
          <w:tab w:val="left" w:pos="720"/>
        </w:tabs>
        <w:suppressAutoHyphens/>
        <w:adjustRightInd w:val="0"/>
        <w:spacing w:before="120" w:after="120"/>
        <w:ind w:left="720"/>
        <w:jc w:val="both"/>
        <w:textAlignment w:val="baseline"/>
        <w:rPr>
          <w:rFonts w:ascii="Arial" w:hAnsi="Arial" w:cs="Arial"/>
          <w:b/>
          <w:sz w:val="20"/>
          <w:szCs w:val="20"/>
        </w:rPr>
      </w:pPr>
      <w:r w:rsidRPr="000F0073">
        <w:rPr>
          <w:rFonts w:ascii="Arial" w:hAnsi="Arial" w:cs="Arial"/>
          <w:sz w:val="20"/>
          <w:szCs w:val="20"/>
        </w:rPr>
        <w:t xml:space="preserve">The Contractor </w:t>
      </w:r>
      <w:proofErr w:type="gramStart"/>
      <w:r w:rsidRPr="000F0073">
        <w:rPr>
          <w:rFonts w:ascii="Arial" w:hAnsi="Arial" w:cs="Arial"/>
          <w:sz w:val="20"/>
          <w:szCs w:val="20"/>
        </w:rPr>
        <w:t>must adhere to and be compliant at all times</w:t>
      </w:r>
      <w:proofErr w:type="gramEnd"/>
      <w:r w:rsidRPr="000F0073">
        <w:rPr>
          <w:rFonts w:ascii="Arial" w:hAnsi="Arial" w:cs="Arial"/>
          <w:sz w:val="20"/>
          <w:szCs w:val="20"/>
        </w:rPr>
        <w:t xml:space="preserve"> with the Data Protection Act (“DPA”) 2018 and General Data Protection Regulation (“GDPR”). Furthermore, MOPAC and the Contractor will define the role each body has in respect to this provision. These are, not limited to, “Commissioner”, “Data Controller” and “Data Processor” individually, and together the Parties for the processing of any Personal Data that may be collected as part of this service provision</w:t>
      </w:r>
    </w:p>
    <w:p w14:paraId="4BDEFC10" w14:textId="77777777" w:rsidR="00476627" w:rsidRPr="00A43D98" w:rsidRDefault="00476627" w:rsidP="00476627">
      <w:pPr>
        <w:widowControl w:val="0"/>
        <w:tabs>
          <w:tab w:val="left" w:pos="720"/>
        </w:tabs>
        <w:suppressAutoHyphens/>
        <w:adjustRightInd w:val="0"/>
        <w:spacing w:before="120" w:after="120"/>
        <w:ind w:left="720"/>
        <w:jc w:val="both"/>
        <w:textAlignment w:val="baseline"/>
        <w:rPr>
          <w:rFonts w:ascii="Arial" w:hAnsi="Arial" w:cs="Arial"/>
          <w:sz w:val="20"/>
          <w:szCs w:val="20"/>
        </w:rPr>
      </w:pPr>
      <w:r w:rsidRPr="000F0073">
        <w:rPr>
          <w:rFonts w:ascii="Arial" w:hAnsi="Arial" w:cs="Arial"/>
          <w:b/>
          <w:sz w:val="20"/>
          <w:szCs w:val="20"/>
        </w:rPr>
        <w:t>means:</w:t>
      </w:r>
    </w:p>
    <w:p w14:paraId="4478C1C3" w14:textId="77777777" w:rsidR="00476627" w:rsidRPr="00A43D98" w:rsidRDefault="00476627" w:rsidP="006D18C8">
      <w:pPr>
        <w:pStyle w:val="ListPara4"/>
        <w:numPr>
          <w:ilvl w:val="0"/>
          <w:numId w:val="13"/>
        </w:numPr>
        <w:ind w:left="1276" w:hanging="567"/>
        <w:rPr>
          <w:color w:val="auto"/>
          <w:sz w:val="20"/>
        </w:rPr>
      </w:pPr>
      <w:r w:rsidRPr="00A43D98">
        <w:rPr>
          <w:color w:val="auto"/>
          <w:sz w:val="20"/>
        </w:rPr>
        <w:t xml:space="preserve">Regulation (EU) 2016/679 (the General Data Protection Regulation) on the protection of natural persons </w:t>
      </w:r>
      <w:proofErr w:type="gramStart"/>
      <w:r w:rsidRPr="00A43D98">
        <w:rPr>
          <w:color w:val="auto"/>
          <w:sz w:val="20"/>
        </w:rPr>
        <w:t>with regard to</w:t>
      </w:r>
      <w:proofErr w:type="gramEnd"/>
      <w:r w:rsidRPr="00A43D98">
        <w:rPr>
          <w:color w:val="auto"/>
          <w:sz w:val="20"/>
        </w:rPr>
        <w:t xml:space="preserve"> the Processing of personal data and on the free movement of such data;</w:t>
      </w:r>
    </w:p>
    <w:p w14:paraId="67AE2869" w14:textId="77777777" w:rsidR="00476627" w:rsidRPr="00A43D98" w:rsidRDefault="00476627" w:rsidP="006D18C8">
      <w:pPr>
        <w:pStyle w:val="ListPara4"/>
        <w:numPr>
          <w:ilvl w:val="0"/>
          <w:numId w:val="13"/>
        </w:numPr>
        <w:ind w:left="1276" w:hanging="567"/>
        <w:rPr>
          <w:color w:val="auto"/>
          <w:sz w:val="20"/>
        </w:rPr>
      </w:pPr>
      <w:r w:rsidRPr="00A43D98">
        <w:rPr>
          <w:color w:val="auto"/>
          <w:sz w:val="20"/>
        </w:rPr>
        <w:t>Directive (EU) 2016/680; (the Law Enforcement Directive)</w:t>
      </w:r>
    </w:p>
    <w:p w14:paraId="1F51246E" w14:textId="77777777" w:rsidR="00476627" w:rsidRPr="00A43D98" w:rsidRDefault="00476627" w:rsidP="006D18C8">
      <w:pPr>
        <w:pStyle w:val="ListPara4"/>
        <w:numPr>
          <w:ilvl w:val="0"/>
          <w:numId w:val="13"/>
        </w:numPr>
        <w:ind w:left="1276" w:hanging="567"/>
        <w:rPr>
          <w:color w:val="auto"/>
          <w:sz w:val="20"/>
        </w:rPr>
      </w:pPr>
      <w:r w:rsidRPr="00A43D98">
        <w:rPr>
          <w:color w:val="auto"/>
          <w:sz w:val="20"/>
        </w:rPr>
        <w:t xml:space="preserve">any legislation in force from time to time in the United Kingdom relating to privacy and/or the Processing of Personal Data, including but not limited to the Data Protection Act 2018; </w:t>
      </w:r>
    </w:p>
    <w:p w14:paraId="06EF531A" w14:textId="77777777" w:rsidR="00476627" w:rsidRPr="00A43D98" w:rsidRDefault="00476627" w:rsidP="006D18C8">
      <w:pPr>
        <w:pStyle w:val="ListPara4"/>
        <w:numPr>
          <w:ilvl w:val="0"/>
          <w:numId w:val="13"/>
        </w:numPr>
        <w:ind w:left="1276" w:hanging="567"/>
        <w:rPr>
          <w:color w:val="auto"/>
          <w:sz w:val="20"/>
        </w:rPr>
      </w:pPr>
      <w:r w:rsidRPr="00A43D98">
        <w:rPr>
          <w:color w:val="auto"/>
          <w:sz w:val="20"/>
        </w:rPr>
        <w:t>any statutory codes of practice issued by the Information Commissioner in relation to such legislation; and</w:t>
      </w:r>
    </w:p>
    <w:p w14:paraId="2653B655" w14:textId="77777777" w:rsidR="00476627" w:rsidRPr="00A43D98" w:rsidRDefault="00476627" w:rsidP="006D18C8">
      <w:pPr>
        <w:pStyle w:val="ListPara4"/>
        <w:numPr>
          <w:ilvl w:val="0"/>
          <w:numId w:val="13"/>
        </w:numPr>
        <w:ind w:left="1276" w:hanging="567"/>
        <w:rPr>
          <w:color w:val="auto"/>
          <w:sz w:val="20"/>
        </w:rPr>
      </w:pPr>
      <w:r w:rsidRPr="00A43D98">
        <w:rPr>
          <w:color w:val="auto"/>
          <w:sz w:val="20"/>
        </w:rPr>
        <w:t>the Privacy and Electronic Communications (EC Directive) Regulations 2003.</w:t>
      </w:r>
    </w:p>
    <w:p w14:paraId="7486A2F5" w14:textId="77777777" w:rsidR="00476627" w:rsidRPr="000F0073" w:rsidRDefault="00476627" w:rsidP="00476627">
      <w:pPr>
        <w:widowControl w:val="0"/>
        <w:tabs>
          <w:tab w:val="left" w:pos="720"/>
        </w:tabs>
        <w:suppressAutoHyphens/>
        <w:adjustRightInd w:val="0"/>
        <w:spacing w:before="120" w:after="120"/>
        <w:ind w:left="720"/>
        <w:jc w:val="both"/>
        <w:textAlignment w:val="baseline"/>
        <w:rPr>
          <w:rFonts w:ascii="Arial" w:hAnsi="Arial" w:cs="Arial"/>
          <w:sz w:val="20"/>
          <w:szCs w:val="20"/>
        </w:rPr>
      </w:pPr>
      <w:r w:rsidRPr="000F0073">
        <w:rPr>
          <w:rFonts w:ascii="Arial" w:hAnsi="Arial" w:cs="Arial"/>
          <w:b/>
          <w:sz w:val="20"/>
          <w:szCs w:val="20"/>
        </w:rPr>
        <w:t xml:space="preserve">"Eligible Expenditure" </w:t>
      </w:r>
      <w:r w:rsidRPr="000F0073">
        <w:rPr>
          <w:rFonts w:ascii="Arial" w:hAnsi="Arial" w:cs="Arial"/>
          <w:sz w:val="20"/>
          <w:szCs w:val="20"/>
        </w:rPr>
        <w:t>means the items of expenditure set out in Annex 3 (Funding);</w:t>
      </w:r>
    </w:p>
    <w:p w14:paraId="6C26872A" w14:textId="77777777" w:rsidR="00476627" w:rsidRPr="000F0073" w:rsidRDefault="00476627" w:rsidP="00476627">
      <w:pPr>
        <w:widowControl w:val="0"/>
        <w:tabs>
          <w:tab w:val="left" w:pos="720"/>
        </w:tabs>
        <w:suppressAutoHyphens/>
        <w:adjustRightInd w:val="0"/>
        <w:spacing w:before="120" w:after="120"/>
        <w:ind w:left="720"/>
        <w:jc w:val="both"/>
        <w:textAlignment w:val="baseline"/>
        <w:rPr>
          <w:rFonts w:ascii="Arial" w:hAnsi="Arial" w:cs="Arial"/>
          <w:sz w:val="20"/>
          <w:szCs w:val="20"/>
        </w:rPr>
      </w:pPr>
      <w:r w:rsidRPr="000F0073">
        <w:rPr>
          <w:rFonts w:ascii="Arial" w:hAnsi="Arial" w:cs="Arial"/>
          <w:b/>
          <w:sz w:val="20"/>
          <w:szCs w:val="20"/>
        </w:rPr>
        <w:t xml:space="preserve">"End Date" </w:t>
      </w:r>
      <w:r w:rsidRPr="000F0073">
        <w:rPr>
          <w:rFonts w:ascii="Arial" w:hAnsi="Arial" w:cs="Arial"/>
          <w:sz w:val="20"/>
          <w:szCs w:val="20"/>
        </w:rPr>
        <w:t>means [INSERT DATE];</w:t>
      </w:r>
    </w:p>
    <w:p w14:paraId="1D1C4155" w14:textId="77777777" w:rsidR="00476627" w:rsidRPr="000F0073" w:rsidRDefault="00476627" w:rsidP="00476627">
      <w:pPr>
        <w:widowControl w:val="0"/>
        <w:tabs>
          <w:tab w:val="left" w:pos="720"/>
        </w:tabs>
        <w:suppressAutoHyphens/>
        <w:adjustRightInd w:val="0"/>
        <w:spacing w:before="120" w:after="120"/>
        <w:ind w:left="720"/>
        <w:jc w:val="both"/>
        <w:textAlignment w:val="baseline"/>
        <w:rPr>
          <w:rFonts w:ascii="Arial" w:hAnsi="Arial" w:cs="Arial"/>
          <w:b/>
          <w:sz w:val="20"/>
          <w:szCs w:val="20"/>
        </w:rPr>
      </w:pPr>
      <w:r w:rsidRPr="000F0073">
        <w:rPr>
          <w:rFonts w:ascii="Arial" w:hAnsi="Arial" w:cs="Arial"/>
          <w:b/>
          <w:sz w:val="20"/>
          <w:szCs w:val="20"/>
        </w:rPr>
        <w:t xml:space="preserve">“Exit Strategy” </w:t>
      </w:r>
      <w:r w:rsidRPr="000F0073">
        <w:rPr>
          <w:rFonts w:ascii="Arial" w:hAnsi="Arial" w:cs="Arial"/>
          <w:sz w:val="20"/>
          <w:szCs w:val="20"/>
        </w:rPr>
        <w:t>has the meaning given to it in clause 8.3;</w:t>
      </w:r>
    </w:p>
    <w:p w14:paraId="60032315" w14:textId="77777777" w:rsidR="00476627" w:rsidRPr="000F0073" w:rsidRDefault="00476627" w:rsidP="00476627">
      <w:pPr>
        <w:widowControl w:val="0"/>
        <w:tabs>
          <w:tab w:val="left" w:pos="720"/>
        </w:tabs>
        <w:suppressAutoHyphens/>
        <w:adjustRightInd w:val="0"/>
        <w:spacing w:before="120" w:after="120"/>
        <w:ind w:left="720"/>
        <w:jc w:val="both"/>
        <w:textAlignment w:val="baseline"/>
        <w:rPr>
          <w:rFonts w:ascii="Arial" w:hAnsi="Arial" w:cs="Arial"/>
          <w:b/>
          <w:sz w:val="20"/>
          <w:szCs w:val="20"/>
        </w:rPr>
      </w:pPr>
      <w:r w:rsidRPr="000F0073">
        <w:rPr>
          <w:rFonts w:ascii="Arial" w:hAnsi="Arial" w:cs="Arial"/>
          <w:b/>
          <w:sz w:val="20"/>
          <w:szCs w:val="20"/>
        </w:rPr>
        <w:t xml:space="preserve">“Financial Irregularity” </w:t>
      </w:r>
      <w:r w:rsidRPr="000F0073">
        <w:rPr>
          <w:rFonts w:ascii="Arial" w:hAnsi="Arial" w:cs="Arial"/>
          <w:sz w:val="20"/>
          <w:szCs w:val="20"/>
        </w:rPr>
        <w:t>includes fraud or other impropriety, mismanagement, and the use of the Grant for purposes other than those intended by MOPAC;</w:t>
      </w:r>
    </w:p>
    <w:p w14:paraId="7365C839" w14:textId="77777777" w:rsidR="00476627" w:rsidRPr="000F0073" w:rsidRDefault="00476627" w:rsidP="00476627">
      <w:pPr>
        <w:widowControl w:val="0"/>
        <w:tabs>
          <w:tab w:val="left" w:pos="720"/>
        </w:tabs>
        <w:suppressAutoHyphens/>
        <w:adjustRightInd w:val="0"/>
        <w:spacing w:before="120" w:after="120"/>
        <w:ind w:left="720"/>
        <w:jc w:val="both"/>
        <w:textAlignment w:val="baseline"/>
        <w:rPr>
          <w:rFonts w:ascii="Arial" w:hAnsi="Arial" w:cs="Arial"/>
          <w:sz w:val="20"/>
          <w:szCs w:val="20"/>
        </w:rPr>
      </w:pPr>
      <w:r w:rsidRPr="000F0073">
        <w:rPr>
          <w:rFonts w:ascii="Arial" w:hAnsi="Arial" w:cs="Arial"/>
          <w:b/>
          <w:sz w:val="20"/>
          <w:szCs w:val="20"/>
        </w:rPr>
        <w:t xml:space="preserve">"Financial Year" </w:t>
      </w:r>
      <w:r w:rsidRPr="000F0073">
        <w:rPr>
          <w:rFonts w:ascii="Arial" w:hAnsi="Arial" w:cs="Arial"/>
          <w:sz w:val="20"/>
          <w:szCs w:val="20"/>
        </w:rPr>
        <w:t>means the twelve-month period falling between 1 April and 31 March inclusive;</w:t>
      </w:r>
    </w:p>
    <w:p w14:paraId="22BF2C9E" w14:textId="77777777" w:rsidR="00476627" w:rsidRPr="000F0073" w:rsidRDefault="00476627" w:rsidP="00476627">
      <w:pPr>
        <w:widowControl w:val="0"/>
        <w:tabs>
          <w:tab w:val="left" w:pos="720"/>
        </w:tabs>
        <w:suppressAutoHyphens/>
        <w:adjustRightInd w:val="0"/>
        <w:spacing w:before="120" w:after="120"/>
        <w:ind w:left="720"/>
        <w:jc w:val="both"/>
        <w:textAlignment w:val="baseline"/>
        <w:rPr>
          <w:rFonts w:ascii="Arial" w:hAnsi="Arial" w:cs="Arial"/>
          <w:b/>
          <w:sz w:val="20"/>
          <w:szCs w:val="20"/>
        </w:rPr>
      </w:pPr>
      <w:r w:rsidRPr="000F0073">
        <w:rPr>
          <w:rFonts w:ascii="Arial" w:hAnsi="Arial" w:cs="Arial"/>
          <w:b/>
          <w:sz w:val="20"/>
          <w:szCs w:val="20"/>
        </w:rPr>
        <w:t xml:space="preserve">“Funded Project” </w:t>
      </w:r>
      <w:r w:rsidRPr="000F0073">
        <w:rPr>
          <w:rFonts w:ascii="Arial" w:hAnsi="Arial" w:cs="Arial"/>
          <w:sz w:val="20"/>
          <w:szCs w:val="20"/>
        </w:rPr>
        <w:t xml:space="preserve">means the project being delivered by the Recipient as described in Annex 2 (Funded Project); </w:t>
      </w:r>
      <w:r w:rsidRPr="000F0073">
        <w:rPr>
          <w:rFonts w:ascii="Arial" w:hAnsi="Arial" w:cs="Arial"/>
          <w:b/>
          <w:sz w:val="20"/>
          <w:szCs w:val="20"/>
        </w:rPr>
        <w:t xml:space="preserve"> </w:t>
      </w:r>
    </w:p>
    <w:p w14:paraId="1B1F7142" w14:textId="77777777" w:rsidR="00476627" w:rsidRPr="000F0073" w:rsidRDefault="00476627" w:rsidP="00476627">
      <w:pPr>
        <w:widowControl w:val="0"/>
        <w:tabs>
          <w:tab w:val="left" w:pos="720"/>
        </w:tabs>
        <w:suppressAutoHyphens/>
        <w:adjustRightInd w:val="0"/>
        <w:spacing w:before="120" w:after="120"/>
        <w:ind w:left="720"/>
        <w:jc w:val="both"/>
        <w:textAlignment w:val="baseline"/>
        <w:rPr>
          <w:rFonts w:ascii="Arial" w:hAnsi="Arial" w:cs="Arial"/>
          <w:sz w:val="20"/>
          <w:szCs w:val="20"/>
        </w:rPr>
      </w:pPr>
      <w:r w:rsidRPr="000F0073">
        <w:rPr>
          <w:rFonts w:ascii="Arial" w:hAnsi="Arial" w:cs="Arial"/>
          <w:b/>
          <w:sz w:val="20"/>
          <w:szCs w:val="20"/>
        </w:rPr>
        <w:t xml:space="preserve">"Funding Period" </w:t>
      </w:r>
      <w:r w:rsidRPr="000F0073">
        <w:rPr>
          <w:rFonts w:ascii="Arial" w:hAnsi="Arial" w:cs="Arial"/>
          <w:sz w:val="20"/>
          <w:szCs w:val="20"/>
        </w:rPr>
        <w:t>means Financial Years [</w:t>
      </w:r>
      <w:proofErr w:type="spellStart"/>
      <w:r w:rsidRPr="000F0073">
        <w:rPr>
          <w:rFonts w:ascii="Arial" w:hAnsi="Arial" w:cs="Arial"/>
          <w:sz w:val="20"/>
          <w:szCs w:val="20"/>
        </w:rPr>
        <w:t>xxxx</w:t>
      </w:r>
      <w:proofErr w:type="spellEnd"/>
      <w:r w:rsidRPr="000F0073">
        <w:rPr>
          <w:rFonts w:ascii="Arial" w:hAnsi="Arial" w:cs="Arial"/>
          <w:sz w:val="20"/>
          <w:szCs w:val="20"/>
        </w:rPr>
        <w:t xml:space="preserve"> – </w:t>
      </w:r>
      <w:proofErr w:type="spellStart"/>
      <w:r w:rsidRPr="000F0073">
        <w:rPr>
          <w:rFonts w:ascii="Arial" w:hAnsi="Arial" w:cs="Arial"/>
          <w:sz w:val="20"/>
          <w:szCs w:val="20"/>
        </w:rPr>
        <w:t>xxxx</w:t>
      </w:r>
      <w:proofErr w:type="spellEnd"/>
      <w:r w:rsidRPr="000F0073">
        <w:rPr>
          <w:rFonts w:ascii="Arial" w:hAnsi="Arial" w:cs="Arial"/>
          <w:sz w:val="20"/>
          <w:szCs w:val="20"/>
        </w:rPr>
        <w:t>];</w:t>
      </w:r>
    </w:p>
    <w:p w14:paraId="2048ABDF" w14:textId="77777777" w:rsidR="00476627" w:rsidRPr="000F0073" w:rsidRDefault="00476627" w:rsidP="00476627">
      <w:pPr>
        <w:widowControl w:val="0"/>
        <w:tabs>
          <w:tab w:val="left" w:pos="720"/>
        </w:tabs>
        <w:suppressAutoHyphens/>
        <w:adjustRightInd w:val="0"/>
        <w:spacing w:before="120" w:after="120"/>
        <w:ind w:left="720"/>
        <w:jc w:val="both"/>
        <w:textAlignment w:val="baseline"/>
        <w:rPr>
          <w:rFonts w:ascii="Arial" w:hAnsi="Arial" w:cs="Arial"/>
          <w:sz w:val="20"/>
          <w:szCs w:val="20"/>
        </w:rPr>
      </w:pPr>
      <w:r w:rsidRPr="000F0073">
        <w:rPr>
          <w:rFonts w:ascii="Arial" w:hAnsi="Arial" w:cs="Arial"/>
          <w:b/>
          <w:sz w:val="20"/>
          <w:szCs w:val="20"/>
        </w:rPr>
        <w:t xml:space="preserve">"Grant" </w:t>
      </w:r>
      <w:r w:rsidRPr="000F0073">
        <w:rPr>
          <w:rFonts w:ascii="Arial" w:hAnsi="Arial" w:cs="Arial"/>
          <w:sz w:val="20"/>
          <w:szCs w:val="20"/>
        </w:rPr>
        <w:t>means the grant funding of up to [£insert amount] that MOPAC has agreed to pay to the Recipient for the Eligible Expenditure;</w:t>
      </w:r>
    </w:p>
    <w:p w14:paraId="1EF65B03" w14:textId="77777777" w:rsidR="00476627" w:rsidRPr="000F0073" w:rsidRDefault="00476627" w:rsidP="00476627">
      <w:pPr>
        <w:widowControl w:val="0"/>
        <w:tabs>
          <w:tab w:val="left" w:pos="720"/>
        </w:tabs>
        <w:suppressAutoHyphens/>
        <w:adjustRightInd w:val="0"/>
        <w:spacing w:before="120" w:after="120"/>
        <w:ind w:left="720"/>
        <w:jc w:val="both"/>
        <w:textAlignment w:val="baseline"/>
        <w:rPr>
          <w:rFonts w:ascii="Arial" w:hAnsi="Arial" w:cs="Arial"/>
          <w:b/>
          <w:sz w:val="20"/>
          <w:szCs w:val="20"/>
        </w:rPr>
      </w:pPr>
      <w:r w:rsidRPr="000F0073">
        <w:rPr>
          <w:rFonts w:ascii="Arial" w:hAnsi="Arial" w:cs="Arial"/>
          <w:b/>
          <w:sz w:val="20"/>
          <w:szCs w:val="20"/>
        </w:rPr>
        <w:t>“Grant Agreement”</w:t>
      </w:r>
      <w:r w:rsidRPr="000F0073">
        <w:rPr>
          <w:rFonts w:ascii="Arial" w:hAnsi="Arial" w:cs="Arial"/>
          <w:sz w:val="20"/>
          <w:szCs w:val="20"/>
        </w:rPr>
        <w:t xml:space="preserve"> means this grant agreement including the Annexes and any documents referred to in this Grant Agreement;</w:t>
      </w:r>
    </w:p>
    <w:p w14:paraId="6C0E4320" w14:textId="77777777" w:rsidR="00476627" w:rsidRPr="000F0073" w:rsidRDefault="00476627" w:rsidP="00476627">
      <w:pPr>
        <w:widowControl w:val="0"/>
        <w:tabs>
          <w:tab w:val="left" w:pos="720"/>
        </w:tabs>
        <w:suppressAutoHyphens/>
        <w:adjustRightInd w:val="0"/>
        <w:spacing w:before="120" w:after="120"/>
        <w:ind w:left="720"/>
        <w:jc w:val="both"/>
        <w:textAlignment w:val="baseline"/>
        <w:rPr>
          <w:rFonts w:ascii="Arial" w:hAnsi="Arial" w:cs="Arial"/>
          <w:b/>
          <w:sz w:val="20"/>
          <w:szCs w:val="20"/>
        </w:rPr>
      </w:pPr>
      <w:r w:rsidRPr="000F0073">
        <w:rPr>
          <w:rFonts w:ascii="Arial" w:hAnsi="Arial" w:cs="Arial"/>
          <w:b/>
          <w:sz w:val="20"/>
          <w:szCs w:val="20"/>
        </w:rPr>
        <w:t>"Grant Funding Profile"</w:t>
      </w:r>
      <w:r w:rsidRPr="000F0073">
        <w:rPr>
          <w:rFonts w:ascii="Arial" w:hAnsi="Arial" w:cs="Arial"/>
          <w:sz w:val="20"/>
          <w:szCs w:val="20"/>
        </w:rPr>
        <w:t xml:space="preserve"> means the table as set out in Annex 4 (Payment and Monitoring);</w:t>
      </w:r>
    </w:p>
    <w:p w14:paraId="7A3215F0" w14:textId="46408665" w:rsidR="00476627" w:rsidRPr="000F0073" w:rsidRDefault="00476627" w:rsidP="00476627">
      <w:pPr>
        <w:spacing w:before="120" w:after="120"/>
        <w:ind w:left="709"/>
        <w:jc w:val="both"/>
        <w:textAlignment w:val="baseline"/>
        <w:rPr>
          <w:rFonts w:ascii="Arial" w:hAnsi="Arial" w:cs="Arial"/>
          <w:b/>
          <w:bCs/>
          <w:iCs/>
          <w:sz w:val="20"/>
          <w:szCs w:val="20"/>
          <w:lang w:eastAsia="en-GB"/>
        </w:rPr>
      </w:pPr>
      <w:r w:rsidRPr="000F0073">
        <w:rPr>
          <w:rFonts w:ascii="Arial" w:hAnsi="Arial" w:cs="Arial"/>
          <w:b/>
          <w:bCs/>
          <w:iCs/>
          <w:sz w:val="20"/>
          <w:szCs w:val="20"/>
        </w:rPr>
        <w:t xml:space="preserve">“Ineligible Expenditure” </w:t>
      </w:r>
      <w:r w:rsidRPr="000F0073">
        <w:rPr>
          <w:rFonts w:ascii="Arial" w:hAnsi="Arial" w:cs="Arial"/>
          <w:bCs/>
          <w:iCs/>
          <w:sz w:val="20"/>
          <w:szCs w:val="20"/>
        </w:rPr>
        <w:t xml:space="preserve">means the items set out in clause </w:t>
      </w:r>
      <w:r w:rsidRPr="000F0073">
        <w:rPr>
          <w:rFonts w:ascii="Arial" w:hAnsi="Arial" w:cs="Arial"/>
          <w:bCs/>
          <w:iCs/>
          <w:sz w:val="20"/>
          <w:szCs w:val="20"/>
        </w:rPr>
        <w:fldChar w:fldCharType="begin"/>
      </w:r>
      <w:r w:rsidRPr="000F0073">
        <w:rPr>
          <w:rFonts w:ascii="Arial" w:hAnsi="Arial" w:cs="Arial"/>
          <w:bCs/>
          <w:iCs/>
          <w:sz w:val="20"/>
          <w:szCs w:val="20"/>
        </w:rPr>
        <w:instrText xml:space="preserve"> REF _Ref519245843 \r \h  \* MERGEFORMAT </w:instrText>
      </w:r>
      <w:r w:rsidRPr="000F0073">
        <w:rPr>
          <w:rFonts w:ascii="Arial" w:hAnsi="Arial" w:cs="Arial"/>
          <w:bCs/>
          <w:iCs/>
          <w:sz w:val="20"/>
          <w:szCs w:val="20"/>
        </w:rPr>
      </w:r>
      <w:r w:rsidRPr="000F0073">
        <w:rPr>
          <w:rFonts w:ascii="Arial" w:hAnsi="Arial" w:cs="Arial"/>
          <w:bCs/>
          <w:iCs/>
          <w:sz w:val="20"/>
          <w:szCs w:val="20"/>
        </w:rPr>
        <w:fldChar w:fldCharType="separate"/>
      </w:r>
      <w:r w:rsidR="007D3312">
        <w:rPr>
          <w:rFonts w:ascii="Arial" w:hAnsi="Arial" w:cs="Arial"/>
          <w:bCs/>
          <w:iCs/>
          <w:sz w:val="20"/>
          <w:szCs w:val="20"/>
        </w:rPr>
        <w:t>5.1</w:t>
      </w:r>
      <w:r w:rsidRPr="000F0073">
        <w:rPr>
          <w:rFonts w:ascii="Arial" w:hAnsi="Arial" w:cs="Arial"/>
          <w:bCs/>
          <w:iCs/>
          <w:sz w:val="20"/>
          <w:szCs w:val="20"/>
        </w:rPr>
        <w:fldChar w:fldCharType="end"/>
      </w:r>
      <w:r w:rsidRPr="000F0073">
        <w:rPr>
          <w:rFonts w:ascii="Arial" w:hAnsi="Arial" w:cs="Arial"/>
          <w:bCs/>
          <w:iCs/>
          <w:sz w:val="20"/>
          <w:szCs w:val="20"/>
        </w:rPr>
        <w:t xml:space="preserve"> (Ineligible Expenditure);</w:t>
      </w:r>
    </w:p>
    <w:p w14:paraId="6E808701" w14:textId="77777777" w:rsidR="00476627" w:rsidRPr="000F0073" w:rsidRDefault="00476627" w:rsidP="00476627">
      <w:pPr>
        <w:spacing w:before="120" w:after="120"/>
        <w:ind w:left="709"/>
        <w:jc w:val="both"/>
        <w:textAlignment w:val="baseline"/>
        <w:rPr>
          <w:rFonts w:ascii="Arial" w:hAnsi="Arial" w:cs="Arial"/>
          <w:iCs/>
          <w:sz w:val="20"/>
          <w:szCs w:val="20"/>
        </w:rPr>
      </w:pPr>
      <w:r w:rsidRPr="000F0073">
        <w:rPr>
          <w:rFonts w:ascii="Arial" w:hAnsi="Arial" w:cs="Arial"/>
          <w:b/>
          <w:bCs/>
          <w:iCs/>
          <w:sz w:val="20"/>
          <w:szCs w:val="20"/>
        </w:rPr>
        <w:t xml:space="preserve">“Management Costs” </w:t>
      </w:r>
      <w:r w:rsidRPr="000F0073">
        <w:rPr>
          <w:rFonts w:ascii="Arial" w:hAnsi="Arial" w:cs="Arial"/>
          <w:iCs/>
          <w:sz w:val="20"/>
          <w:szCs w:val="20"/>
        </w:rPr>
        <w:t>means costs not attributable solely to the delivery of the Funded Project including for example but without limitation to costs of project/programme management and administration in relation to related overheads;      </w:t>
      </w:r>
    </w:p>
    <w:p w14:paraId="53C82414" w14:textId="77777777" w:rsidR="00476627" w:rsidRPr="000F0073" w:rsidRDefault="00476627" w:rsidP="00476627">
      <w:pPr>
        <w:ind w:left="720" w:hanging="11"/>
        <w:jc w:val="both"/>
        <w:rPr>
          <w:rFonts w:ascii="Arial" w:hAnsi="Arial" w:cs="Arial"/>
          <w:sz w:val="20"/>
          <w:szCs w:val="20"/>
        </w:rPr>
      </w:pPr>
      <w:r w:rsidRPr="000F0073">
        <w:rPr>
          <w:rFonts w:ascii="Arial" w:hAnsi="Arial" w:cs="Arial"/>
          <w:sz w:val="20"/>
          <w:szCs w:val="20"/>
        </w:rPr>
        <w:t>“</w:t>
      </w:r>
      <w:r w:rsidRPr="000F0073">
        <w:rPr>
          <w:rFonts w:ascii="Arial" w:hAnsi="Arial" w:cs="Arial"/>
          <w:b/>
          <w:sz w:val="20"/>
          <w:szCs w:val="20"/>
        </w:rPr>
        <w:t>Match</w:t>
      </w:r>
      <w:r w:rsidRPr="000F0073">
        <w:rPr>
          <w:rFonts w:ascii="Arial" w:hAnsi="Arial" w:cs="Arial"/>
          <w:sz w:val="20"/>
          <w:szCs w:val="20"/>
        </w:rPr>
        <w:t>” means the Recipient’s contribution by way of match funding and/or match in kind as set out in Part 2 of Annex 3 (Funding) (if applicable);</w:t>
      </w:r>
    </w:p>
    <w:p w14:paraId="401CF0B4" w14:textId="77777777" w:rsidR="00476627" w:rsidRPr="000F0073" w:rsidRDefault="00476627" w:rsidP="00476627">
      <w:pPr>
        <w:widowControl w:val="0"/>
        <w:tabs>
          <w:tab w:val="left" w:pos="720"/>
        </w:tabs>
        <w:suppressAutoHyphens/>
        <w:adjustRightInd w:val="0"/>
        <w:spacing w:before="120" w:after="120"/>
        <w:ind w:left="720"/>
        <w:jc w:val="both"/>
        <w:textAlignment w:val="baseline"/>
        <w:rPr>
          <w:rFonts w:ascii="Arial" w:hAnsi="Arial" w:cs="Arial"/>
          <w:b/>
          <w:sz w:val="20"/>
          <w:szCs w:val="20"/>
        </w:rPr>
      </w:pPr>
      <w:r w:rsidRPr="000F0073">
        <w:rPr>
          <w:rFonts w:ascii="Arial" w:hAnsi="Arial" w:cs="Arial"/>
          <w:b/>
          <w:sz w:val="20"/>
          <w:szCs w:val="20"/>
        </w:rPr>
        <w:t xml:space="preserve">“Minimum Standards” </w:t>
      </w:r>
      <w:r w:rsidRPr="000F0073">
        <w:rPr>
          <w:rFonts w:ascii="Arial" w:hAnsi="Arial" w:cs="Arial"/>
          <w:sz w:val="20"/>
          <w:szCs w:val="20"/>
        </w:rPr>
        <w:t>means the key requirements that MOPAC expects the Recipient to meet as part of the Funded Project, and the outputs and outcomes it is expected to deliver, as set out in Annex 5 (Minimum Standards);</w:t>
      </w:r>
    </w:p>
    <w:p w14:paraId="314AF046" w14:textId="77777777" w:rsidR="00476627" w:rsidRPr="000F0073" w:rsidRDefault="00476627" w:rsidP="00476627">
      <w:pPr>
        <w:widowControl w:val="0"/>
        <w:tabs>
          <w:tab w:val="left" w:pos="720"/>
        </w:tabs>
        <w:suppressAutoHyphens/>
        <w:adjustRightInd w:val="0"/>
        <w:spacing w:before="120" w:after="120"/>
        <w:ind w:left="720"/>
        <w:jc w:val="both"/>
        <w:textAlignment w:val="baseline"/>
        <w:rPr>
          <w:rFonts w:ascii="Arial" w:hAnsi="Arial" w:cs="Arial"/>
          <w:b/>
          <w:sz w:val="20"/>
          <w:szCs w:val="20"/>
        </w:rPr>
      </w:pPr>
      <w:r w:rsidRPr="000F0073">
        <w:rPr>
          <w:rFonts w:ascii="Arial" w:hAnsi="Arial" w:cs="Arial"/>
          <w:b/>
          <w:sz w:val="20"/>
          <w:szCs w:val="20"/>
        </w:rPr>
        <w:t xml:space="preserve">“Mobilisation Plan” </w:t>
      </w:r>
      <w:r w:rsidRPr="000F0073">
        <w:rPr>
          <w:rFonts w:ascii="Arial" w:hAnsi="Arial" w:cs="Arial"/>
          <w:sz w:val="20"/>
          <w:szCs w:val="20"/>
        </w:rPr>
        <w:t>has the meaning given to it in clause 3.3;</w:t>
      </w:r>
    </w:p>
    <w:p w14:paraId="22F080D4" w14:textId="77777777" w:rsidR="00476627" w:rsidRPr="000F0073" w:rsidRDefault="00476627" w:rsidP="00476627">
      <w:pPr>
        <w:widowControl w:val="0"/>
        <w:tabs>
          <w:tab w:val="left" w:pos="720"/>
        </w:tabs>
        <w:suppressAutoHyphens/>
        <w:adjustRightInd w:val="0"/>
        <w:spacing w:before="120" w:after="120"/>
        <w:ind w:left="720"/>
        <w:jc w:val="both"/>
        <w:textAlignment w:val="baseline"/>
        <w:rPr>
          <w:rFonts w:ascii="Arial" w:hAnsi="Arial" w:cs="Arial"/>
          <w:b/>
          <w:sz w:val="20"/>
          <w:szCs w:val="20"/>
        </w:rPr>
      </w:pPr>
      <w:r w:rsidRPr="000F0073">
        <w:rPr>
          <w:rFonts w:ascii="Arial" w:hAnsi="Arial" w:cs="Arial"/>
          <w:b/>
          <w:sz w:val="20"/>
          <w:szCs w:val="20"/>
        </w:rPr>
        <w:lastRenderedPageBreak/>
        <w:t>“Mobilisation Return”</w:t>
      </w:r>
      <w:r w:rsidRPr="000F0073">
        <w:rPr>
          <w:rFonts w:ascii="Arial" w:hAnsi="Arial" w:cs="Arial"/>
          <w:sz w:val="20"/>
          <w:szCs w:val="20"/>
        </w:rPr>
        <w:t xml:space="preserve"> means the form set out in Annex 9 (Mobilisation Return);</w:t>
      </w:r>
      <w:r w:rsidRPr="000F0073">
        <w:rPr>
          <w:rFonts w:ascii="Arial" w:hAnsi="Arial" w:cs="Arial"/>
          <w:b/>
          <w:sz w:val="20"/>
          <w:szCs w:val="20"/>
        </w:rPr>
        <w:t xml:space="preserve"> </w:t>
      </w:r>
    </w:p>
    <w:p w14:paraId="7F8AFEDB" w14:textId="77777777" w:rsidR="00476627" w:rsidRPr="000F0073" w:rsidRDefault="00476627" w:rsidP="00476627">
      <w:pPr>
        <w:widowControl w:val="0"/>
        <w:tabs>
          <w:tab w:val="left" w:pos="720"/>
        </w:tabs>
        <w:suppressAutoHyphens/>
        <w:adjustRightInd w:val="0"/>
        <w:spacing w:before="120" w:after="120"/>
        <w:ind w:left="720"/>
        <w:jc w:val="both"/>
        <w:textAlignment w:val="baseline"/>
        <w:rPr>
          <w:rFonts w:ascii="Arial" w:hAnsi="Arial" w:cs="Arial"/>
          <w:sz w:val="20"/>
          <w:szCs w:val="20"/>
        </w:rPr>
      </w:pPr>
      <w:r w:rsidRPr="000F0073">
        <w:rPr>
          <w:rFonts w:ascii="Arial" w:hAnsi="Arial" w:cs="Arial"/>
          <w:b/>
          <w:sz w:val="20"/>
          <w:szCs w:val="20"/>
        </w:rPr>
        <w:t xml:space="preserve">"Parties" </w:t>
      </w:r>
      <w:r w:rsidRPr="000F0073">
        <w:rPr>
          <w:rFonts w:ascii="Arial" w:hAnsi="Arial" w:cs="Arial"/>
          <w:sz w:val="20"/>
          <w:szCs w:val="20"/>
        </w:rPr>
        <w:t>means MOPAC and the Recipient, and “Party” means any one of them;</w:t>
      </w:r>
    </w:p>
    <w:p w14:paraId="12602075" w14:textId="77777777" w:rsidR="00476627" w:rsidRPr="000F0073" w:rsidRDefault="00476627" w:rsidP="00476627">
      <w:pPr>
        <w:widowControl w:val="0"/>
        <w:tabs>
          <w:tab w:val="left" w:pos="720"/>
        </w:tabs>
        <w:suppressAutoHyphens/>
        <w:adjustRightInd w:val="0"/>
        <w:spacing w:before="120" w:after="120"/>
        <w:ind w:left="720"/>
        <w:jc w:val="both"/>
        <w:textAlignment w:val="baseline"/>
        <w:rPr>
          <w:rFonts w:ascii="Arial" w:hAnsi="Arial" w:cs="Arial"/>
          <w:sz w:val="20"/>
          <w:szCs w:val="20"/>
        </w:rPr>
      </w:pPr>
      <w:r w:rsidRPr="000F0073">
        <w:rPr>
          <w:rFonts w:ascii="Arial" w:hAnsi="Arial" w:cs="Arial"/>
          <w:b/>
          <w:sz w:val="20"/>
          <w:szCs w:val="20"/>
        </w:rPr>
        <w:t xml:space="preserve">“Quarterly Monitoring Return” </w:t>
      </w:r>
      <w:r w:rsidRPr="000F0073">
        <w:rPr>
          <w:rFonts w:ascii="Arial" w:hAnsi="Arial" w:cs="Arial"/>
          <w:sz w:val="20"/>
          <w:szCs w:val="20"/>
        </w:rPr>
        <w:t>means the form set out in Annex 7 (Quarterly Monitoring Return);</w:t>
      </w:r>
    </w:p>
    <w:p w14:paraId="0CC9D697" w14:textId="77777777" w:rsidR="00476627" w:rsidRPr="000F0073" w:rsidRDefault="00476627" w:rsidP="00476627">
      <w:pPr>
        <w:widowControl w:val="0"/>
        <w:tabs>
          <w:tab w:val="left" w:pos="720"/>
        </w:tabs>
        <w:suppressAutoHyphens/>
        <w:adjustRightInd w:val="0"/>
        <w:spacing w:before="120" w:after="120"/>
        <w:ind w:left="720"/>
        <w:jc w:val="both"/>
        <w:textAlignment w:val="baseline"/>
        <w:rPr>
          <w:rFonts w:ascii="Arial" w:hAnsi="Arial" w:cs="Arial"/>
          <w:sz w:val="20"/>
          <w:szCs w:val="20"/>
        </w:rPr>
      </w:pPr>
      <w:r w:rsidRPr="000F0073">
        <w:rPr>
          <w:rFonts w:ascii="Arial" w:hAnsi="Arial" w:cs="Arial"/>
          <w:b/>
          <w:sz w:val="20"/>
          <w:szCs w:val="20"/>
        </w:rPr>
        <w:t xml:space="preserve">“Quarterly Spend Form” </w:t>
      </w:r>
      <w:r w:rsidRPr="000F0073">
        <w:rPr>
          <w:rFonts w:ascii="Arial" w:hAnsi="Arial" w:cs="Arial"/>
          <w:sz w:val="20"/>
          <w:szCs w:val="20"/>
        </w:rPr>
        <w:t>means the form set out in Annex 6 (Quarterly Spend Form); and</w:t>
      </w:r>
    </w:p>
    <w:p w14:paraId="363A072B" w14:textId="77777777" w:rsidR="00476627" w:rsidRPr="000F0073" w:rsidRDefault="00476627" w:rsidP="00476627">
      <w:pPr>
        <w:widowControl w:val="0"/>
        <w:tabs>
          <w:tab w:val="left" w:pos="720"/>
        </w:tabs>
        <w:suppressAutoHyphens/>
        <w:adjustRightInd w:val="0"/>
        <w:spacing w:before="120" w:after="120"/>
        <w:ind w:left="720"/>
        <w:jc w:val="both"/>
        <w:textAlignment w:val="baseline"/>
        <w:rPr>
          <w:rFonts w:ascii="Arial" w:hAnsi="Arial" w:cs="Arial"/>
          <w:sz w:val="20"/>
          <w:szCs w:val="20"/>
        </w:rPr>
      </w:pPr>
      <w:r w:rsidRPr="000F0073">
        <w:rPr>
          <w:rFonts w:ascii="Arial" w:hAnsi="Arial" w:cs="Arial"/>
          <w:b/>
          <w:sz w:val="20"/>
          <w:szCs w:val="20"/>
        </w:rPr>
        <w:t xml:space="preserve">"Start Date" </w:t>
      </w:r>
      <w:r w:rsidRPr="000F0073">
        <w:rPr>
          <w:rFonts w:ascii="Arial" w:hAnsi="Arial" w:cs="Arial"/>
          <w:sz w:val="20"/>
          <w:szCs w:val="20"/>
        </w:rPr>
        <w:t>means [INSERT START DATE].</w:t>
      </w:r>
    </w:p>
    <w:p w14:paraId="6B31CBD1" w14:textId="77777777" w:rsidR="00476627" w:rsidRPr="000F0073" w:rsidRDefault="00476627" w:rsidP="006D18C8">
      <w:pPr>
        <w:pStyle w:val="ListPara2"/>
        <w:numPr>
          <w:ilvl w:val="2"/>
          <w:numId w:val="8"/>
        </w:numPr>
        <w:rPr>
          <w:szCs w:val="20"/>
        </w:rPr>
      </w:pPr>
      <w:bookmarkStart w:id="66" w:name="_Toc536534632"/>
      <w:bookmarkStart w:id="67" w:name="_Toc23327745"/>
      <w:r w:rsidRPr="000F0073">
        <w:t>In this Grant Agreement, unless the context otherwise requires:</w:t>
      </w:r>
      <w:bookmarkEnd w:id="66"/>
      <w:bookmarkEnd w:id="67"/>
    </w:p>
    <w:p w14:paraId="706510E7" w14:textId="77777777" w:rsidR="00476627" w:rsidRPr="000F0073" w:rsidRDefault="00476627" w:rsidP="006D18C8">
      <w:pPr>
        <w:pStyle w:val="ListPara3"/>
        <w:numPr>
          <w:ilvl w:val="3"/>
          <w:numId w:val="8"/>
        </w:numPr>
        <w:tabs>
          <w:tab w:val="left" w:pos="1800"/>
          <w:tab w:val="num" w:pos="2498"/>
        </w:tabs>
        <w:ind w:left="1627" w:hanging="907"/>
      </w:pPr>
      <w:r w:rsidRPr="000F0073">
        <w:t>any reference to a person shall be construed as a reference to any person, firm, company, corporation, government, state or agency of a state or any association or partnership (</w:t>
      </w:r>
      <w:proofErr w:type="gramStart"/>
      <w:r w:rsidRPr="000F0073">
        <w:t>whether or not</w:t>
      </w:r>
      <w:proofErr w:type="gramEnd"/>
      <w:r w:rsidRPr="000F0073">
        <w:t xml:space="preserve"> having separate legal personality) or one or more of the foregoing;</w:t>
      </w:r>
    </w:p>
    <w:p w14:paraId="7046510C" w14:textId="77777777" w:rsidR="00476627" w:rsidRPr="000F0073" w:rsidRDefault="00476627" w:rsidP="006D18C8">
      <w:pPr>
        <w:pStyle w:val="ListPara3"/>
        <w:numPr>
          <w:ilvl w:val="3"/>
          <w:numId w:val="8"/>
        </w:numPr>
        <w:tabs>
          <w:tab w:val="left" w:pos="1800"/>
          <w:tab w:val="num" w:pos="2498"/>
        </w:tabs>
        <w:ind w:left="1627" w:hanging="907"/>
      </w:pPr>
      <w:r w:rsidRPr="000F0073">
        <w:t>any reference to the singular shall include the plural and vice versa;</w:t>
      </w:r>
    </w:p>
    <w:p w14:paraId="54A01F30" w14:textId="77777777" w:rsidR="00476627" w:rsidRPr="000F0073" w:rsidRDefault="00476627" w:rsidP="006D18C8">
      <w:pPr>
        <w:pStyle w:val="ListPara3"/>
        <w:numPr>
          <w:ilvl w:val="3"/>
          <w:numId w:val="8"/>
        </w:numPr>
        <w:tabs>
          <w:tab w:val="left" w:pos="1800"/>
          <w:tab w:val="num" w:pos="2498"/>
        </w:tabs>
        <w:ind w:left="1627" w:hanging="907"/>
      </w:pPr>
      <w:r w:rsidRPr="000F0073">
        <w:t>references to any party to this Grant Agreement include its successors-in-title and permitted assignees;</w:t>
      </w:r>
    </w:p>
    <w:p w14:paraId="1DD94896" w14:textId="77777777" w:rsidR="00476627" w:rsidRPr="000F0073" w:rsidRDefault="00476627" w:rsidP="006D18C8">
      <w:pPr>
        <w:pStyle w:val="ListPara3"/>
        <w:numPr>
          <w:ilvl w:val="3"/>
          <w:numId w:val="8"/>
        </w:numPr>
        <w:tabs>
          <w:tab w:val="left" w:pos="1800"/>
          <w:tab w:val="num" w:pos="2498"/>
        </w:tabs>
        <w:ind w:left="1627" w:hanging="907"/>
      </w:pPr>
      <w:r w:rsidRPr="000F0073">
        <w:t>any reference to "written" or "writing" includes faxes (but not email) or other transitory forms; and</w:t>
      </w:r>
    </w:p>
    <w:p w14:paraId="33C2554B" w14:textId="77777777" w:rsidR="00476627" w:rsidRPr="000F0073" w:rsidRDefault="00476627" w:rsidP="006D18C8">
      <w:pPr>
        <w:pStyle w:val="ListPara3"/>
        <w:numPr>
          <w:ilvl w:val="3"/>
          <w:numId w:val="8"/>
        </w:numPr>
        <w:tabs>
          <w:tab w:val="left" w:pos="1800"/>
          <w:tab w:val="num" w:pos="2498"/>
        </w:tabs>
        <w:ind w:left="1627" w:hanging="907"/>
      </w:pPr>
      <w:r w:rsidRPr="000F0073">
        <w:t>any phrase introduced by the terms "include", "including", "particularly" or "in particular" or any similar expression shall be construed as illustrative and shall not limit the sense of the words preceding those terms.</w:t>
      </w:r>
    </w:p>
    <w:p w14:paraId="414EFDEE" w14:textId="77777777" w:rsidR="00476627" w:rsidRPr="000F0073" w:rsidRDefault="00476627" w:rsidP="006D18C8">
      <w:pPr>
        <w:pStyle w:val="ListPara1"/>
        <w:numPr>
          <w:ilvl w:val="1"/>
          <w:numId w:val="8"/>
        </w:numPr>
        <w:rPr>
          <w:color w:val="auto"/>
        </w:rPr>
      </w:pPr>
      <w:bookmarkStart w:id="68" w:name="_Toc536534633"/>
      <w:bookmarkStart w:id="69" w:name="_Toc23327746"/>
      <w:r w:rsidRPr="000F0073">
        <w:rPr>
          <w:color w:val="auto"/>
        </w:rPr>
        <w:t>Duration</w:t>
      </w:r>
      <w:bookmarkEnd w:id="68"/>
      <w:bookmarkEnd w:id="69"/>
    </w:p>
    <w:p w14:paraId="0E706B94" w14:textId="5F81E9A4" w:rsidR="00476627" w:rsidRPr="000F0073" w:rsidRDefault="00476627" w:rsidP="00476627">
      <w:pPr>
        <w:pStyle w:val="ListPara2"/>
        <w:numPr>
          <w:ilvl w:val="0"/>
          <w:numId w:val="0"/>
        </w:numPr>
        <w:tabs>
          <w:tab w:val="left" w:pos="720"/>
        </w:tabs>
        <w:ind w:left="720"/>
      </w:pPr>
      <w:bookmarkStart w:id="70" w:name="_Toc536534634"/>
      <w:bookmarkStart w:id="71" w:name="_Toc23327747"/>
      <w:r w:rsidRPr="000F0073">
        <w:t xml:space="preserve">This Grant Agreement shall commence on the date of this Grant Agreement and shall continue in force until the End Date unless terminated earlier in accordance with clause </w:t>
      </w:r>
      <w:r w:rsidRPr="000F0073">
        <w:fldChar w:fldCharType="begin"/>
      </w:r>
      <w:r w:rsidRPr="000F0073">
        <w:instrText xml:space="preserve"> REF _Ref518393705 \r \h  \* MERGEFORMAT </w:instrText>
      </w:r>
      <w:r w:rsidRPr="000F0073">
        <w:fldChar w:fldCharType="separate"/>
      </w:r>
      <w:r w:rsidR="007D3312">
        <w:t>7</w:t>
      </w:r>
      <w:r w:rsidRPr="000F0073">
        <w:fldChar w:fldCharType="end"/>
      </w:r>
      <w:r w:rsidRPr="000F0073">
        <w:t>.</w:t>
      </w:r>
      <w:bookmarkEnd w:id="70"/>
      <w:bookmarkEnd w:id="71"/>
    </w:p>
    <w:p w14:paraId="09DBD79F" w14:textId="77777777" w:rsidR="00476627" w:rsidRPr="000F0073" w:rsidRDefault="00476627" w:rsidP="006D18C8">
      <w:pPr>
        <w:pStyle w:val="ListPara1"/>
        <w:numPr>
          <w:ilvl w:val="1"/>
          <w:numId w:val="8"/>
        </w:numPr>
        <w:rPr>
          <w:color w:val="auto"/>
        </w:rPr>
      </w:pPr>
      <w:bookmarkStart w:id="72" w:name="_Toc536534635"/>
      <w:bookmarkStart w:id="73" w:name="_Toc23327748"/>
      <w:r w:rsidRPr="000F0073">
        <w:rPr>
          <w:color w:val="auto"/>
        </w:rPr>
        <w:t>Grant</w:t>
      </w:r>
      <w:bookmarkEnd w:id="72"/>
      <w:bookmarkEnd w:id="73"/>
    </w:p>
    <w:p w14:paraId="51EBB3D8" w14:textId="77777777" w:rsidR="00476627" w:rsidRPr="000F0073" w:rsidRDefault="00476627" w:rsidP="006D18C8">
      <w:pPr>
        <w:pStyle w:val="ListPara2"/>
        <w:numPr>
          <w:ilvl w:val="2"/>
          <w:numId w:val="8"/>
        </w:numPr>
      </w:pPr>
      <w:bookmarkStart w:id="74" w:name="_Toc536534636"/>
      <w:bookmarkStart w:id="75" w:name="_Toc23327749"/>
      <w:r w:rsidRPr="000F0073">
        <w:t xml:space="preserve">Subject to the Recipient complying with this Grant Agreement, MOPAC has agreed to pay the Grant to the Recipient for </w:t>
      </w:r>
      <w:bookmarkStart w:id="76" w:name="_Ref518374112"/>
      <w:r w:rsidRPr="000F0073">
        <w:t>the Funding Period in accordance with the Grant Funding Profile.</w:t>
      </w:r>
      <w:bookmarkEnd w:id="76"/>
      <w:r w:rsidRPr="000F0073">
        <w:t xml:space="preserve"> No other sums other than the Grant will be paid by MOPAC to the Recipient.</w:t>
      </w:r>
      <w:bookmarkEnd w:id="74"/>
      <w:bookmarkEnd w:id="75"/>
    </w:p>
    <w:p w14:paraId="5A5F5170" w14:textId="77777777" w:rsidR="00476627" w:rsidRPr="000F0073" w:rsidRDefault="00476627" w:rsidP="006D18C8">
      <w:pPr>
        <w:pStyle w:val="ListPara2"/>
        <w:numPr>
          <w:ilvl w:val="2"/>
          <w:numId w:val="8"/>
        </w:numPr>
      </w:pPr>
      <w:bookmarkStart w:id="77" w:name="_Toc536534637"/>
      <w:bookmarkStart w:id="78" w:name="_Toc23327750"/>
      <w:r w:rsidRPr="000F0073">
        <w:t>The Recipient will use the Grant solely for the Eligible Expenditure in order to deliver the Funded Project set out in Annex 2 (Funded Project) in accordance with this Grant Agreement.</w:t>
      </w:r>
      <w:bookmarkEnd w:id="77"/>
      <w:bookmarkEnd w:id="78"/>
      <w:r w:rsidRPr="000F0073">
        <w:t xml:space="preserve"> </w:t>
      </w:r>
    </w:p>
    <w:p w14:paraId="15C42C14" w14:textId="77777777" w:rsidR="00476627" w:rsidRPr="000F0073" w:rsidRDefault="00476627" w:rsidP="006D18C8">
      <w:pPr>
        <w:pStyle w:val="ListPara2"/>
        <w:numPr>
          <w:ilvl w:val="2"/>
          <w:numId w:val="8"/>
        </w:numPr>
      </w:pPr>
      <w:bookmarkStart w:id="79" w:name="_Toc536534638"/>
      <w:bookmarkStart w:id="80" w:name="_Toc23327751"/>
      <w:r w:rsidRPr="000F0073">
        <w:t>Within 10 days of the award of the Grant, unless notified otherwise by MOPAC, the Recipient will agree with MOPAC a mobilisation plan (the “</w:t>
      </w:r>
      <w:r w:rsidRPr="000F0073">
        <w:rPr>
          <w:b/>
        </w:rPr>
        <w:t>Mobilisation Plan</w:t>
      </w:r>
      <w:r w:rsidRPr="000F0073">
        <w:t>”) that clearly describes the deliverables that will have been carried out in advance of the Start Date, including the key milestones, and details of activities that must be completed before delivery of the Funded Project can start..</w:t>
      </w:r>
      <w:bookmarkEnd w:id="79"/>
      <w:bookmarkEnd w:id="80"/>
    </w:p>
    <w:p w14:paraId="21DBAE72" w14:textId="77777777" w:rsidR="00476627" w:rsidRPr="000F0073" w:rsidRDefault="00476627" w:rsidP="006D18C8">
      <w:pPr>
        <w:pStyle w:val="ListPara2"/>
        <w:numPr>
          <w:ilvl w:val="2"/>
          <w:numId w:val="8"/>
        </w:numPr>
      </w:pPr>
      <w:bookmarkStart w:id="81" w:name="_Toc536534639"/>
      <w:bookmarkStart w:id="82" w:name="_Toc23327752"/>
      <w:r w:rsidRPr="000F0073">
        <w:t>The Recipient shall deliver the Funded Project in accordance with Annex 2 (Funded Project) and Annex 5 (Minimum Standards) using all reasonable care, skill and diligence.</w:t>
      </w:r>
      <w:bookmarkEnd w:id="81"/>
      <w:bookmarkEnd w:id="82"/>
    </w:p>
    <w:p w14:paraId="03C00137" w14:textId="77777777" w:rsidR="00476627" w:rsidRPr="000F0073" w:rsidRDefault="00476627" w:rsidP="006D18C8">
      <w:pPr>
        <w:pStyle w:val="ListPara2"/>
        <w:numPr>
          <w:ilvl w:val="2"/>
          <w:numId w:val="8"/>
        </w:numPr>
        <w:rPr>
          <w:b/>
        </w:rPr>
      </w:pPr>
      <w:bookmarkStart w:id="83" w:name="_Toc536534640"/>
      <w:bookmarkStart w:id="84" w:name="_Toc23327753"/>
      <w:r w:rsidRPr="000F0073">
        <w:t xml:space="preserve">The Grant will only be payable in respect of Eligible Expenditure that has been incurred by the Recipient and that is not the subject of any funding received </w:t>
      </w:r>
      <w:r w:rsidRPr="000F0073">
        <w:lastRenderedPageBreak/>
        <w:t>from any co-</w:t>
      </w:r>
      <w:proofErr w:type="spellStart"/>
      <w:r w:rsidRPr="000F0073">
        <w:t>funder</w:t>
      </w:r>
      <w:proofErr w:type="spellEnd"/>
      <w:r w:rsidRPr="000F0073">
        <w:t xml:space="preserve"> or other third party.</w:t>
      </w:r>
      <w:bookmarkEnd w:id="83"/>
      <w:bookmarkEnd w:id="84"/>
    </w:p>
    <w:p w14:paraId="77FB5E7D" w14:textId="77777777" w:rsidR="00476627" w:rsidRPr="000F0073" w:rsidRDefault="00476627" w:rsidP="006D18C8">
      <w:pPr>
        <w:pStyle w:val="ListPara2"/>
        <w:numPr>
          <w:ilvl w:val="2"/>
          <w:numId w:val="8"/>
        </w:numPr>
      </w:pPr>
      <w:bookmarkStart w:id="85" w:name="_Toc536534641"/>
      <w:bookmarkStart w:id="86" w:name="_Toc23327754"/>
      <w:r w:rsidRPr="000F0073">
        <w:t>The provision of the Grant amounts to a conditional gift and is therefore not subject to VAT. If, at any time, it is held by the UK government to be subject to VAT, then the Recipient agrees and acknowledges that the Grant shall have included any and all applicable VAT.</w:t>
      </w:r>
      <w:bookmarkEnd w:id="85"/>
      <w:bookmarkEnd w:id="86"/>
      <w:r w:rsidRPr="000F0073">
        <w:t xml:space="preserve">   </w:t>
      </w:r>
    </w:p>
    <w:p w14:paraId="0164D481" w14:textId="77777777" w:rsidR="00476627" w:rsidRPr="000F0073" w:rsidRDefault="00476627" w:rsidP="006D18C8">
      <w:pPr>
        <w:pStyle w:val="TLTLevel1"/>
        <w:numPr>
          <w:ilvl w:val="1"/>
          <w:numId w:val="8"/>
        </w:numPr>
        <w:textAlignment w:val="auto"/>
        <w:rPr>
          <w:rFonts w:ascii="Arial" w:hAnsi="Arial" w:cs="Arial"/>
          <w:sz w:val="20"/>
        </w:rPr>
      </w:pPr>
      <w:bookmarkStart w:id="87" w:name="_Ref518381809"/>
      <w:bookmarkStart w:id="88" w:name="_Toc536534642"/>
      <w:bookmarkStart w:id="89" w:name="_Toc23327755"/>
      <w:r w:rsidRPr="000F0073">
        <w:rPr>
          <w:rFonts w:ascii="Arial" w:hAnsi="Arial" w:cs="Arial"/>
          <w:sz w:val="20"/>
        </w:rPr>
        <w:t>Payment of the Grant</w:t>
      </w:r>
      <w:bookmarkEnd w:id="87"/>
      <w:bookmarkEnd w:id="88"/>
      <w:bookmarkEnd w:id="89"/>
    </w:p>
    <w:p w14:paraId="14390C58" w14:textId="11BF681E" w:rsidR="00476627" w:rsidRPr="000F0073" w:rsidRDefault="00476627" w:rsidP="006D18C8">
      <w:pPr>
        <w:pStyle w:val="ListPara2"/>
        <w:numPr>
          <w:ilvl w:val="2"/>
          <w:numId w:val="8"/>
        </w:numPr>
      </w:pPr>
      <w:bookmarkStart w:id="90" w:name="_Toc536534643"/>
      <w:bookmarkStart w:id="91" w:name="_Toc23327756"/>
      <w:r w:rsidRPr="000F0073">
        <w:t xml:space="preserve">Payments of the Grant will be made in accordance with this clause </w:t>
      </w:r>
      <w:r w:rsidRPr="000F0073">
        <w:fldChar w:fldCharType="begin"/>
      </w:r>
      <w:r w:rsidRPr="000F0073">
        <w:instrText xml:space="preserve"> REF _Ref518381809 \r \h  \* MERGEFORMAT </w:instrText>
      </w:r>
      <w:r w:rsidRPr="000F0073">
        <w:fldChar w:fldCharType="separate"/>
      </w:r>
      <w:r w:rsidR="007D3312">
        <w:t>4</w:t>
      </w:r>
      <w:r w:rsidRPr="000F0073">
        <w:fldChar w:fldCharType="end"/>
      </w:r>
      <w:r w:rsidRPr="000F0073">
        <w:t xml:space="preserve"> and Annex 4 (Payment and Monitoring).</w:t>
      </w:r>
      <w:bookmarkEnd w:id="90"/>
      <w:bookmarkEnd w:id="91"/>
    </w:p>
    <w:p w14:paraId="6B9B3747" w14:textId="77777777" w:rsidR="00476627" w:rsidRPr="000F0073" w:rsidRDefault="00476627" w:rsidP="006D18C8">
      <w:pPr>
        <w:pStyle w:val="ListPara2"/>
        <w:numPr>
          <w:ilvl w:val="2"/>
          <w:numId w:val="8"/>
        </w:numPr>
      </w:pPr>
      <w:bookmarkStart w:id="92" w:name="_Ref507166999"/>
      <w:bookmarkStart w:id="93" w:name="_Toc536534644"/>
      <w:bookmarkStart w:id="94" w:name="_Toc23327757"/>
      <w:proofErr w:type="gramStart"/>
      <w:r w:rsidRPr="000F0073">
        <w:t>In order for</w:t>
      </w:r>
      <w:proofErr w:type="gramEnd"/>
      <w:r w:rsidRPr="000F0073">
        <w:t xml:space="preserve"> any payment to be released, the Recipient must:</w:t>
      </w:r>
      <w:bookmarkEnd w:id="92"/>
      <w:bookmarkEnd w:id="93"/>
      <w:bookmarkEnd w:id="94"/>
    </w:p>
    <w:p w14:paraId="3CA483AF" w14:textId="77777777" w:rsidR="00476627" w:rsidRPr="000F0073" w:rsidRDefault="00476627" w:rsidP="006D18C8">
      <w:pPr>
        <w:pStyle w:val="ListPara3"/>
        <w:numPr>
          <w:ilvl w:val="3"/>
          <w:numId w:val="8"/>
        </w:numPr>
        <w:tabs>
          <w:tab w:val="num" w:pos="1418"/>
          <w:tab w:val="left" w:pos="1800"/>
          <w:tab w:val="num" w:pos="2498"/>
        </w:tabs>
        <w:ind w:left="1418" w:hanging="709"/>
      </w:pPr>
      <w:r w:rsidRPr="000F0073">
        <w:t xml:space="preserve">sign and return this Grant Agreement; </w:t>
      </w:r>
    </w:p>
    <w:p w14:paraId="0E5CAD90" w14:textId="77777777" w:rsidR="00476627" w:rsidRPr="000F0073" w:rsidRDefault="00476627" w:rsidP="006D18C8">
      <w:pPr>
        <w:pStyle w:val="ListPara3"/>
        <w:numPr>
          <w:ilvl w:val="3"/>
          <w:numId w:val="8"/>
        </w:numPr>
        <w:tabs>
          <w:tab w:val="num" w:pos="1418"/>
          <w:tab w:val="left" w:pos="1800"/>
          <w:tab w:val="num" w:pos="2498"/>
        </w:tabs>
        <w:ind w:left="1418" w:hanging="709"/>
      </w:pPr>
      <w:r w:rsidRPr="000F0073">
        <w:t>submit an invoice in accordance with the deadlines and procedure provided in Annex 4 (Payment and Monitoring);</w:t>
      </w:r>
    </w:p>
    <w:p w14:paraId="147B30C0" w14:textId="77777777" w:rsidR="00476627" w:rsidRPr="000F0073" w:rsidRDefault="00476627" w:rsidP="006D18C8">
      <w:pPr>
        <w:pStyle w:val="ListPara3"/>
        <w:numPr>
          <w:ilvl w:val="3"/>
          <w:numId w:val="8"/>
        </w:numPr>
        <w:tabs>
          <w:tab w:val="num" w:pos="1418"/>
          <w:tab w:val="left" w:pos="1800"/>
          <w:tab w:val="num" w:pos="2498"/>
        </w:tabs>
        <w:ind w:left="1418" w:hanging="709"/>
      </w:pPr>
      <w:r w:rsidRPr="000F0073">
        <w:t>submit a Quarterly Spend Form, Quarterly Monitoring Return and/or Annual Monitoring Return and/or Mobilisation Return (as appropriate) in accordance with the deadlines set out in Annex 4 (Payment and Monitoring);</w:t>
      </w:r>
    </w:p>
    <w:p w14:paraId="5509FB82" w14:textId="77777777" w:rsidR="00476627" w:rsidRPr="000F0073" w:rsidRDefault="00476627" w:rsidP="006D18C8">
      <w:pPr>
        <w:pStyle w:val="ListPara3"/>
        <w:numPr>
          <w:ilvl w:val="3"/>
          <w:numId w:val="8"/>
        </w:numPr>
        <w:tabs>
          <w:tab w:val="num" w:pos="1418"/>
          <w:tab w:val="left" w:pos="1800"/>
          <w:tab w:val="num" w:pos="2498"/>
        </w:tabs>
        <w:ind w:left="1418" w:hanging="709"/>
      </w:pPr>
      <w:bookmarkStart w:id="95" w:name="_Ref520377318"/>
      <w:r w:rsidRPr="000F0073">
        <w:t>submit such other documentation MOPAC reasonably considers that it requires from time to time to evidence Eligible Expenditure and evaluate the Funded Project; and</w:t>
      </w:r>
      <w:bookmarkEnd w:id="95"/>
      <w:r w:rsidRPr="000F0073">
        <w:t xml:space="preserve">  </w:t>
      </w:r>
    </w:p>
    <w:p w14:paraId="7B02882F" w14:textId="77777777" w:rsidR="00476627" w:rsidRPr="000F0073" w:rsidRDefault="00476627" w:rsidP="006D18C8">
      <w:pPr>
        <w:pStyle w:val="ListPara3"/>
        <w:numPr>
          <w:ilvl w:val="3"/>
          <w:numId w:val="8"/>
        </w:numPr>
        <w:tabs>
          <w:tab w:val="num" w:pos="1418"/>
          <w:tab w:val="left" w:pos="1800"/>
          <w:tab w:val="num" w:pos="2498"/>
        </w:tabs>
        <w:ind w:left="1418" w:hanging="709"/>
      </w:pPr>
      <w:proofErr w:type="gramStart"/>
      <w:r w:rsidRPr="000F0073">
        <w:t>be in compliance with</w:t>
      </w:r>
      <w:proofErr w:type="gramEnd"/>
      <w:r w:rsidRPr="000F0073">
        <w:t xml:space="preserve"> this Grant Agreement.</w:t>
      </w:r>
    </w:p>
    <w:p w14:paraId="2B2F6ABC" w14:textId="6F8A8948" w:rsidR="00476627" w:rsidRPr="000F0073" w:rsidRDefault="00476627" w:rsidP="006D18C8">
      <w:pPr>
        <w:pStyle w:val="ListPara2"/>
        <w:numPr>
          <w:ilvl w:val="2"/>
          <w:numId w:val="8"/>
        </w:numPr>
      </w:pPr>
      <w:bookmarkStart w:id="96" w:name="_Toc536534645"/>
      <w:bookmarkStart w:id="97" w:name="_Toc23327758"/>
      <w:r w:rsidRPr="000F0073">
        <w:t xml:space="preserve">MOPAC will not be required or be liable to pay all or part of the payments of the Grant if such documentation referred to in clause </w:t>
      </w:r>
      <w:r w:rsidRPr="000F0073">
        <w:fldChar w:fldCharType="begin"/>
      </w:r>
      <w:r w:rsidRPr="000F0073">
        <w:instrText xml:space="preserve"> REF _Ref507166999 \r \h  \* MERGEFORMAT </w:instrText>
      </w:r>
      <w:r w:rsidRPr="000F0073">
        <w:fldChar w:fldCharType="separate"/>
      </w:r>
      <w:r w:rsidR="007D3312">
        <w:t>4.2</w:t>
      </w:r>
      <w:r w:rsidRPr="000F0073">
        <w:fldChar w:fldCharType="end"/>
      </w:r>
      <w:r w:rsidRPr="000F0073">
        <w:t xml:space="preserve"> above is not received by the relevant deadlines. If such documentation is not received, the relevant sums shall be deemed to be underspend.</w:t>
      </w:r>
      <w:bookmarkEnd w:id="96"/>
      <w:bookmarkEnd w:id="97"/>
      <w:r w:rsidRPr="000F0073">
        <w:t xml:space="preserve">       </w:t>
      </w:r>
    </w:p>
    <w:p w14:paraId="551E8B48" w14:textId="77777777" w:rsidR="00476627" w:rsidRPr="000F0073" w:rsidRDefault="00476627" w:rsidP="006D18C8">
      <w:pPr>
        <w:pStyle w:val="ListPara2"/>
        <w:numPr>
          <w:ilvl w:val="2"/>
          <w:numId w:val="8"/>
        </w:numPr>
      </w:pPr>
      <w:bookmarkStart w:id="98" w:name="_Toc536534646"/>
      <w:bookmarkStart w:id="99" w:name="_Toc23327759"/>
      <w:r w:rsidRPr="000F0073">
        <w:t>MOPAC is not permitted to pay the Grant in advance of need. If MOPAC reasonably believes that payment is being made in advance of need, it may change the timing and/or the amount of any outstanding Grant payments.</w:t>
      </w:r>
      <w:bookmarkEnd w:id="98"/>
      <w:bookmarkEnd w:id="99"/>
    </w:p>
    <w:p w14:paraId="0FD232F5" w14:textId="77777777" w:rsidR="00476627" w:rsidRPr="000F0073" w:rsidRDefault="00476627" w:rsidP="006D18C8">
      <w:pPr>
        <w:pStyle w:val="ListPara2"/>
        <w:numPr>
          <w:ilvl w:val="2"/>
          <w:numId w:val="8"/>
        </w:numPr>
      </w:pPr>
      <w:bookmarkStart w:id="100" w:name="_Ref518381793"/>
      <w:bookmarkStart w:id="101" w:name="_Toc536534647"/>
      <w:bookmarkStart w:id="102" w:name="_Toc23327760"/>
      <w:r w:rsidRPr="000F0073">
        <w:t>Where payment of the Grant is conditional upon the Recipient providing Match as set out in Annex 3 (Funding), the Recipient will:</w:t>
      </w:r>
      <w:bookmarkEnd w:id="100"/>
      <w:bookmarkEnd w:id="101"/>
      <w:bookmarkEnd w:id="102"/>
      <w:r w:rsidRPr="000F0073">
        <w:t xml:space="preserve"> </w:t>
      </w:r>
    </w:p>
    <w:p w14:paraId="0DF9A6C4" w14:textId="77777777" w:rsidR="00476627" w:rsidRPr="000F0073" w:rsidRDefault="00476627" w:rsidP="006D18C8">
      <w:pPr>
        <w:pStyle w:val="ListPara3"/>
        <w:numPr>
          <w:ilvl w:val="3"/>
          <w:numId w:val="8"/>
        </w:numPr>
        <w:tabs>
          <w:tab w:val="num" w:pos="1418"/>
          <w:tab w:val="left" w:pos="1800"/>
          <w:tab w:val="num" w:pos="2498"/>
        </w:tabs>
        <w:ind w:left="1418" w:hanging="709"/>
      </w:pPr>
      <w:r w:rsidRPr="000F0073">
        <w:t xml:space="preserve">procure that the Match (or any part of it) is not used for Ineligible Expenditure; </w:t>
      </w:r>
    </w:p>
    <w:p w14:paraId="3D7F64CD" w14:textId="77777777" w:rsidR="00476627" w:rsidRPr="000F0073" w:rsidRDefault="00476627" w:rsidP="006D18C8">
      <w:pPr>
        <w:pStyle w:val="ListPara3"/>
        <w:numPr>
          <w:ilvl w:val="3"/>
          <w:numId w:val="8"/>
        </w:numPr>
        <w:tabs>
          <w:tab w:val="num" w:pos="1418"/>
          <w:tab w:val="left" w:pos="1800"/>
          <w:tab w:val="num" w:pos="2498"/>
        </w:tabs>
        <w:ind w:left="1418" w:hanging="709"/>
      </w:pPr>
      <w:r w:rsidRPr="000F0073">
        <w:t>notify MOPAC in writing immediately of any failure by the Recipient or a third party to provide all or part of the Match or any circumstance that affects or might affect the payment or availability of such Match; and</w:t>
      </w:r>
    </w:p>
    <w:p w14:paraId="5B4ADDC5" w14:textId="77777777" w:rsidR="00476627" w:rsidRPr="000F0073" w:rsidRDefault="00476627" w:rsidP="006D18C8">
      <w:pPr>
        <w:pStyle w:val="ListPara3"/>
        <w:numPr>
          <w:ilvl w:val="3"/>
          <w:numId w:val="8"/>
        </w:numPr>
        <w:tabs>
          <w:tab w:val="num" w:pos="1418"/>
          <w:tab w:val="left" w:pos="1800"/>
          <w:tab w:val="num" w:pos="2498"/>
        </w:tabs>
        <w:ind w:left="1418" w:hanging="709"/>
      </w:pPr>
      <w:r w:rsidRPr="000F0073">
        <w:t xml:space="preserve">notify MOPAC of any additional confirmed match funding or match in kind to that set out under Annex 3 (Funding). MOPAC reserves the right to reduce the Grant </w:t>
      </w:r>
      <w:proofErr w:type="gramStart"/>
      <w:r w:rsidRPr="000F0073">
        <w:t>in light of</w:t>
      </w:r>
      <w:proofErr w:type="gramEnd"/>
      <w:r w:rsidRPr="000F0073">
        <w:t xml:space="preserve"> additional match funding or match in kind. </w:t>
      </w:r>
    </w:p>
    <w:p w14:paraId="622AAB7A" w14:textId="77777777" w:rsidR="00476627" w:rsidRPr="000F0073" w:rsidRDefault="00476627" w:rsidP="006D18C8">
      <w:pPr>
        <w:pStyle w:val="ListPara1"/>
        <w:numPr>
          <w:ilvl w:val="1"/>
          <w:numId w:val="8"/>
        </w:numPr>
        <w:rPr>
          <w:color w:val="auto"/>
        </w:rPr>
      </w:pPr>
      <w:bookmarkStart w:id="103" w:name="_Ref518375116"/>
      <w:bookmarkStart w:id="104" w:name="_Toc536534648"/>
      <w:bookmarkStart w:id="105" w:name="_Toc23327761"/>
      <w:r w:rsidRPr="000F0073">
        <w:rPr>
          <w:color w:val="auto"/>
        </w:rPr>
        <w:t>Ineligible Expenditure</w:t>
      </w:r>
      <w:bookmarkEnd w:id="103"/>
      <w:bookmarkEnd w:id="104"/>
      <w:bookmarkEnd w:id="105"/>
    </w:p>
    <w:p w14:paraId="1A014A27" w14:textId="77777777" w:rsidR="00476627" w:rsidRPr="000F0073" w:rsidRDefault="00476627" w:rsidP="006D18C8">
      <w:pPr>
        <w:pStyle w:val="ListPara2"/>
        <w:numPr>
          <w:ilvl w:val="2"/>
          <w:numId w:val="8"/>
        </w:numPr>
        <w:rPr>
          <w:snapToGrid w:val="0"/>
        </w:rPr>
      </w:pPr>
      <w:bookmarkStart w:id="106" w:name="_Ref519245843"/>
      <w:bookmarkStart w:id="107" w:name="_Toc536534649"/>
      <w:bookmarkStart w:id="108" w:name="_Toc23327762"/>
      <w:r w:rsidRPr="000F0073">
        <w:t>Without prejudice to the fact the Recipient must only use the Grant for the Eligible</w:t>
      </w:r>
      <w:r w:rsidRPr="000F0073">
        <w:rPr>
          <w:snapToGrid w:val="0"/>
        </w:rPr>
        <w:t xml:space="preserve"> Expenditure, the Recipient must not use any part of the Grant for:</w:t>
      </w:r>
      <w:bookmarkEnd w:id="106"/>
      <w:bookmarkEnd w:id="107"/>
      <w:bookmarkEnd w:id="108"/>
    </w:p>
    <w:p w14:paraId="3E86840C" w14:textId="77777777" w:rsidR="00476627" w:rsidRPr="000F0073" w:rsidRDefault="00476627" w:rsidP="006D18C8">
      <w:pPr>
        <w:pStyle w:val="ListPara3"/>
        <w:numPr>
          <w:ilvl w:val="3"/>
          <w:numId w:val="8"/>
        </w:numPr>
        <w:tabs>
          <w:tab w:val="num" w:pos="1418"/>
          <w:tab w:val="left" w:pos="1800"/>
          <w:tab w:val="num" w:pos="2498"/>
        </w:tabs>
        <w:ind w:left="1418" w:hanging="709"/>
      </w:pPr>
      <w:r w:rsidRPr="000F0073">
        <w:t xml:space="preserve">any expenditure of a party political or exclusively religious nature; </w:t>
      </w:r>
    </w:p>
    <w:p w14:paraId="49849DF2" w14:textId="77777777" w:rsidR="00476627" w:rsidRPr="000F0073" w:rsidRDefault="00476627" w:rsidP="006D18C8">
      <w:pPr>
        <w:pStyle w:val="ListPara3"/>
        <w:numPr>
          <w:ilvl w:val="3"/>
          <w:numId w:val="8"/>
        </w:numPr>
        <w:tabs>
          <w:tab w:val="num" w:pos="1418"/>
          <w:tab w:val="left" w:pos="1800"/>
          <w:tab w:val="num" w:pos="2498"/>
        </w:tabs>
        <w:ind w:left="1418" w:hanging="709"/>
      </w:pPr>
      <w:r w:rsidRPr="000F0073">
        <w:lastRenderedPageBreak/>
        <w:t xml:space="preserve">any recoverable VAT incurred; </w:t>
      </w:r>
    </w:p>
    <w:p w14:paraId="7FAC21BB" w14:textId="77777777" w:rsidR="00476627" w:rsidRPr="000F0073" w:rsidRDefault="00476627" w:rsidP="006D18C8">
      <w:pPr>
        <w:pStyle w:val="ListPara3"/>
        <w:numPr>
          <w:ilvl w:val="3"/>
          <w:numId w:val="8"/>
        </w:numPr>
        <w:tabs>
          <w:tab w:val="num" w:pos="1418"/>
          <w:tab w:val="left" w:pos="1800"/>
          <w:tab w:val="num" w:pos="2498"/>
        </w:tabs>
        <w:ind w:left="1418" w:hanging="709"/>
      </w:pPr>
      <w:r w:rsidRPr="000F0073">
        <w:t xml:space="preserve">any expenditure on works or activities which the Recipient or any other person has a statutory duty to undertake; </w:t>
      </w:r>
    </w:p>
    <w:p w14:paraId="0996F474" w14:textId="77777777" w:rsidR="00476627" w:rsidRPr="000F0073" w:rsidRDefault="00476627" w:rsidP="006D18C8">
      <w:pPr>
        <w:pStyle w:val="ListPara3"/>
        <w:numPr>
          <w:ilvl w:val="3"/>
          <w:numId w:val="8"/>
        </w:numPr>
        <w:tabs>
          <w:tab w:val="num" w:pos="1418"/>
          <w:tab w:val="left" w:pos="1800"/>
          <w:tab w:val="num" w:pos="2498"/>
        </w:tabs>
        <w:ind w:left="1418" w:hanging="709"/>
      </w:pPr>
      <w:r w:rsidRPr="000F0073">
        <w:t>any liability arising out of negligence on the part of the Recipient or any of its officers, employees or sub-contractors;</w:t>
      </w:r>
    </w:p>
    <w:p w14:paraId="7F2CC0CE" w14:textId="77777777" w:rsidR="00476627" w:rsidRPr="000F0073" w:rsidRDefault="00476627" w:rsidP="006D18C8">
      <w:pPr>
        <w:pStyle w:val="ListPara3"/>
        <w:numPr>
          <w:ilvl w:val="3"/>
          <w:numId w:val="8"/>
        </w:numPr>
        <w:tabs>
          <w:tab w:val="num" w:pos="1418"/>
          <w:tab w:val="left" w:pos="1800"/>
          <w:tab w:val="num" w:pos="2498"/>
        </w:tabs>
        <w:ind w:left="1418" w:hanging="709"/>
      </w:pPr>
      <w:r w:rsidRPr="000F0073">
        <w:t>any interest on debt;</w:t>
      </w:r>
    </w:p>
    <w:p w14:paraId="72EDA7A7" w14:textId="77777777" w:rsidR="00476627" w:rsidRPr="000F0073" w:rsidRDefault="00476627" w:rsidP="006D18C8">
      <w:pPr>
        <w:pStyle w:val="ListPara3"/>
        <w:numPr>
          <w:ilvl w:val="3"/>
          <w:numId w:val="8"/>
        </w:numPr>
        <w:tabs>
          <w:tab w:val="num" w:pos="1418"/>
          <w:tab w:val="left" w:pos="1800"/>
          <w:tab w:val="num" w:pos="2498"/>
        </w:tabs>
        <w:ind w:left="1418" w:hanging="709"/>
      </w:pPr>
      <w:r w:rsidRPr="000F0073">
        <w:t xml:space="preserve">any expenditure of the Metropolitan Police Service without specific formal written approval from MOPAC; for the avoidance of doubt this includes expenditure already outlined in Annex 3 (Funding). This is to avoid indirect funding and the potential for duplicating provision. This includes the purchase of police officers under ‘Match Funding’ or ‘Cost Sharing’ schemes; </w:t>
      </w:r>
    </w:p>
    <w:p w14:paraId="2245A596" w14:textId="77777777" w:rsidR="00476627" w:rsidRPr="000F0073" w:rsidRDefault="00476627" w:rsidP="006D18C8">
      <w:pPr>
        <w:pStyle w:val="ListPara3"/>
        <w:numPr>
          <w:ilvl w:val="3"/>
          <w:numId w:val="8"/>
        </w:numPr>
        <w:tabs>
          <w:tab w:val="num" w:pos="1418"/>
          <w:tab w:val="left" w:pos="1800"/>
          <w:tab w:val="num" w:pos="2498"/>
        </w:tabs>
        <w:ind w:left="1418" w:hanging="709"/>
      </w:pPr>
      <w:r w:rsidRPr="000F0073">
        <w:t xml:space="preserve">any purchase of capital items above a value of £1,000 without prior formal written approval from MOPAC; </w:t>
      </w:r>
    </w:p>
    <w:p w14:paraId="64EE1EF7" w14:textId="77777777" w:rsidR="00476627" w:rsidRPr="000F0073" w:rsidRDefault="00476627" w:rsidP="006D18C8">
      <w:pPr>
        <w:pStyle w:val="ListPara3"/>
        <w:numPr>
          <w:ilvl w:val="3"/>
          <w:numId w:val="8"/>
        </w:numPr>
        <w:tabs>
          <w:tab w:val="num" w:pos="1418"/>
          <w:tab w:val="left" w:pos="1800"/>
          <w:tab w:val="num" w:pos="2498"/>
        </w:tabs>
        <w:ind w:left="1418" w:hanging="709"/>
      </w:pPr>
      <w:r w:rsidRPr="000F0073">
        <w:t xml:space="preserve">any expenditure on Management Costs exceeding 10% of the total Grant; </w:t>
      </w:r>
    </w:p>
    <w:p w14:paraId="1E26E1C5" w14:textId="77777777" w:rsidR="00476627" w:rsidRPr="000F0073" w:rsidRDefault="00476627" w:rsidP="006D18C8">
      <w:pPr>
        <w:pStyle w:val="ListPara3"/>
        <w:numPr>
          <w:ilvl w:val="3"/>
          <w:numId w:val="8"/>
        </w:numPr>
        <w:tabs>
          <w:tab w:val="num" w:pos="1418"/>
          <w:tab w:val="left" w:pos="1800"/>
          <w:tab w:val="num" w:pos="2498"/>
        </w:tabs>
        <w:ind w:left="1418" w:hanging="709"/>
      </w:pPr>
      <w:r w:rsidRPr="000F0073">
        <w:t>any costs incurred in relation to the Funded Project prior to the Start Date; or</w:t>
      </w:r>
    </w:p>
    <w:p w14:paraId="54AFF597" w14:textId="77777777" w:rsidR="00476627" w:rsidRPr="000F0073" w:rsidRDefault="00476627" w:rsidP="006D18C8">
      <w:pPr>
        <w:pStyle w:val="ListPara3"/>
        <w:numPr>
          <w:ilvl w:val="3"/>
          <w:numId w:val="8"/>
        </w:numPr>
        <w:tabs>
          <w:tab w:val="num" w:pos="1418"/>
          <w:tab w:val="left" w:pos="1800"/>
          <w:tab w:val="num" w:pos="2498"/>
        </w:tabs>
        <w:ind w:left="1418" w:hanging="709"/>
        <w:rPr>
          <w:snapToGrid w:val="0"/>
        </w:rPr>
      </w:pPr>
      <w:r w:rsidRPr="000F0073">
        <w:t>any expenditure on activities that do not comply with the Minimum Standards.</w:t>
      </w:r>
    </w:p>
    <w:p w14:paraId="7D6D9671" w14:textId="77777777" w:rsidR="00476627" w:rsidRPr="000F0073" w:rsidRDefault="00476627" w:rsidP="006D18C8">
      <w:pPr>
        <w:pStyle w:val="ListPara1"/>
        <w:numPr>
          <w:ilvl w:val="1"/>
          <w:numId w:val="8"/>
        </w:numPr>
        <w:rPr>
          <w:color w:val="auto"/>
        </w:rPr>
      </w:pPr>
      <w:bookmarkStart w:id="109" w:name="_Toc536534650"/>
      <w:bookmarkStart w:id="110" w:name="_Toc23327763"/>
      <w:r w:rsidRPr="000F0073">
        <w:rPr>
          <w:color w:val="auto"/>
        </w:rPr>
        <w:t>Managing the Grant</w:t>
      </w:r>
      <w:bookmarkEnd w:id="109"/>
      <w:bookmarkEnd w:id="110"/>
    </w:p>
    <w:p w14:paraId="70315F2A" w14:textId="77777777" w:rsidR="00476627" w:rsidRPr="000F0073" w:rsidRDefault="00476627" w:rsidP="006D18C8">
      <w:pPr>
        <w:pStyle w:val="ListPara2"/>
        <w:numPr>
          <w:ilvl w:val="2"/>
          <w:numId w:val="8"/>
        </w:numPr>
      </w:pPr>
      <w:bookmarkStart w:id="111" w:name="_Toc536534651"/>
      <w:bookmarkStart w:id="112" w:name="_Toc23327764"/>
      <w:r w:rsidRPr="000F0073">
        <w:t>Notwithstanding the requirement in clause 4.2.3, the Recipient must notify MOPAC as soon as reasonably practicable if any underspend of the Grant is forecast.</w:t>
      </w:r>
      <w:bookmarkEnd w:id="111"/>
      <w:bookmarkEnd w:id="112"/>
    </w:p>
    <w:p w14:paraId="311CC0AD" w14:textId="77777777" w:rsidR="00476627" w:rsidRPr="000F0073" w:rsidRDefault="00476627" w:rsidP="006D18C8">
      <w:pPr>
        <w:pStyle w:val="ListPara2"/>
        <w:numPr>
          <w:ilvl w:val="2"/>
          <w:numId w:val="8"/>
        </w:numPr>
        <w:rPr>
          <w:bCs/>
        </w:rPr>
      </w:pPr>
      <w:bookmarkStart w:id="113" w:name="_Toc536534652"/>
      <w:bookmarkStart w:id="114" w:name="_Toc23327765"/>
      <w:r w:rsidRPr="000F0073">
        <w:rPr>
          <w:bCs/>
        </w:rPr>
        <w:t>If by the End Date there is any underspend of the Grant, then the Recipient will repay the amount of such underspend to MOPAC within thirty (30) calendar days of the End Date.</w:t>
      </w:r>
      <w:bookmarkEnd w:id="113"/>
      <w:bookmarkEnd w:id="114"/>
      <w:r w:rsidRPr="000F0073">
        <w:rPr>
          <w:bCs/>
        </w:rPr>
        <w:t xml:space="preserve"> </w:t>
      </w:r>
    </w:p>
    <w:p w14:paraId="37186E69" w14:textId="77777777" w:rsidR="00476627" w:rsidRPr="000F0073" w:rsidRDefault="00476627" w:rsidP="006D18C8">
      <w:pPr>
        <w:pStyle w:val="ListPara2"/>
        <w:numPr>
          <w:ilvl w:val="2"/>
          <w:numId w:val="8"/>
        </w:numPr>
      </w:pPr>
      <w:bookmarkStart w:id="115" w:name="_Toc536534653"/>
      <w:bookmarkStart w:id="116" w:name="_Toc23327766"/>
      <w:r w:rsidRPr="000F0073">
        <w:t>If any overpayment of the Grant has been made, MOPAC will recover the payment from the Recipient.</w:t>
      </w:r>
      <w:bookmarkEnd w:id="115"/>
      <w:bookmarkEnd w:id="116"/>
      <w:r w:rsidRPr="000F0073">
        <w:t xml:space="preserve"> </w:t>
      </w:r>
    </w:p>
    <w:p w14:paraId="3F508983" w14:textId="77777777" w:rsidR="00476627" w:rsidRPr="000F0073" w:rsidRDefault="00476627" w:rsidP="006D18C8">
      <w:pPr>
        <w:pStyle w:val="ListPara2"/>
        <w:numPr>
          <w:ilvl w:val="2"/>
          <w:numId w:val="8"/>
        </w:numPr>
      </w:pPr>
      <w:bookmarkStart w:id="117" w:name="_Toc536534654"/>
      <w:bookmarkStart w:id="118" w:name="_Toc23327767"/>
      <w:r w:rsidRPr="000F0073">
        <w:t>The Recipient’s Chief Executive will ensure that appropriate professional arrangements are put in place for the management of the Grant and any Match (where it is a condition of the Grant), and the reporting of expenditure of the Grant and any Match (if applicable). The Chief Executive must take all necessary steps to ensure that the Grant is accounted for and monitored separately from the Recipient’s other funding streams.</w:t>
      </w:r>
      <w:bookmarkEnd w:id="117"/>
      <w:bookmarkEnd w:id="118"/>
      <w:r w:rsidRPr="000F0073">
        <w:t xml:space="preserve"> </w:t>
      </w:r>
    </w:p>
    <w:p w14:paraId="0FB8387D" w14:textId="77777777" w:rsidR="00476627" w:rsidRPr="000F0073" w:rsidRDefault="00476627" w:rsidP="006D18C8">
      <w:pPr>
        <w:pStyle w:val="ListPara2"/>
        <w:numPr>
          <w:ilvl w:val="2"/>
          <w:numId w:val="8"/>
        </w:numPr>
      </w:pPr>
      <w:bookmarkStart w:id="119" w:name="_Toc536534655"/>
      <w:bookmarkStart w:id="120" w:name="_Toc23327768"/>
      <w:r w:rsidRPr="000F0073">
        <w:t>The Recipient will take all reasonable endeavours to deliver the Funded Project in accordance with the timescales set out in Annex 2 (Funded Project). If completion looks unlikely within the timetable, the Recipient is required to notify MOPAC as soon as possible.</w:t>
      </w:r>
      <w:bookmarkEnd w:id="119"/>
      <w:bookmarkEnd w:id="120"/>
      <w:r w:rsidRPr="000F0073">
        <w:t xml:space="preserve"> </w:t>
      </w:r>
    </w:p>
    <w:p w14:paraId="295BDB58" w14:textId="77777777" w:rsidR="00476627" w:rsidRPr="000F0073" w:rsidRDefault="00476627" w:rsidP="006D18C8">
      <w:pPr>
        <w:pStyle w:val="ListPara2"/>
        <w:numPr>
          <w:ilvl w:val="2"/>
          <w:numId w:val="8"/>
        </w:numPr>
      </w:pPr>
      <w:bookmarkStart w:id="121" w:name="_Toc536534656"/>
      <w:bookmarkStart w:id="122" w:name="_Toc23327769"/>
      <w:r w:rsidRPr="000F0073">
        <w:t>Any unspent funding of the Grant cannot be carried over to the following financial year without the express consent of MOPAC.</w:t>
      </w:r>
      <w:bookmarkEnd w:id="121"/>
      <w:bookmarkEnd w:id="122"/>
      <w:r w:rsidRPr="000F0073">
        <w:t xml:space="preserve"> </w:t>
      </w:r>
    </w:p>
    <w:p w14:paraId="43FA80D5" w14:textId="77777777" w:rsidR="00476627" w:rsidRPr="000F0073" w:rsidRDefault="00476627" w:rsidP="006D18C8">
      <w:pPr>
        <w:pStyle w:val="ListPara2"/>
        <w:numPr>
          <w:ilvl w:val="2"/>
          <w:numId w:val="8"/>
        </w:numPr>
      </w:pPr>
      <w:bookmarkStart w:id="123" w:name="_Toc536534657"/>
      <w:bookmarkStart w:id="124" w:name="_Toc23327770"/>
      <w:r w:rsidRPr="000F0073">
        <w:t xml:space="preserve">The Recipient must inform MOPAC within ten (10) working days of the relevant deadline in Annex 4 (Payment and Monitoring) of any unspent funding for that </w:t>
      </w:r>
      <w:r w:rsidRPr="000F0073">
        <w:lastRenderedPageBreak/>
        <w:t>quarter to enable the effective financial management of the Grant.</w:t>
      </w:r>
      <w:bookmarkEnd w:id="123"/>
      <w:bookmarkEnd w:id="124"/>
    </w:p>
    <w:p w14:paraId="7C2D3841" w14:textId="77777777" w:rsidR="00476627" w:rsidRPr="000F0073" w:rsidRDefault="00476627" w:rsidP="006D18C8">
      <w:pPr>
        <w:pStyle w:val="ListPara1"/>
        <w:numPr>
          <w:ilvl w:val="1"/>
          <w:numId w:val="8"/>
        </w:numPr>
        <w:rPr>
          <w:color w:val="auto"/>
        </w:rPr>
      </w:pPr>
      <w:bookmarkStart w:id="125" w:name="_Ref518393705"/>
      <w:bookmarkStart w:id="126" w:name="_Toc329765214"/>
      <w:bookmarkStart w:id="127" w:name="_Toc536534658"/>
      <w:bookmarkStart w:id="128" w:name="_Toc23327771"/>
      <w:r w:rsidRPr="000F0073">
        <w:rPr>
          <w:color w:val="auto"/>
        </w:rPr>
        <w:t>Breach of Grant Agreement, Withholding and Repayment of the Grant</w:t>
      </w:r>
      <w:bookmarkStart w:id="129" w:name="_Ref232474854"/>
      <w:bookmarkEnd w:id="125"/>
      <w:bookmarkEnd w:id="126"/>
      <w:bookmarkEnd w:id="127"/>
      <w:bookmarkEnd w:id="128"/>
    </w:p>
    <w:p w14:paraId="6DD3FD63" w14:textId="77777777" w:rsidR="00476627" w:rsidRPr="000F0073" w:rsidRDefault="00476627" w:rsidP="006D18C8">
      <w:pPr>
        <w:pStyle w:val="ListPara2"/>
        <w:numPr>
          <w:ilvl w:val="2"/>
          <w:numId w:val="8"/>
        </w:numPr>
      </w:pPr>
      <w:bookmarkStart w:id="130" w:name="_Ref518392968"/>
      <w:bookmarkStart w:id="131" w:name="_Toc536534659"/>
      <w:bookmarkStart w:id="132" w:name="_Toc23327772"/>
      <w:r w:rsidRPr="000F0073">
        <w:t>MOPAC may (at its absolute discretion) reduce, suspend, or withhold Grant payments, or require all or any part of the Grant to be repaid and, at its option, terminate this Grant Agreement by giving written notice to the Recipient (with such termination to take effect either immediately or at the end of such notice period as MOPAC may stipulate) if any of the following events occur:</w:t>
      </w:r>
      <w:bookmarkEnd w:id="130"/>
      <w:bookmarkEnd w:id="131"/>
      <w:bookmarkEnd w:id="132"/>
      <w:r w:rsidRPr="000F0073">
        <w:t xml:space="preserve">  </w:t>
      </w:r>
      <w:bookmarkStart w:id="133" w:name="_Ref232474815"/>
      <w:bookmarkEnd w:id="129"/>
    </w:p>
    <w:p w14:paraId="78ACAED4" w14:textId="77777777" w:rsidR="00476627" w:rsidRPr="000F0073" w:rsidRDefault="00476627" w:rsidP="006D18C8">
      <w:pPr>
        <w:pStyle w:val="ListPara3"/>
        <w:numPr>
          <w:ilvl w:val="3"/>
          <w:numId w:val="8"/>
        </w:numPr>
        <w:tabs>
          <w:tab w:val="num" w:pos="1418"/>
          <w:tab w:val="left" w:pos="1800"/>
          <w:tab w:val="num" w:pos="2498"/>
        </w:tabs>
        <w:ind w:left="1418" w:hanging="709"/>
      </w:pPr>
      <w:bookmarkStart w:id="134" w:name="_Ref518377502"/>
      <w:bookmarkEnd w:id="133"/>
      <w:r w:rsidRPr="000F0073">
        <w:t>any information provided in the application for the Grant (or in a claim for payment) or in any subsequent supporting correspondence is found to be incorrect or incomplete to an extent which MOPAC considers to be material;</w:t>
      </w:r>
      <w:bookmarkEnd w:id="134"/>
    </w:p>
    <w:p w14:paraId="13BC0290" w14:textId="77777777" w:rsidR="00476627" w:rsidRPr="000F0073" w:rsidRDefault="00476627" w:rsidP="006D18C8">
      <w:pPr>
        <w:pStyle w:val="ListPara3"/>
        <w:numPr>
          <w:ilvl w:val="3"/>
          <w:numId w:val="8"/>
        </w:numPr>
        <w:tabs>
          <w:tab w:val="num" w:pos="1418"/>
          <w:tab w:val="left" w:pos="1800"/>
          <w:tab w:val="num" w:pos="2498"/>
        </w:tabs>
        <w:ind w:left="1418" w:hanging="709"/>
      </w:pPr>
      <w:r w:rsidRPr="000F0073">
        <w:t>the Recipient takes what MOPAC considers to be inadequate measures to investigate and resolve any Financial Irregularity or MOPAC reasonably concludes the Grant is at risk of being misapplied;</w:t>
      </w:r>
      <w:bookmarkStart w:id="135" w:name="_Ref232475005"/>
    </w:p>
    <w:p w14:paraId="2EBB186B" w14:textId="77777777" w:rsidR="00476627" w:rsidRPr="000F0073" w:rsidRDefault="00476627" w:rsidP="006D18C8">
      <w:pPr>
        <w:pStyle w:val="ListPara3"/>
        <w:numPr>
          <w:ilvl w:val="3"/>
          <w:numId w:val="8"/>
        </w:numPr>
        <w:tabs>
          <w:tab w:val="num" w:pos="1418"/>
          <w:tab w:val="left" w:pos="1800"/>
          <w:tab w:val="num" w:pos="2498"/>
        </w:tabs>
        <w:ind w:left="1418" w:hanging="709"/>
      </w:pPr>
      <w:r w:rsidRPr="000F0073">
        <w:t xml:space="preserve">MOPAC reasonably considers that there has been unsatisfactory progress towards completion of the Funded Project or that there has been a material change in respect of the nature, expenditure, timing or any other aspect of the Funded Project or in any of the factors on which the decision to award the Grant was based (including the status of the Recipient); </w:t>
      </w:r>
    </w:p>
    <w:p w14:paraId="5AA48CFF" w14:textId="77777777" w:rsidR="00476627" w:rsidRPr="000F0073" w:rsidRDefault="00476627" w:rsidP="006D18C8">
      <w:pPr>
        <w:pStyle w:val="ListPara3"/>
        <w:numPr>
          <w:ilvl w:val="3"/>
          <w:numId w:val="8"/>
        </w:numPr>
        <w:tabs>
          <w:tab w:val="num" w:pos="1418"/>
          <w:tab w:val="left" w:pos="1800"/>
          <w:tab w:val="num" w:pos="2498"/>
        </w:tabs>
        <w:ind w:left="1418" w:hanging="709"/>
      </w:pPr>
      <w:bookmarkStart w:id="136" w:name="_Ref232475020"/>
      <w:bookmarkEnd w:id="135"/>
      <w:r w:rsidRPr="000F0073">
        <w:t xml:space="preserve">in MOPAC’s opinion the Recipient fails to deliver or unsatisfactorily delivers the Funded Project and/or MOPAC reasonably considers that the Funded Project do not comply with the Minimum Standards; </w:t>
      </w:r>
    </w:p>
    <w:p w14:paraId="75C20174" w14:textId="77777777" w:rsidR="00476627" w:rsidRPr="000F0073" w:rsidRDefault="00476627" w:rsidP="006D18C8">
      <w:pPr>
        <w:pStyle w:val="ListPara3"/>
        <w:numPr>
          <w:ilvl w:val="3"/>
          <w:numId w:val="8"/>
        </w:numPr>
        <w:tabs>
          <w:tab w:val="num" w:pos="1418"/>
          <w:tab w:val="left" w:pos="1800"/>
          <w:tab w:val="num" w:pos="2498"/>
        </w:tabs>
        <w:ind w:left="1418" w:hanging="709"/>
      </w:pPr>
      <w:bookmarkStart w:id="137" w:name="_Ref518377481"/>
      <w:r w:rsidRPr="000F0073">
        <w:t>the Recipient fails to comply with any of the terms and conditions set out in this Grant Agreement;</w:t>
      </w:r>
      <w:bookmarkEnd w:id="137"/>
      <w:r w:rsidRPr="000F0073">
        <w:t xml:space="preserve"> </w:t>
      </w:r>
    </w:p>
    <w:p w14:paraId="2EBEB1C8" w14:textId="77777777" w:rsidR="00476627" w:rsidRPr="000F0073" w:rsidRDefault="00476627" w:rsidP="006D18C8">
      <w:pPr>
        <w:pStyle w:val="ListPara3"/>
        <w:numPr>
          <w:ilvl w:val="3"/>
          <w:numId w:val="8"/>
        </w:numPr>
        <w:tabs>
          <w:tab w:val="num" w:pos="1418"/>
          <w:tab w:val="left" w:pos="1800"/>
          <w:tab w:val="num" w:pos="2498"/>
        </w:tabs>
        <w:ind w:left="1418" w:hanging="709"/>
      </w:pPr>
      <w:r w:rsidRPr="000F0073">
        <w:t xml:space="preserve">a decision is made by UK Government or by the European Commission and/or an obligation arises under any applicable law which requires that the Grant should be varied, withheld, reduced, cancelled or recovered; </w:t>
      </w:r>
    </w:p>
    <w:p w14:paraId="64B71C32" w14:textId="77777777" w:rsidR="00476627" w:rsidRPr="000F0073" w:rsidRDefault="00476627" w:rsidP="006D18C8">
      <w:pPr>
        <w:pStyle w:val="ListPara3"/>
        <w:numPr>
          <w:ilvl w:val="3"/>
          <w:numId w:val="8"/>
        </w:numPr>
        <w:tabs>
          <w:tab w:val="num" w:pos="1418"/>
          <w:tab w:val="left" w:pos="1800"/>
          <w:tab w:val="num" w:pos="2498"/>
        </w:tabs>
        <w:ind w:left="1418" w:hanging="709"/>
      </w:pPr>
      <w:r w:rsidRPr="000F0073">
        <w:t>MOPAC reasonably considers that payment of the Grant or any part of it would be in breach of European Union state aid rules</w:t>
      </w:r>
      <w:bookmarkEnd w:id="136"/>
      <w:r w:rsidRPr="000F0073">
        <w:t xml:space="preserve">; </w:t>
      </w:r>
    </w:p>
    <w:p w14:paraId="5FC1A27F" w14:textId="77777777" w:rsidR="00476627" w:rsidRPr="000F0073" w:rsidRDefault="00476627" w:rsidP="006D18C8">
      <w:pPr>
        <w:pStyle w:val="ListPara3"/>
        <w:numPr>
          <w:ilvl w:val="3"/>
          <w:numId w:val="8"/>
        </w:numPr>
        <w:tabs>
          <w:tab w:val="num" w:pos="1418"/>
          <w:tab w:val="left" w:pos="1800"/>
          <w:tab w:val="num" w:pos="2498"/>
        </w:tabs>
        <w:ind w:left="1418" w:hanging="709"/>
      </w:pPr>
      <w:r w:rsidRPr="000F0073">
        <w:t>MOPAC’s ability to provide the Grant is affected due to an internal policy decision or due to funding cuts;</w:t>
      </w:r>
    </w:p>
    <w:p w14:paraId="2283D767" w14:textId="77777777" w:rsidR="00476627" w:rsidRPr="000F0073" w:rsidRDefault="00476627" w:rsidP="006D18C8">
      <w:pPr>
        <w:pStyle w:val="ListPara3"/>
        <w:numPr>
          <w:ilvl w:val="3"/>
          <w:numId w:val="8"/>
        </w:numPr>
        <w:tabs>
          <w:tab w:val="num" w:pos="1418"/>
          <w:tab w:val="left" w:pos="1800"/>
          <w:tab w:val="num" w:pos="2498"/>
        </w:tabs>
        <w:ind w:left="1418" w:hanging="709"/>
      </w:pPr>
      <w:r w:rsidRPr="000F0073">
        <w:t>the Recipient purports to transfer or assign any rights, interests or obligations arising under this Grant Agreement without the prior agreement of MOPAC;</w:t>
      </w:r>
    </w:p>
    <w:p w14:paraId="36EB4829" w14:textId="77777777" w:rsidR="00476627" w:rsidRPr="000F0073" w:rsidRDefault="00476627" w:rsidP="006D18C8">
      <w:pPr>
        <w:pStyle w:val="ListPara3"/>
        <w:numPr>
          <w:ilvl w:val="3"/>
          <w:numId w:val="8"/>
        </w:numPr>
        <w:tabs>
          <w:tab w:val="num" w:pos="1418"/>
          <w:tab w:val="left" w:pos="1800"/>
          <w:tab w:val="num" w:pos="2498"/>
        </w:tabs>
        <w:ind w:left="1418" w:hanging="709"/>
      </w:pPr>
      <w:r w:rsidRPr="000F0073">
        <w:t>the Recipient changes the nature of its operations to an extent which MOPAC considers to be significant or prejudicial; or</w:t>
      </w:r>
    </w:p>
    <w:p w14:paraId="7B3C1A24" w14:textId="77777777" w:rsidR="00476627" w:rsidRPr="000F0073" w:rsidRDefault="00476627" w:rsidP="006D18C8">
      <w:pPr>
        <w:pStyle w:val="ListPara3"/>
        <w:numPr>
          <w:ilvl w:val="3"/>
          <w:numId w:val="8"/>
        </w:numPr>
        <w:tabs>
          <w:tab w:val="num" w:pos="1418"/>
          <w:tab w:val="left" w:pos="1800"/>
          <w:tab w:val="num" w:pos="2498"/>
        </w:tabs>
        <w:ind w:left="1418" w:hanging="709"/>
      </w:pPr>
      <w:r w:rsidRPr="000F0073">
        <w:t>the composition of the Recipient changes or the Recipient is subject to a proposal for a voluntary arrangement or has a petition for an administration order or a winding-up order brought against it; or passes a resolution to wind up; or makes any composition, arrangement, conveyance or assignment for the benefit of its creditors, or purports to do so; or is subject to the appointment of a receiver, administrator or liquidator.</w:t>
      </w:r>
      <w:bookmarkStart w:id="138" w:name="_Ref518392991"/>
    </w:p>
    <w:p w14:paraId="4BC3E1B2" w14:textId="77777777" w:rsidR="00476627" w:rsidRPr="000F0073" w:rsidRDefault="00476627" w:rsidP="006D18C8">
      <w:pPr>
        <w:pStyle w:val="ListPara2"/>
        <w:numPr>
          <w:ilvl w:val="2"/>
          <w:numId w:val="8"/>
        </w:numPr>
      </w:pPr>
      <w:bookmarkStart w:id="139" w:name="_Toc536534660"/>
      <w:bookmarkStart w:id="140" w:name="_Toc23327773"/>
      <w:r w:rsidRPr="000F0073">
        <w:lastRenderedPageBreak/>
        <w:t>The Recipient shall notify MOPAC immediately and provide MOPAC with a full written explanation if any of the circumstances in clause 7.1 above arise.</w:t>
      </w:r>
      <w:bookmarkEnd w:id="139"/>
      <w:bookmarkEnd w:id="140"/>
    </w:p>
    <w:p w14:paraId="34B64501" w14:textId="69D0ED33" w:rsidR="00476627" w:rsidRPr="000F0073" w:rsidRDefault="00476627" w:rsidP="006D18C8">
      <w:pPr>
        <w:pStyle w:val="ListPara2"/>
        <w:numPr>
          <w:ilvl w:val="2"/>
          <w:numId w:val="8"/>
        </w:numPr>
      </w:pPr>
      <w:bookmarkStart w:id="141" w:name="_Toc536534661"/>
      <w:bookmarkStart w:id="142" w:name="_Toc23327774"/>
      <w:r w:rsidRPr="000F0073">
        <w:t>It is hoped that most difficulties encountered by the Recipient can be overcome with the advice and support of MOPAC</w:t>
      </w:r>
      <w:bookmarkEnd w:id="138"/>
      <w:r w:rsidRPr="000F0073">
        <w:t xml:space="preserve"> and if MOPAC becomes entitled to exercise its rights under clause </w:t>
      </w:r>
      <w:r w:rsidRPr="000F0073">
        <w:fldChar w:fldCharType="begin"/>
      </w:r>
      <w:r w:rsidRPr="000F0073">
        <w:instrText xml:space="preserve"> REF _Ref518392968 \r \h  \* MERGEFORMAT </w:instrText>
      </w:r>
      <w:r w:rsidRPr="000F0073">
        <w:fldChar w:fldCharType="separate"/>
      </w:r>
      <w:r w:rsidR="007D3312">
        <w:t>7.1</w:t>
      </w:r>
      <w:r w:rsidRPr="000F0073">
        <w:fldChar w:fldCharType="end"/>
      </w:r>
      <w:r w:rsidRPr="000F0073">
        <w:t xml:space="preserve">, it may nevertheless decide not to exercise those rights, or not to exercise them to the fullest extent possible, or to delay in exercising those rights. However, any decision not to exercise MOPAC’s rights under clause </w:t>
      </w:r>
      <w:r w:rsidRPr="000F0073">
        <w:fldChar w:fldCharType="begin"/>
      </w:r>
      <w:r w:rsidRPr="000F0073">
        <w:instrText xml:space="preserve"> REF _Ref518392968 \r \h  \* MERGEFORMAT </w:instrText>
      </w:r>
      <w:r w:rsidRPr="000F0073">
        <w:fldChar w:fldCharType="separate"/>
      </w:r>
      <w:r w:rsidR="007D3312">
        <w:t>7.1</w:t>
      </w:r>
      <w:r w:rsidRPr="000F0073">
        <w:fldChar w:fldCharType="end"/>
      </w:r>
      <w:r w:rsidRPr="000F0073">
        <w:t xml:space="preserve">, or to exercise them only partially or to delay in exercising them, may be made on conditions which will be notified to the Recipient. If the Recipient complies with those conditions MOPAC shall not take any further action under clause </w:t>
      </w:r>
      <w:r w:rsidRPr="000F0073">
        <w:fldChar w:fldCharType="begin"/>
      </w:r>
      <w:r w:rsidRPr="000F0073">
        <w:instrText xml:space="preserve"> REF _Ref518392968 \r \h  \* MERGEFORMAT </w:instrText>
      </w:r>
      <w:r w:rsidRPr="000F0073">
        <w:fldChar w:fldCharType="separate"/>
      </w:r>
      <w:r w:rsidR="007D3312">
        <w:t>7.1</w:t>
      </w:r>
      <w:r w:rsidRPr="000F0073">
        <w:fldChar w:fldCharType="end"/>
      </w:r>
      <w:r w:rsidRPr="000F0073">
        <w:t xml:space="preserve">. If the Recipient breaches any of those conditions, or commits any new breach of this Grant Agreement, then MOPAC shall again be entitled to exercise all or any of its rights under clause </w:t>
      </w:r>
      <w:r w:rsidRPr="000F0073">
        <w:fldChar w:fldCharType="begin"/>
      </w:r>
      <w:r w:rsidRPr="000F0073">
        <w:instrText xml:space="preserve"> REF _Ref518392968 \r \h  \* MERGEFORMAT </w:instrText>
      </w:r>
      <w:r w:rsidRPr="000F0073">
        <w:fldChar w:fldCharType="separate"/>
      </w:r>
      <w:r w:rsidR="007D3312">
        <w:t>7.1</w:t>
      </w:r>
      <w:r w:rsidRPr="000F0073">
        <w:fldChar w:fldCharType="end"/>
      </w:r>
      <w:r w:rsidRPr="000F0073">
        <w:t>.</w:t>
      </w:r>
      <w:bookmarkEnd w:id="141"/>
      <w:bookmarkEnd w:id="142"/>
    </w:p>
    <w:p w14:paraId="4F81FAF3" w14:textId="77777777" w:rsidR="00476627" w:rsidRPr="000F0073" w:rsidRDefault="00476627" w:rsidP="006D18C8">
      <w:pPr>
        <w:pStyle w:val="ListPara2"/>
        <w:numPr>
          <w:ilvl w:val="2"/>
          <w:numId w:val="8"/>
        </w:numPr>
      </w:pPr>
      <w:bookmarkStart w:id="143" w:name="_Toc536534662"/>
      <w:bookmarkStart w:id="144" w:name="_Toc23327775"/>
      <w:proofErr w:type="gramStart"/>
      <w:r w:rsidRPr="000F0073">
        <w:t>In the event that</w:t>
      </w:r>
      <w:proofErr w:type="gramEnd"/>
      <w:r w:rsidRPr="000F0073">
        <w:t xml:space="preserve"> MOPAC exercises its right to terminate the Grant Agreement under clause 7.1, the Recipient shall repay to MOPAC such amounts of the Grant paid to the Recipient prior to termination as MOPAC (acting reasonably) deems appropriate.</w:t>
      </w:r>
      <w:bookmarkEnd w:id="143"/>
      <w:bookmarkEnd w:id="144"/>
    </w:p>
    <w:p w14:paraId="48850FF9" w14:textId="1187B4D9" w:rsidR="00476627" w:rsidRPr="000F0073" w:rsidRDefault="00476627" w:rsidP="006D18C8">
      <w:pPr>
        <w:pStyle w:val="ListPara2"/>
        <w:numPr>
          <w:ilvl w:val="2"/>
          <w:numId w:val="8"/>
        </w:numPr>
      </w:pPr>
      <w:bookmarkStart w:id="145" w:name="_Toc536534663"/>
      <w:bookmarkStart w:id="146" w:name="_Toc23327776"/>
      <w:r w:rsidRPr="000F0073">
        <w:t xml:space="preserve">The Recipient must repay MOPAC any amount required to be repaid under this clause </w:t>
      </w:r>
      <w:r w:rsidRPr="000F0073">
        <w:fldChar w:fldCharType="begin"/>
      </w:r>
      <w:r w:rsidRPr="000F0073">
        <w:instrText xml:space="preserve"> REF _Ref518393705 \r \h  \* MERGEFORMAT </w:instrText>
      </w:r>
      <w:r w:rsidRPr="000F0073">
        <w:fldChar w:fldCharType="separate"/>
      </w:r>
      <w:r w:rsidR="007D3312">
        <w:t>7</w:t>
      </w:r>
      <w:r w:rsidRPr="000F0073">
        <w:fldChar w:fldCharType="end"/>
      </w:r>
      <w:r w:rsidRPr="000F0073">
        <w:t xml:space="preserve"> within thirty (30) calendar days of receiving the demand for repayment.</w:t>
      </w:r>
      <w:bookmarkEnd w:id="145"/>
      <w:bookmarkEnd w:id="146"/>
      <w:r w:rsidRPr="000F0073">
        <w:t xml:space="preserve"> </w:t>
      </w:r>
    </w:p>
    <w:p w14:paraId="33C2992D" w14:textId="77777777" w:rsidR="00476627" w:rsidRPr="000F0073" w:rsidRDefault="00476627" w:rsidP="006D18C8">
      <w:pPr>
        <w:pStyle w:val="TLTLevel2"/>
        <w:numPr>
          <w:ilvl w:val="2"/>
          <w:numId w:val="8"/>
        </w:numPr>
        <w:tabs>
          <w:tab w:val="left" w:pos="720"/>
        </w:tabs>
        <w:spacing w:line="240" w:lineRule="auto"/>
        <w:textAlignment w:val="auto"/>
        <w:rPr>
          <w:rFonts w:ascii="Arial" w:hAnsi="Arial" w:cs="Arial"/>
          <w:sz w:val="20"/>
        </w:rPr>
      </w:pPr>
      <w:bookmarkStart w:id="147" w:name="_Toc536534664"/>
      <w:bookmarkStart w:id="148" w:name="_Toc23327777"/>
      <w:r w:rsidRPr="000F0073">
        <w:rPr>
          <w:rFonts w:ascii="Arial" w:hAnsi="Arial" w:cs="Arial"/>
          <w:sz w:val="20"/>
        </w:rPr>
        <w:t>Without prejudice to its other rights under this Grant Agreement, MOPAC may terminate this Grant Agreement at any time by giving three (3) calendar months’ notice in writing to the Recipient. At the end of that period the Recipient must provide a final claim.</w:t>
      </w:r>
      <w:bookmarkEnd w:id="147"/>
      <w:bookmarkEnd w:id="148"/>
    </w:p>
    <w:p w14:paraId="4B7B2565" w14:textId="77777777" w:rsidR="00476627" w:rsidRPr="000F0073" w:rsidRDefault="00476627" w:rsidP="006D18C8">
      <w:pPr>
        <w:pStyle w:val="TLTLevel2"/>
        <w:numPr>
          <w:ilvl w:val="2"/>
          <w:numId w:val="8"/>
        </w:numPr>
        <w:tabs>
          <w:tab w:val="left" w:pos="720"/>
        </w:tabs>
        <w:spacing w:line="240" w:lineRule="auto"/>
        <w:textAlignment w:val="auto"/>
        <w:rPr>
          <w:rFonts w:ascii="Arial" w:hAnsi="Arial" w:cs="Arial"/>
          <w:sz w:val="20"/>
        </w:rPr>
      </w:pPr>
      <w:bookmarkStart w:id="149" w:name="_Toc536534665"/>
      <w:bookmarkStart w:id="150" w:name="_Toc23327778"/>
      <w:r w:rsidRPr="000F0073">
        <w:rPr>
          <w:rFonts w:ascii="Arial" w:hAnsi="Arial" w:cs="Arial"/>
          <w:sz w:val="20"/>
        </w:rPr>
        <w:t>If MOPAC exercises its right under clause 7.5, MOPAC will pay the Recipient a pro-rated sum of any Eligible Expenditure properly incurred and for which it has yet to invoice MOPAC provided always that the Recipient provides MOPAC with an invoice for the same with all supporting documentation required by MOPAC in accordance with clause 4 of this Grant Agreement.</w:t>
      </w:r>
      <w:bookmarkEnd w:id="149"/>
      <w:bookmarkEnd w:id="150"/>
      <w:r w:rsidRPr="000F0073">
        <w:rPr>
          <w:rFonts w:ascii="Arial" w:hAnsi="Arial" w:cs="Arial"/>
          <w:sz w:val="20"/>
        </w:rPr>
        <w:t xml:space="preserve">    </w:t>
      </w:r>
    </w:p>
    <w:p w14:paraId="4E56698F" w14:textId="77777777" w:rsidR="00476627" w:rsidRPr="000F0073" w:rsidRDefault="00476627" w:rsidP="006D18C8">
      <w:pPr>
        <w:pStyle w:val="ListPara1"/>
        <w:numPr>
          <w:ilvl w:val="1"/>
          <w:numId w:val="8"/>
        </w:numPr>
        <w:rPr>
          <w:color w:val="auto"/>
        </w:rPr>
      </w:pPr>
      <w:bookmarkStart w:id="151" w:name="_Toc536534666"/>
      <w:bookmarkStart w:id="152" w:name="_Toc23327779"/>
      <w:r w:rsidRPr="000F0073">
        <w:rPr>
          <w:color w:val="auto"/>
        </w:rPr>
        <w:t>Consequences of Termination or Expiry of Grant Agreement</w:t>
      </w:r>
      <w:bookmarkEnd w:id="151"/>
      <w:bookmarkEnd w:id="152"/>
    </w:p>
    <w:p w14:paraId="641C72EE" w14:textId="77777777" w:rsidR="00476627" w:rsidRPr="000F0073" w:rsidRDefault="00476627" w:rsidP="006D18C8">
      <w:pPr>
        <w:pStyle w:val="ListPara2"/>
        <w:numPr>
          <w:ilvl w:val="2"/>
          <w:numId w:val="8"/>
        </w:numPr>
      </w:pPr>
      <w:bookmarkStart w:id="153" w:name="_Toc536534667"/>
      <w:bookmarkStart w:id="154" w:name="_Toc23327780"/>
      <w:r w:rsidRPr="000F0073">
        <w:t>The termination or expiry of the Grant Agreement shall not prejudice or affect any right, power or remedy which has accrued or shall accrue to either Party prior to or after such termination or expiry.</w:t>
      </w:r>
      <w:bookmarkEnd w:id="153"/>
      <w:bookmarkEnd w:id="154"/>
    </w:p>
    <w:p w14:paraId="32720873" w14:textId="77777777" w:rsidR="00476627" w:rsidRPr="000F0073" w:rsidRDefault="00476627" w:rsidP="006D18C8">
      <w:pPr>
        <w:pStyle w:val="ListPara2"/>
        <w:numPr>
          <w:ilvl w:val="2"/>
          <w:numId w:val="8"/>
        </w:numPr>
      </w:pPr>
      <w:bookmarkStart w:id="155" w:name="_Toc536534668"/>
      <w:bookmarkStart w:id="156" w:name="_Toc23327781"/>
      <w:r w:rsidRPr="000F0073">
        <w:rPr>
          <w:rStyle w:val="ListPara2Char"/>
          <w:rFonts w:eastAsiaTheme="minorHAnsi"/>
          <w:sz w:val="20"/>
        </w:rPr>
        <w:t>On termination or expiry of this Grant Agreement</w:t>
      </w:r>
      <w:r w:rsidRPr="000F0073">
        <w:t>:</w:t>
      </w:r>
      <w:bookmarkEnd w:id="155"/>
      <w:bookmarkEnd w:id="156"/>
      <w:r w:rsidRPr="000F0073">
        <w:t xml:space="preserve"> </w:t>
      </w:r>
    </w:p>
    <w:p w14:paraId="5BBB0482" w14:textId="77777777" w:rsidR="00476627" w:rsidRPr="000F0073" w:rsidRDefault="00476627" w:rsidP="006D18C8">
      <w:pPr>
        <w:pStyle w:val="ListPara3"/>
        <w:numPr>
          <w:ilvl w:val="3"/>
          <w:numId w:val="8"/>
        </w:numPr>
        <w:tabs>
          <w:tab w:val="num" w:pos="1418"/>
          <w:tab w:val="left" w:pos="1800"/>
          <w:tab w:val="num" w:pos="2498"/>
        </w:tabs>
        <w:ind w:left="1418" w:hanging="709"/>
      </w:pPr>
      <w:r w:rsidRPr="000F0073">
        <w:t xml:space="preserve">the relationship of the Parties shall </w:t>
      </w:r>
      <w:proofErr w:type="gramStart"/>
      <w:r w:rsidRPr="000F0073">
        <w:t>cease</w:t>
      </w:r>
      <w:proofErr w:type="gramEnd"/>
      <w:r w:rsidRPr="000F0073">
        <w:t xml:space="preserve"> and this Grant Agreement shall cease to have effect save as (and to the extent) any provision which expressly or by implication is intended to come into or remain in force on or after termination shall continue in full force and effect;</w:t>
      </w:r>
    </w:p>
    <w:p w14:paraId="30A8DC2C" w14:textId="77777777" w:rsidR="00476627" w:rsidRPr="000F0073" w:rsidRDefault="00476627" w:rsidP="006D18C8">
      <w:pPr>
        <w:pStyle w:val="ListPara3"/>
        <w:numPr>
          <w:ilvl w:val="3"/>
          <w:numId w:val="8"/>
        </w:numPr>
        <w:tabs>
          <w:tab w:val="num" w:pos="1418"/>
          <w:tab w:val="left" w:pos="1800"/>
          <w:tab w:val="num" w:pos="2498"/>
        </w:tabs>
        <w:ind w:left="1418" w:hanging="709"/>
      </w:pPr>
      <w:r w:rsidRPr="000F0073">
        <w:t>the Recipient shall promptly return to MOPAC or dispose of in accordance MOPAC’s instructions all information, other data and documents and copies thereof disclosed or supplied to the Recipient by MOPAC pursuant to or in relation to this Grant Agreement; and</w:t>
      </w:r>
    </w:p>
    <w:p w14:paraId="591361DE" w14:textId="77777777" w:rsidR="00476627" w:rsidRPr="000F0073" w:rsidRDefault="00476627" w:rsidP="006D18C8">
      <w:pPr>
        <w:pStyle w:val="ListPara3"/>
        <w:numPr>
          <w:ilvl w:val="3"/>
          <w:numId w:val="8"/>
        </w:numPr>
        <w:tabs>
          <w:tab w:val="num" w:pos="1418"/>
          <w:tab w:val="left" w:pos="1800"/>
          <w:tab w:val="num" w:pos="2498"/>
        </w:tabs>
        <w:ind w:left="1418" w:hanging="709"/>
      </w:pPr>
      <w:r w:rsidRPr="000F0073">
        <w:t xml:space="preserve">the Recipient must as soon as reasonably practicable return to MOPAC any assets or property or any unused funds (unless MOPAC gives its written consent to their retention) then in its possession in connection with this Grant Agreement. </w:t>
      </w:r>
    </w:p>
    <w:p w14:paraId="579E7257" w14:textId="77777777" w:rsidR="00476627" w:rsidRPr="000F0073" w:rsidRDefault="00476627" w:rsidP="006D18C8">
      <w:pPr>
        <w:pStyle w:val="ListPara2"/>
        <w:numPr>
          <w:ilvl w:val="2"/>
          <w:numId w:val="8"/>
        </w:numPr>
      </w:pPr>
      <w:bookmarkStart w:id="157" w:name="a0516SZRAS"/>
      <w:bookmarkStart w:id="158" w:name="_Toc536534669"/>
      <w:bookmarkStart w:id="159" w:name="_Toc23327782"/>
      <w:bookmarkEnd w:id="157"/>
      <w:r w:rsidRPr="000F0073">
        <w:t>Unless notified otherwise by MOPAC, the Recipient will agree with MOPAC an exit strategy (the “</w:t>
      </w:r>
      <w:r w:rsidRPr="000F0073">
        <w:rPr>
          <w:b/>
        </w:rPr>
        <w:t>Exit Strategy</w:t>
      </w:r>
      <w:r w:rsidRPr="000F0073">
        <w:t xml:space="preserve">”) at least three (3) months in advance of the </w:t>
      </w:r>
      <w:r w:rsidRPr="000F0073">
        <w:lastRenderedPageBreak/>
        <w:t>End Date to minimise the impact of the end of the Grant on the Funded Project. This will include risk management around support of the client group.</w:t>
      </w:r>
      <w:bookmarkEnd w:id="158"/>
      <w:bookmarkEnd w:id="159"/>
      <w:r w:rsidRPr="000F0073">
        <w:t xml:space="preserve"> </w:t>
      </w:r>
    </w:p>
    <w:p w14:paraId="749554A2" w14:textId="77777777" w:rsidR="00476627" w:rsidRPr="000F0073" w:rsidRDefault="00476627" w:rsidP="006D18C8">
      <w:pPr>
        <w:pStyle w:val="ListPara2"/>
        <w:numPr>
          <w:ilvl w:val="2"/>
          <w:numId w:val="8"/>
        </w:numPr>
        <w:rPr>
          <w:sz w:val="16"/>
        </w:rPr>
      </w:pPr>
      <w:bookmarkStart w:id="160" w:name="_Toc536534670"/>
      <w:bookmarkStart w:id="161" w:name="_Toc23327783"/>
      <w:r w:rsidRPr="000F0073">
        <w:t>The Exit Strategy will set out the provisions for exiting the Grant Agreement in a controlled manner and where appropriate, handing over activity or referring participants to an alternative provider. This should include any pre and post termination support and activity required.</w:t>
      </w:r>
      <w:bookmarkEnd w:id="160"/>
      <w:bookmarkEnd w:id="161"/>
      <w:r w:rsidRPr="000F0073">
        <w:t xml:space="preserve"> </w:t>
      </w:r>
    </w:p>
    <w:p w14:paraId="1FDCD3AC" w14:textId="77777777" w:rsidR="00476627" w:rsidRPr="000F0073" w:rsidRDefault="00476627" w:rsidP="006D18C8">
      <w:pPr>
        <w:pStyle w:val="ListPara2"/>
        <w:numPr>
          <w:ilvl w:val="2"/>
          <w:numId w:val="8"/>
        </w:numPr>
      </w:pPr>
      <w:bookmarkStart w:id="162" w:name="_Toc536534671"/>
      <w:bookmarkStart w:id="163" w:name="_Toc23327784"/>
      <w:r w:rsidRPr="000F0073">
        <w:t>The Recipient shall fully cooperate with MOPAC and any new recipient during the exit and handover and meet all reasonable requests for support within reasonable timescales.</w:t>
      </w:r>
      <w:bookmarkEnd w:id="162"/>
      <w:bookmarkEnd w:id="163"/>
      <w:r w:rsidRPr="000F0073">
        <w:t xml:space="preserve"> </w:t>
      </w:r>
    </w:p>
    <w:p w14:paraId="75B13B08" w14:textId="77777777" w:rsidR="00476627" w:rsidRPr="000F0073" w:rsidRDefault="00476627" w:rsidP="006D18C8">
      <w:pPr>
        <w:pStyle w:val="ListPara2"/>
        <w:numPr>
          <w:ilvl w:val="2"/>
          <w:numId w:val="8"/>
        </w:numPr>
      </w:pPr>
      <w:bookmarkStart w:id="164" w:name="_Toc536534672"/>
      <w:bookmarkStart w:id="165" w:name="_Toc23327785"/>
      <w:r w:rsidRPr="000F0073">
        <w:t>If any part of the Funded Project is being transferred to an alternative provider, to the extent permissible by Data Protection Legislation, the Exit Plan will include the following (this is not an exhaustive list):</w:t>
      </w:r>
      <w:bookmarkEnd w:id="164"/>
      <w:bookmarkEnd w:id="165"/>
      <w:r w:rsidRPr="000F0073">
        <w:t xml:space="preserve"> </w:t>
      </w:r>
    </w:p>
    <w:p w14:paraId="2B32A209" w14:textId="77777777" w:rsidR="00476627" w:rsidRPr="000F0073" w:rsidRDefault="00476627" w:rsidP="006D18C8">
      <w:pPr>
        <w:pStyle w:val="ListPara3"/>
        <w:numPr>
          <w:ilvl w:val="3"/>
          <w:numId w:val="8"/>
        </w:numPr>
        <w:tabs>
          <w:tab w:val="num" w:pos="1418"/>
          <w:tab w:val="left" w:pos="1800"/>
          <w:tab w:val="num" w:pos="2498"/>
        </w:tabs>
        <w:ind w:left="1418" w:hanging="709"/>
      </w:pPr>
      <w:r w:rsidRPr="000F0073">
        <w:t xml:space="preserve">access to staff for communication and training purposes; </w:t>
      </w:r>
    </w:p>
    <w:p w14:paraId="507EFE1F" w14:textId="77777777" w:rsidR="00476627" w:rsidRPr="000F0073" w:rsidRDefault="00476627" w:rsidP="006D18C8">
      <w:pPr>
        <w:pStyle w:val="ListPara3"/>
        <w:numPr>
          <w:ilvl w:val="3"/>
          <w:numId w:val="8"/>
        </w:numPr>
        <w:tabs>
          <w:tab w:val="num" w:pos="1418"/>
          <w:tab w:val="left" w:pos="1800"/>
          <w:tab w:val="num" w:pos="2498"/>
        </w:tabs>
        <w:ind w:left="1418" w:hanging="709"/>
      </w:pPr>
      <w:r w:rsidRPr="000F0073">
        <w:t xml:space="preserve">data sharing with any future service provider; </w:t>
      </w:r>
    </w:p>
    <w:p w14:paraId="32E7D6B6" w14:textId="77777777" w:rsidR="00476627" w:rsidRPr="000F0073" w:rsidRDefault="00476627" w:rsidP="006D18C8">
      <w:pPr>
        <w:pStyle w:val="ListPara3"/>
        <w:numPr>
          <w:ilvl w:val="3"/>
          <w:numId w:val="8"/>
        </w:numPr>
        <w:tabs>
          <w:tab w:val="num" w:pos="1418"/>
          <w:tab w:val="left" w:pos="1800"/>
          <w:tab w:val="num" w:pos="2498"/>
        </w:tabs>
        <w:ind w:left="1418" w:hanging="709"/>
      </w:pPr>
      <w:r w:rsidRPr="000F0073">
        <w:t xml:space="preserve">licence or transfer of any Intellectual Property Rights if appropriate; and </w:t>
      </w:r>
    </w:p>
    <w:p w14:paraId="0324C9BB" w14:textId="77777777" w:rsidR="00476627" w:rsidRPr="000F0073" w:rsidRDefault="00476627" w:rsidP="006D18C8">
      <w:pPr>
        <w:pStyle w:val="ListPara3"/>
        <w:numPr>
          <w:ilvl w:val="3"/>
          <w:numId w:val="8"/>
        </w:numPr>
        <w:tabs>
          <w:tab w:val="num" w:pos="1418"/>
          <w:tab w:val="left" w:pos="1800"/>
          <w:tab w:val="num" w:pos="2498"/>
        </w:tabs>
        <w:ind w:left="1418" w:hanging="709"/>
      </w:pPr>
      <w:r w:rsidRPr="000F0073">
        <w:t xml:space="preserve">agreement to the classification and transfer of any assets. </w:t>
      </w:r>
    </w:p>
    <w:p w14:paraId="355BB498" w14:textId="77777777" w:rsidR="00476627" w:rsidRPr="000F0073" w:rsidRDefault="00476627" w:rsidP="006D18C8">
      <w:pPr>
        <w:pStyle w:val="ListPara1"/>
        <w:numPr>
          <w:ilvl w:val="1"/>
          <w:numId w:val="8"/>
        </w:numPr>
        <w:rPr>
          <w:color w:val="auto"/>
        </w:rPr>
      </w:pPr>
      <w:bookmarkStart w:id="166" w:name="_Ref518381125"/>
      <w:bookmarkStart w:id="167" w:name="_Toc536534673"/>
      <w:bookmarkStart w:id="168" w:name="_Toc23327786"/>
      <w:r w:rsidRPr="000F0073">
        <w:rPr>
          <w:color w:val="auto"/>
        </w:rPr>
        <w:t>Financial Accountability and Records</w:t>
      </w:r>
      <w:bookmarkEnd w:id="166"/>
      <w:bookmarkEnd w:id="167"/>
      <w:bookmarkEnd w:id="168"/>
    </w:p>
    <w:p w14:paraId="1A2C04C3" w14:textId="77777777" w:rsidR="00476627" w:rsidRPr="000F0073" w:rsidRDefault="00476627" w:rsidP="006D18C8">
      <w:pPr>
        <w:pStyle w:val="ListPara2"/>
        <w:numPr>
          <w:ilvl w:val="2"/>
          <w:numId w:val="8"/>
        </w:numPr>
      </w:pPr>
      <w:bookmarkStart w:id="169" w:name="_Toc536534674"/>
      <w:bookmarkStart w:id="170" w:name="_Toc23327787"/>
      <w:r w:rsidRPr="000F0073">
        <w:t>The Recipient must ensure that the requirements set out in this Grant Agreement, and in any clarification or guidance issued from time to time by MOPAC, are complied with. In particular, the Recipient must:</w:t>
      </w:r>
      <w:bookmarkEnd w:id="169"/>
      <w:bookmarkEnd w:id="170"/>
      <w:r w:rsidRPr="000F0073">
        <w:t xml:space="preserve"> </w:t>
      </w:r>
    </w:p>
    <w:p w14:paraId="25BF79A5" w14:textId="77777777" w:rsidR="00476627" w:rsidRPr="000F0073" w:rsidRDefault="00476627" w:rsidP="006D18C8">
      <w:pPr>
        <w:pStyle w:val="ListPara3"/>
        <w:numPr>
          <w:ilvl w:val="3"/>
          <w:numId w:val="8"/>
        </w:numPr>
        <w:tabs>
          <w:tab w:val="num" w:pos="1418"/>
          <w:tab w:val="left" w:pos="1800"/>
          <w:tab w:val="num" w:pos="2498"/>
        </w:tabs>
        <w:ind w:left="1418" w:hanging="709"/>
      </w:pPr>
      <w:r w:rsidRPr="000F0073">
        <w:t>agree in writing in advance with MOPAC any changes to any of the Funded Project;</w:t>
      </w:r>
    </w:p>
    <w:p w14:paraId="3DAA6963" w14:textId="77777777" w:rsidR="00476627" w:rsidRPr="000F0073" w:rsidRDefault="00476627" w:rsidP="006D18C8">
      <w:pPr>
        <w:pStyle w:val="ListPara3"/>
        <w:numPr>
          <w:ilvl w:val="3"/>
          <w:numId w:val="8"/>
        </w:numPr>
        <w:tabs>
          <w:tab w:val="num" w:pos="1418"/>
          <w:tab w:val="left" w:pos="1800"/>
          <w:tab w:val="num" w:pos="2498"/>
        </w:tabs>
        <w:ind w:left="1418" w:hanging="709"/>
      </w:pPr>
      <w:r w:rsidRPr="000F0073">
        <w:t xml:space="preserve">establish, implement, maintain and operate effective monitoring and financial management systems so that as a minimum the costs funded by the Grant can be clearly identified and the propriety and regularity of all payments and handling of the Grant are ensured; </w:t>
      </w:r>
    </w:p>
    <w:p w14:paraId="4D99C884" w14:textId="77777777" w:rsidR="00476627" w:rsidRPr="000F0073" w:rsidRDefault="00476627" w:rsidP="006D18C8">
      <w:pPr>
        <w:pStyle w:val="ListPara3"/>
        <w:numPr>
          <w:ilvl w:val="3"/>
          <w:numId w:val="8"/>
        </w:numPr>
        <w:tabs>
          <w:tab w:val="num" w:pos="1418"/>
          <w:tab w:val="left" w:pos="1800"/>
          <w:tab w:val="num" w:pos="2498"/>
        </w:tabs>
        <w:ind w:left="1418" w:hanging="709"/>
      </w:pPr>
      <w:r w:rsidRPr="000F0073">
        <w:t>notify MOPAC immediately of any Financial Irregularity in the use of the Grant is suspected, and indicate the steps being taken in response;</w:t>
      </w:r>
    </w:p>
    <w:p w14:paraId="1FAE49B8" w14:textId="77777777" w:rsidR="00476627" w:rsidRPr="000F0073" w:rsidRDefault="00476627" w:rsidP="006D18C8">
      <w:pPr>
        <w:pStyle w:val="ListPara3"/>
        <w:numPr>
          <w:ilvl w:val="3"/>
          <w:numId w:val="8"/>
        </w:numPr>
        <w:tabs>
          <w:tab w:val="num" w:pos="1418"/>
          <w:tab w:val="left" w:pos="1800"/>
          <w:tab w:val="num" w:pos="2498"/>
        </w:tabs>
        <w:ind w:left="1418" w:hanging="709"/>
      </w:pPr>
      <w:r w:rsidRPr="000F0073">
        <w:t xml:space="preserve">keep a record of expenditure incurred funded partly or wholly by the Grant and, where applicable, all expenditure and activity in relation to Match, and retain all accounting records relating to these for a period of at least eight (8) years after the end of the Funding Period. Accounting records include: original invoices, receipts, minutes from meetings, accounts, deeds, and any other relevant documentation, whether in writing or electronic form; </w:t>
      </w:r>
    </w:p>
    <w:p w14:paraId="7C4EE28B" w14:textId="77777777" w:rsidR="00476627" w:rsidRPr="000F0073" w:rsidRDefault="00476627" w:rsidP="006D18C8">
      <w:pPr>
        <w:pStyle w:val="ListPara3"/>
        <w:numPr>
          <w:ilvl w:val="3"/>
          <w:numId w:val="8"/>
        </w:numPr>
        <w:tabs>
          <w:tab w:val="num" w:pos="1418"/>
          <w:tab w:val="left" w:pos="1800"/>
          <w:tab w:val="num" w:pos="2498"/>
        </w:tabs>
        <w:ind w:left="1418" w:hanging="709"/>
      </w:pPr>
      <w:r w:rsidRPr="000F0073">
        <w:t>keep and maintain records to demonstrate that the delivery of the Funded Project is in line with the Minimum Standards and/or the outputs and outcomes as detailed in Annex 5 (Minimum Standards); and</w:t>
      </w:r>
    </w:p>
    <w:p w14:paraId="7955F25E" w14:textId="77777777" w:rsidR="00476627" w:rsidRPr="000F0073" w:rsidRDefault="00476627" w:rsidP="006D18C8">
      <w:pPr>
        <w:pStyle w:val="ListPara3"/>
        <w:numPr>
          <w:ilvl w:val="3"/>
          <w:numId w:val="8"/>
        </w:numPr>
        <w:tabs>
          <w:tab w:val="num" w:pos="1418"/>
          <w:tab w:val="left" w:pos="1800"/>
          <w:tab w:val="num" w:pos="2498"/>
        </w:tabs>
        <w:ind w:left="1418" w:hanging="709"/>
      </w:pPr>
      <w:r w:rsidRPr="000F0073">
        <w:t>keep and maintain such other records as may be required by MOPAC or any other party commissioned by MOPAC from time to time to undertake an evaluation of the Grant, and, or services funded by MOPAC more broadly.</w:t>
      </w:r>
    </w:p>
    <w:p w14:paraId="713FF45C" w14:textId="77777777" w:rsidR="00476627" w:rsidRPr="000F0073" w:rsidRDefault="00476627" w:rsidP="006D18C8">
      <w:pPr>
        <w:pStyle w:val="TLTLevel2"/>
        <w:numPr>
          <w:ilvl w:val="2"/>
          <w:numId w:val="8"/>
        </w:numPr>
        <w:spacing w:line="240" w:lineRule="auto"/>
        <w:textAlignment w:val="auto"/>
        <w:rPr>
          <w:rFonts w:ascii="Arial" w:hAnsi="Arial" w:cs="Arial"/>
          <w:sz w:val="20"/>
        </w:rPr>
      </w:pPr>
      <w:bookmarkStart w:id="171" w:name="_Toc536534675"/>
      <w:bookmarkStart w:id="172" w:name="_Toc23327788"/>
      <w:r w:rsidRPr="000F0073">
        <w:rPr>
          <w:rStyle w:val="ListPara2Char"/>
          <w:sz w:val="20"/>
        </w:rPr>
        <w:t xml:space="preserve">Where the Recipient is acting as the lead partner for a consortium, each partner should provide </w:t>
      </w:r>
      <w:r w:rsidRPr="000F0073">
        <w:rPr>
          <w:rStyle w:val="ListPara2Char"/>
          <w:sz w:val="20"/>
        </w:rPr>
        <w:lastRenderedPageBreak/>
        <w:t>to the lead partner</w:t>
      </w:r>
      <w:r w:rsidRPr="000F0073">
        <w:rPr>
          <w:rFonts w:ascii="Arial" w:hAnsi="Arial" w:cs="Arial"/>
          <w:sz w:val="20"/>
        </w:rPr>
        <w:t>:</w:t>
      </w:r>
      <w:bookmarkEnd w:id="171"/>
      <w:bookmarkEnd w:id="172"/>
      <w:r w:rsidRPr="000F0073">
        <w:rPr>
          <w:rFonts w:ascii="Arial" w:hAnsi="Arial" w:cs="Arial"/>
          <w:sz w:val="20"/>
        </w:rPr>
        <w:t xml:space="preserve"> </w:t>
      </w:r>
    </w:p>
    <w:p w14:paraId="3D8E6322" w14:textId="77777777" w:rsidR="00476627" w:rsidRPr="000F0073" w:rsidRDefault="00476627" w:rsidP="006D18C8">
      <w:pPr>
        <w:pStyle w:val="ListPara3"/>
        <w:numPr>
          <w:ilvl w:val="3"/>
          <w:numId w:val="8"/>
        </w:numPr>
        <w:tabs>
          <w:tab w:val="num" w:pos="1418"/>
          <w:tab w:val="left" w:pos="1800"/>
          <w:tab w:val="num" w:pos="2498"/>
        </w:tabs>
        <w:ind w:left="1418" w:hanging="709"/>
      </w:pPr>
      <w:r w:rsidRPr="000F0073">
        <w:t xml:space="preserve">an annual, written statement, signed by the partner’s treasurer, of how the money was spent; and </w:t>
      </w:r>
    </w:p>
    <w:p w14:paraId="1A7DF6FB" w14:textId="77777777" w:rsidR="00476627" w:rsidRPr="000F0073" w:rsidRDefault="00476627" w:rsidP="006D18C8">
      <w:pPr>
        <w:pStyle w:val="ListPara3"/>
        <w:numPr>
          <w:ilvl w:val="3"/>
          <w:numId w:val="8"/>
        </w:numPr>
        <w:tabs>
          <w:tab w:val="num" w:pos="1418"/>
          <w:tab w:val="left" w:pos="1800"/>
          <w:tab w:val="num" w:pos="2498"/>
        </w:tabs>
        <w:ind w:left="1418" w:hanging="709"/>
      </w:pPr>
      <w:r w:rsidRPr="000F0073">
        <w:t>a signed undertaking that the partner(s) will retain such documents for the period prescribed above.</w:t>
      </w:r>
    </w:p>
    <w:p w14:paraId="6D78B6AD" w14:textId="77777777" w:rsidR="00476627" w:rsidRPr="000F0073" w:rsidRDefault="00476627" w:rsidP="006D18C8">
      <w:pPr>
        <w:pStyle w:val="TLTLevel2"/>
        <w:numPr>
          <w:ilvl w:val="2"/>
          <w:numId w:val="8"/>
        </w:numPr>
        <w:spacing w:line="240" w:lineRule="auto"/>
        <w:textAlignment w:val="auto"/>
        <w:rPr>
          <w:rStyle w:val="ListPara2Char"/>
          <w:sz w:val="20"/>
        </w:rPr>
      </w:pPr>
      <w:bookmarkStart w:id="173" w:name="_Toc536534676"/>
      <w:bookmarkStart w:id="174" w:name="_Toc23327789"/>
      <w:r w:rsidRPr="000F0073">
        <w:rPr>
          <w:rStyle w:val="ListPara2Char"/>
          <w:sz w:val="20"/>
        </w:rPr>
        <w:t>MOPAC and any person nominated by MOPAC has the right to audit any and all such evidence provided in accordance with clauses 9.1.4, 9.1.5 and 9.1.6 at any time during the eight (8) years after the end date of the Funding Period on giving reasonable notice (whether in writing or verbally) and at any reasonable time to inspect any aspect of the Recipient’s delivery of the Funded Project and the Recipient shall give all reasonable assistance to MOPAC or its nominee in conducting such inspection, including making available documents and staff for interview;</w:t>
      </w:r>
      <w:bookmarkEnd w:id="173"/>
      <w:bookmarkEnd w:id="174"/>
    </w:p>
    <w:p w14:paraId="4B04ED3A" w14:textId="1675214F" w:rsidR="00476627" w:rsidRPr="000F0073" w:rsidRDefault="00476627" w:rsidP="006D18C8">
      <w:pPr>
        <w:pStyle w:val="TLTLevel2"/>
        <w:numPr>
          <w:ilvl w:val="2"/>
          <w:numId w:val="8"/>
        </w:numPr>
        <w:spacing w:line="240" w:lineRule="auto"/>
        <w:textAlignment w:val="auto"/>
        <w:rPr>
          <w:rStyle w:val="ListPara2Char"/>
          <w:sz w:val="20"/>
        </w:rPr>
      </w:pPr>
      <w:bookmarkStart w:id="175" w:name="_Toc536534677"/>
      <w:bookmarkStart w:id="176" w:name="_Toc23327790"/>
      <w:r w:rsidRPr="000F0073">
        <w:rPr>
          <w:rStyle w:val="ListPara2Char"/>
          <w:sz w:val="20"/>
        </w:rPr>
        <w:t xml:space="preserve">The Recipient will cooperate with MOPAC and provide access to such other records required under this clause </w:t>
      </w:r>
      <w:r w:rsidRPr="000F0073">
        <w:rPr>
          <w:rStyle w:val="ListPara2Char"/>
          <w:sz w:val="20"/>
        </w:rPr>
        <w:fldChar w:fldCharType="begin"/>
      </w:r>
      <w:r w:rsidRPr="000F0073">
        <w:rPr>
          <w:rStyle w:val="ListPara2Char"/>
          <w:sz w:val="20"/>
        </w:rPr>
        <w:instrText xml:space="preserve"> REF _Ref518381125 \r \h  \* MERGEFORMAT </w:instrText>
      </w:r>
      <w:r w:rsidRPr="000F0073">
        <w:rPr>
          <w:rStyle w:val="ListPara2Char"/>
          <w:sz w:val="20"/>
        </w:rPr>
      </w:r>
      <w:r w:rsidRPr="000F0073">
        <w:rPr>
          <w:rStyle w:val="ListPara2Char"/>
          <w:sz w:val="20"/>
        </w:rPr>
        <w:fldChar w:fldCharType="separate"/>
      </w:r>
      <w:r w:rsidR="007D3312">
        <w:rPr>
          <w:rStyle w:val="ListPara2Char"/>
          <w:sz w:val="20"/>
        </w:rPr>
        <w:t>9</w:t>
      </w:r>
      <w:r w:rsidRPr="000F0073">
        <w:rPr>
          <w:rStyle w:val="ListPara2Char"/>
          <w:sz w:val="20"/>
        </w:rPr>
        <w:fldChar w:fldCharType="end"/>
      </w:r>
      <w:r w:rsidRPr="000F0073">
        <w:rPr>
          <w:rStyle w:val="ListPara2Char"/>
          <w:sz w:val="20"/>
        </w:rPr>
        <w:t xml:space="preserve"> within such time period as reasonably requested by MOPAC and will provide any such assistance to MOPAC or such other parties as reasonably required by them to conduct an evaluation of such records efficiently and effectively.</w:t>
      </w:r>
      <w:bookmarkEnd w:id="175"/>
      <w:bookmarkEnd w:id="176"/>
    </w:p>
    <w:p w14:paraId="170DB6F2" w14:textId="77777777" w:rsidR="00476627" w:rsidRPr="000F0073" w:rsidRDefault="00476627" w:rsidP="00476627">
      <w:pPr>
        <w:pStyle w:val="ListPara2"/>
        <w:numPr>
          <w:ilvl w:val="0"/>
          <w:numId w:val="0"/>
        </w:numPr>
        <w:tabs>
          <w:tab w:val="left" w:pos="720"/>
        </w:tabs>
        <w:ind w:left="720"/>
      </w:pPr>
      <w:r w:rsidRPr="000F0073">
        <w:t xml:space="preserve"> </w:t>
      </w:r>
    </w:p>
    <w:p w14:paraId="04301279" w14:textId="77777777" w:rsidR="00476627" w:rsidRPr="000F0073" w:rsidRDefault="00476627" w:rsidP="006D18C8">
      <w:pPr>
        <w:pStyle w:val="ListPara1"/>
        <w:numPr>
          <w:ilvl w:val="1"/>
          <w:numId w:val="8"/>
        </w:numPr>
        <w:rPr>
          <w:color w:val="auto"/>
        </w:rPr>
      </w:pPr>
      <w:bookmarkStart w:id="177" w:name="_Toc536534678"/>
      <w:bookmarkStart w:id="178" w:name="_Toc23327791"/>
      <w:r w:rsidRPr="000F0073">
        <w:rPr>
          <w:color w:val="auto"/>
        </w:rPr>
        <w:t>Audit and Inspection</w:t>
      </w:r>
      <w:bookmarkStart w:id="179" w:name="_Ref246926301"/>
      <w:bookmarkEnd w:id="177"/>
      <w:bookmarkEnd w:id="178"/>
    </w:p>
    <w:p w14:paraId="4341540B" w14:textId="77777777" w:rsidR="00476627" w:rsidRPr="000F0073" w:rsidRDefault="00476627" w:rsidP="006D18C8">
      <w:pPr>
        <w:pStyle w:val="ListPara2"/>
        <w:numPr>
          <w:ilvl w:val="2"/>
          <w:numId w:val="8"/>
        </w:numPr>
      </w:pPr>
      <w:bookmarkStart w:id="180" w:name="_Ref518393499"/>
      <w:bookmarkStart w:id="181" w:name="_Toc536534679"/>
      <w:bookmarkStart w:id="182" w:name="_Toc23327792"/>
      <w:r w:rsidRPr="000F0073">
        <w:t>The Recipient shall, as and when required by MOPAC or any other inspecting/auditing parties, permit any officer or officers of MOPAC, external auditing bodies (e.g. the National Audit Office, the Audit Commission or appointed third party auditors for MOPAC) or their nominees to:</w:t>
      </w:r>
      <w:bookmarkEnd w:id="180"/>
      <w:bookmarkEnd w:id="181"/>
      <w:bookmarkEnd w:id="182"/>
    </w:p>
    <w:p w14:paraId="3C420AA7" w14:textId="77777777" w:rsidR="00476627" w:rsidRPr="000F0073" w:rsidRDefault="00476627" w:rsidP="006D18C8">
      <w:pPr>
        <w:pStyle w:val="ListPara3"/>
        <w:numPr>
          <w:ilvl w:val="3"/>
          <w:numId w:val="8"/>
        </w:numPr>
        <w:tabs>
          <w:tab w:val="num" w:pos="1418"/>
          <w:tab w:val="left" w:pos="1800"/>
          <w:tab w:val="num" w:pos="2498"/>
        </w:tabs>
        <w:ind w:left="1418" w:hanging="709"/>
      </w:pPr>
      <w:r w:rsidRPr="000F0073">
        <w:t xml:space="preserve">visit its premises and/or otherwise inspect any of its equipment and activities (including any assets funded under the terms of this Grant Agreement); </w:t>
      </w:r>
    </w:p>
    <w:p w14:paraId="4C9F8EA5" w14:textId="77777777" w:rsidR="00476627" w:rsidRPr="000F0073" w:rsidRDefault="00476627" w:rsidP="006D18C8">
      <w:pPr>
        <w:pStyle w:val="ListPara3"/>
        <w:numPr>
          <w:ilvl w:val="3"/>
          <w:numId w:val="8"/>
        </w:numPr>
        <w:tabs>
          <w:tab w:val="num" w:pos="1418"/>
          <w:tab w:val="left" w:pos="1800"/>
          <w:tab w:val="num" w:pos="2498"/>
        </w:tabs>
        <w:ind w:left="1418" w:hanging="709"/>
      </w:pPr>
      <w:r w:rsidRPr="000F0073">
        <w:t>have access to Recipient personnel for any purpose including ensuring any reasonable security concerns of the Recipient are met; and/or</w:t>
      </w:r>
    </w:p>
    <w:p w14:paraId="203031F3" w14:textId="77777777" w:rsidR="00476627" w:rsidRPr="000F0073" w:rsidRDefault="00476627" w:rsidP="006D18C8">
      <w:pPr>
        <w:pStyle w:val="ListPara3"/>
        <w:numPr>
          <w:ilvl w:val="3"/>
          <w:numId w:val="8"/>
        </w:numPr>
        <w:tabs>
          <w:tab w:val="num" w:pos="1418"/>
          <w:tab w:val="left" w:pos="1800"/>
          <w:tab w:val="num" w:pos="2498"/>
        </w:tabs>
        <w:ind w:left="1418" w:hanging="709"/>
      </w:pPr>
      <w:r w:rsidRPr="000F0073">
        <w:t xml:space="preserve">(complying </w:t>
      </w:r>
      <w:proofErr w:type="gramStart"/>
      <w:r w:rsidRPr="000F0073">
        <w:t>at all times</w:t>
      </w:r>
      <w:proofErr w:type="gramEnd"/>
      <w:r w:rsidRPr="000F0073">
        <w:t xml:space="preserve"> with Data Protection Legislation) examine and take copies of the Recipient’s books of account and such other data, information, documents or records,</w:t>
      </w:r>
    </w:p>
    <w:p w14:paraId="73F9013B" w14:textId="77777777" w:rsidR="00476627" w:rsidRPr="000F0073" w:rsidRDefault="00476627" w:rsidP="00476627">
      <w:pPr>
        <w:pStyle w:val="ListPara3"/>
        <w:numPr>
          <w:ilvl w:val="0"/>
          <w:numId w:val="0"/>
        </w:numPr>
        <w:ind w:left="720"/>
      </w:pPr>
      <w:r w:rsidRPr="000F0073">
        <w:t>which may reasonably relate to the use of the Grant and/or compliance with the terms of this Grant Agreement (including as may be relevant to an assessment of the economy, efficiency and effectiveness with which the Grant has been used).</w:t>
      </w:r>
      <w:bookmarkEnd w:id="179"/>
      <w:r w:rsidRPr="000F0073">
        <w:t xml:space="preserve"> All such audit assistance shall be provided at no charge to MOPAC, the external auditing bodies or their nominees.</w:t>
      </w:r>
    </w:p>
    <w:p w14:paraId="32B118FD" w14:textId="3C192FCF" w:rsidR="00476627" w:rsidRPr="000F0073" w:rsidRDefault="00476627" w:rsidP="006D18C8">
      <w:pPr>
        <w:pStyle w:val="ListPara2"/>
        <w:numPr>
          <w:ilvl w:val="2"/>
          <w:numId w:val="8"/>
        </w:numPr>
      </w:pPr>
      <w:bookmarkStart w:id="183" w:name="_Toc536534680"/>
      <w:bookmarkStart w:id="184" w:name="_Toc23327793"/>
      <w:r w:rsidRPr="000F0073">
        <w:t xml:space="preserve">MOPAC shall endeavour, but is not obliged, to provide due notice of the intent to conduct an audit pursuant to clause </w:t>
      </w:r>
      <w:r w:rsidRPr="000F0073">
        <w:fldChar w:fldCharType="begin"/>
      </w:r>
      <w:r w:rsidRPr="000F0073">
        <w:instrText xml:space="preserve"> REF _Ref518393499 \r \h  \* MERGEFORMAT </w:instrText>
      </w:r>
      <w:r w:rsidRPr="000F0073">
        <w:fldChar w:fldCharType="separate"/>
      </w:r>
      <w:r w:rsidR="007D3312">
        <w:t>10.1</w:t>
      </w:r>
      <w:r w:rsidRPr="000F0073">
        <w:fldChar w:fldCharType="end"/>
      </w:r>
      <w:r w:rsidRPr="000F0073">
        <w:t>.</w:t>
      </w:r>
      <w:bookmarkEnd w:id="183"/>
      <w:bookmarkEnd w:id="184"/>
    </w:p>
    <w:p w14:paraId="4F1872C2" w14:textId="77777777" w:rsidR="00476627" w:rsidRPr="000F0073" w:rsidRDefault="00476627" w:rsidP="006D18C8">
      <w:pPr>
        <w:pStyle w:val="ListPara2"/>
        <w:numPr>
          <w:ilvl w:val="2"/>
          <w:numId w:val="8"/>
        </w:numPr>
      </w:pPr>
      <w:bookmarkStart w:id="185" w:name="_Toc536534681"/>
      <w:bookmarkStart w:id="186" w:name="_Toc23327794"/>
      <w:r w:rsidRPr="000F0073">
        <w:t>The Recipient shall ensure that this Grant Agreement falls within the scope of the audit as part of the recipient’s annual internal and external audit programme.</w:t>
      </w:r>
      <w:bookmarkEnd w:id="185"/>
      <w:bookmarkEnd w:id="186"/>
      <w:r w:rsidRPr="000F0073">
        <w:t xml:space="preserve"> </w:t>
      </w:r>
    </w:p>
    <w:p w14:paraId="77F755F0" w14:textId="77777777" w:rsidR="00476627" w:rsidRPr="000F0073" w:rsidRDefault="00476627" w:rsidP="006D18C8">
      <w:pPr>
        <w:pStyle w:val="ListPara2"/>
        <w:numPr>
          <w:ilvl w:val="2"/>
          <w:numId w:val="8"/>
        </w:numPr>
      </w:pPr>
      <w:bookmarkStart w:id="187" w:name="_Toc536534682"/>
      <w:bookmarkStart w:id="188" w:name="_Toc23327795"/>
      <w:r w:rsidRPr="000F0073">
        <w:t>The value and purpose of this Grant shall be identified separately in the Recipient’s audited accounts (or the notes thereto).</w:t>
      </w:r>
      <w:bookmarkEnd w:id="187"/>
      <w:bookmarkEnd w:id="188"/>
    </w:p>
    <w:p w14:paraId="66A8D3BE" w14:textId="77777777" w:rsidR="00476627" w:rsidRPr="000F0073" w:rsidRDefault="00476627" w:rsidP="006D18C8">
      <w:pPr>
        <w:pStyle w:val="ListPara1"/>
        <w:numPr>
          <w:ilvl w:val="1"/>
          <w:numId w:val="8"/>
        </w:numPr>
        <w:rPr>
          <w:color w:val="auto"/>
        </w:rPr>
      </w:pPr>
      <w:bookmarkStart w:id="189" w:name="_Toc536534683"/>
      <w:bookmarkStart w:id="190" w:name="_Toc23327796"/>
      <w:r w:rsidRPr="000F0073">
        <w:rPr>
          <w:color w:val="auto"/>
        </w:rPr>
        <w:t>Compliance with Applicable Law</w:t>
      </w:r>
      <w:bookmarkEnd w:id="189"/>
      <w:bookmarkEnd w:id="190"/>
    </w:p>
    <w:p w14:paraId="75D00E17" w14:textId="77777777" w:rsidR="00476627" w:rsidRPr="000F0073" w:rsidRDefault="00476627" w:rsidP="006D18C8">
      <w:pPr>
        <w:pStyle w:val="ListPara2"/>
        <w:numPr>
          <w:ilvl w:val="2"/>
          <w:numId w:val="8"/>
        </w:numPr>
      </w:pPr>
      <w:bookmarkStart w:id="191" w:name="_Toc536534684"/>
      <w:bookmarkStart w:id="192" w:name="_Toc23327797"/>
      <w:r w:rsidRPr="000F0073">
        <w:t xml:space="preserve">The Recipient shall ensure that it, and anyone acting on its behalf, in delivering the Funded Project and performing its obligations under this Grant Agreement, </w:t>
      </w:r>
      <w:r w:rsidRPr="000F0073">
        <w:lastRenderedPageBreak/>
        <w:t xml:space="preserve">complies with all applicable laws and regulations for the time being in force in England and Wales, and </w:t>
      </w:r>
      <w:proofErr w:type="gramStart"/>
      <w:r w:rsidRPr="000F0073">
        <w:t>in particular the</w:t>
      </w:r>
      <w:proofErr w:type="gramEnd"/>
      <w:r w:rsidRPr="000F0073">
        <w:t xml:space="preserve"> Recipient shall:</w:t>
      </w:r>
      <w:bookmarkEnd w:id="191"/>
      <w:bookmarkEnd w:id="192"/>
    </w:p>
    <w:p w14:paraId="49B9820A" w14:textId="77777777" w:rsidR="00476627" w:rsidRPr="000F0073" w:rsidRDefault="00476627" w:rsidP="006D18C8">
      <w:pPr>
        <w:pStyle w:val="ListPara3"/>
        <w:numPr>
          <w:ilvl w:val="3"/>
          <w:numId w:val="8"/>
        </w:numPr>
        <w:tabs>
          <w:tab w:val="num" w:pos="1418"/>
          <w:tab w:val="left" w:pos="1800"/>
          <w:tab w:val="num" w:pos="2498"/>
        </w:tabs>
        <w:ind w:left="1418" w:hanging="709"/>
      </w:pPr>
      <w:r w:rsidRPr="000F0073">
        <w:t>take all necessary steps to secure the health, safety and welfare of all persons involved in or attending the Funded Project;</w:t>
      </w:r>
    </w:p>
    <w:p w14:paraId="6CBE92DF" w14:textId="77777777" w:rsidR="00476627" w:rsidRPr="000F0073" w:rsidRDefault="00476627" w:rsidP="006D18C8">
      <w:pPr>
        <w:pStyle w:val="ListPara3"/>
        <w:numPr>
          <w:ilvl w:val="3"/>
          <w:numId w:val="8"/>
        </w:numPr>
        <w:tabs>
          <w:tab w:val="num" w:pos="1418"/>
          <w:tab w:val="left" w:pos="1800"/>
          <w:tab w:val="num" w:pos="2498"/>
        </w:tabs>
        <w:ind w:left="1418" w:hanging="709"/>
      </w:pPr>
      <w:r w:rsidRPr="000F0073">
        <w:t xml:space="preserve">have in place appropriate equal opportunities and complaints policy/procedures and shall not unlawfully discriminate against any person; </w:t>
      </w:r>
    </w:p>
    <w:p w14:paraId="66155BA9" w14:textId="77777777" w:rsidR="00476627" w:rsidRPr="000F0073" w:rsidRDefault="00476627" w:rsidP="006D18C8">
      <w:pPr>
        <w:pStyle w:val="ListPara3"/>
        <w:numPr>
          <w:ilvl w:val="3"/>
          <w:numId w:val="8"/>
        </w:numPr>
        <w:tabs>
          <w:tab w:val="num" w:pos="1418"/>
          <w:tab w:val="left" w:pos="1800"/>
          <w:tab w:val="num" w:pos="2498"/>
        </w:tabs>
        <w:ind w:left="1418" w:hanging="709"/>
      </w:pPr>
      <w:r w:rsidRPr="000F0073">
        <w:t>ensure it complies and its suppliers and sub-contractors comply, with the provisions of Bribery Act 2010</w:t>
      </w:r>
      <w:r w:rsidRPr="000F0073">
        <w:rPr>
          <w:rFonts w:ascii="Foundry Form Sans" w:hAnsi="Foundry Form Sans" w:cs="Times New Roman"/>
          <w:lang w:val="en-US"/>
        </w:rPr>
        <w:t xml:space="preserve"> </w:t>
      </w:r>
      <w:r w:rsidRPr="000F0073">
        <w:rPr>
          <w:lang w:val="en-US"/>
        </w:rPr>
        <w:t>and any guidance issued by the Secretary of State under the same (</w:t>
      </w:r>
      <w:proofErr w:type="gramStart"/>
      <w:r w:rsidRPr="000F0073">
        <w:rPr>
          <w:lang w:val="en-US"/>
        </w:rPr>
        <w:t>whether or not</w:t>
      </w:r>
      <w:proofErr w:type="gramEnd"/>
      <w:r w:rsidRPr="000F0073">
        <w:rPr>
          <w:lang w:val="en-US"/>
        </w:rPr>
        <w:t xml:space="preserve"> so obliged expressly by that act or such guidance)</w:t>
      </w:r>
      <w:r w:rsidRPr="000F0073">
        <w:t>; and</w:t>
      </w:r>
    </w:p>
    <w:p w14:paraId="5C6A5CE7" w14:textId="77777777" w:rsidR="00476627" w:rsidRPr="000F0073" w:rsidRDefault="00476627" w:rsidP="006D18C8">
      <w:pPr>
        <w:pStyle w:val="ListPara3"/>
        <w:numPr>
          <w:ilvl w:val="3"/>
          <w:numId w:val="8"/>
        </w:numPr>
        <w:tabs>
          <w:tab w:val="num" w:pos="1418"/>
          <w:tab w:val="left" w:pos="1800"/>
          <w:tab w:val="num" w:pos="2498"/>
        </w:tabs>
        <w:ind w:left="1418" w:hanging="709"/>
      </w:pPr>
      <w:bookmarkStart w:id="193" w:name="_Ref518390614"/>
      <w:r w:rsidRPr="000F0073">
        <w:t>comply with the requirements of the Data Protection Legislation.</w:t>
      </w:r>
      <w:bookmarkEnd w:id="193"/>
    </w:p>
    <w:p w14:paraId="777AE314" w14:textId="77777777" w:rsidR="00476627" w:rsidRPr="000F0073" w:rsidRDefault="00476627" w:rsidP="006D18C8">
      <w:pPr>
        <w:pStyle w:val="ListPara2"/>
        <w:numPr>
          <w:ilvl w:val="2"/>
          <w:numId w:val="8"/>
        </w:numPr>
      </w:pPr>
      <w:bookmarkStart w:id="194" w:name="_Toc536534685"/>
      <w:bookmarkStart w:id="195" w:name="_Toc23327798"/>
      <w:r w:rsidRPr="000F0073">
        <w:t>The Recipient shall ensure that no act or omission by itself, its permitted sub-contractors and/or agents acting in connection with this Grant Agreement causes MOPAC to be in breach of any applicable laws or regulations.</w:t>
      </w:r>
      <w:bookmarkEnd w:id="194"/>
      <w:bookmarkEnd w:id="195"/>
      <w:r w:rsidRPr="000F0073">
        <w:t xml:space="preserve">  </w:t>
      </w:r>
    </w:p>
    <w:p w14:paraId="40667C50" w14:textId="77777777" w:rsidR="00476627" w:rsidRPr="000F0073" w:rsidRDefault="00476627" w:rsidP="006D18C8">
      <w:pPr>
        <w:pStyle w:val="ListPara2"/>
        <w:numPr>
          <w:ilvl w:val="2"/>
          <w:numId w:val="8"/>
        </w:numPr>
      </w:pPr>
      <w:bookmarkStart w:id="196" w:name="_Toc536534686"/>
      <w:bookmarkStart w:id="197" w:name="_Toc23327799"/>
      <w:r w:rsidRPr="000F0073">
        <w:t>The Recipient warrants that it has or will obtain the necessary authority (legislative or otherwise) to deliver the Funded Project.</w:t>
      </w:r>
      <w:bookmarkEnd w:id="196"/>
      <w:bookmarkEnd w:id="197"/>
    </w:p>
    <w:p w14:paraId="36BBE141" w14:textId="77777777" w:rsidR="00476627" w:rsidRPr="000F0073" w:rsidRDefault="00476627" w:rsidP="006D18C8">
      <w:pPr>
        <w:pStyle w:val="ListPara2"/>
        <w:numPr>
          <w:ilvl w:val="2"/>
          <w:numId w:val="8"/>
        </w:numPr>
      </w:pPr>
      <w:bookmarkStart w:id="198" w:name="_Toc536534687"/>
      <w:bookmarkStart w:id="199" w:name="_Toc23327800"/>
      <w:r w:rsidRPr="000F0073">
        <w:t>Without prejudice and in addition to clauses 11.1 and 11.3, before the Start Date, the Recipient will:</w:t>
      </w:r>
      <w:bookmarkEnd w:id="198"/>
      <w:bookmarkEnd w:id="199"/>
    </w:p>
    <w:p w14:paraId="60BD4C6F" w14:textId="77777777" w:rsidR="00476627" w:rsidRPr="000F0073" w:rsidRDefault="00476627" w:rsidP="006D18C8">
      <w:pPr>
        <w:pStyle w:val="ListPara3"/>
        <w:numPr>
          <w:ilvl w:val="3"/>
          <w:numId w:val="8"/>
        </w:numPr>
        <w:tabs>
          <w:tab w:val="left" w:pos="1800"/>
          <w:tab w:val="num" w:pos="2498"/>
        </w:tabs>
        <w:ind w:left="1417" w:hanging="737"/>
      </w:pPr>
      <w:r w:rsidRPr="000F0073">
        <w:t>undertake Disclosure and Barring Service checks in respect of all persons engaged in or about the Funded Project (by the Recipient, any agent, sub-recipient of the Grant, contractor or sub-contractor) where such persons shall be working with children or vulnerable persons or have access to personal data (as defined in Data Protection Legislation) concerning such children and vulnerable persons in relation as part of the Funded Project; and</w:t>
      </w:r>
    </w:p>
    <w:p w14:paraId="592A25A6" w14:textId="77777777" w:rsidR="00476627" w:rsidRPr="000F0073" w:rsidRDefault="00476627" w:rsidP="006D18C8">
      <w:pPr>
        <w:pStyle w:val="ListPara1"/>
        <w:numPr>
          <w:ilvl w:val="1"/>
          <w:numId w:val="8"/>
        </w:numPr>
        <w:rPr>
          <w:color w:val="auto"/>
        </w:rPr>
      </w:pPr>
      <w:bookmarkStart w:id="200" w:name="_Toc536534688"/>
      <w:bookmarkStart w:id="201" w:name="_Toc23327801"/>
      <w:r w:rsidRPr="000F0073">
        <w:rPr>
          <w:color w:val="auto"/>
        </w:rPr>
        <w:t>Procurement Procedures</w:t>
      </w:r>
      <w:bookmarkEnd w:id="200"/>
      <w:bookmarkEnd w:id="201"/>
    </w:p>
    <w:p w14:paraId="40F33DA7" w14:textId="77777777" w:rsidR="00476627" w:rsidRPr="000F0073" w:rsidRDefault="00476627" w:rsidP="006D18C8">
      <w:pPr>
        <w:pStyle w:val="ListPara2"/>
        <w:numPr>
          <w:ilvl w:val="2"/>
          <w:numId w:val="8"/>
        </w:numPr>
      </w:pPr>
      <w:bookmarkStart w:id="202" w:name="_Toc536534689"/>
      <w:bookmarkStart w:id="203" w:name="_Toc23327802"/>
      <w:r w:rsidRPr="000F0073">
        <w:t>The Recipient must secure value for money in all purchases of goods and services. The Recipient shall demonstrate, if required, to the satisfaction of MOPAC that it has:</w:t>
      </w:r>
      <w:bookmarkEnd w:id="202"/>
      <w:bookmarkEnd w:id="203"/>
    </w:p>
    <w:p w14:paraId="4E90FC2B" w14:textId="77777777" w:rsidR="00476627" w:rsidRPr="000F0073" w:rsidRDefault="00476627" w:rsidP="006D18C8">
      <w:pPr>
        <w:pStyle w:val="ListPara3"/>
        <w:numPr>
          <w:ilvl w:val="3"/>
          <w:numId w:val="8"/>
        </w:numPr>
        <w:tabs>
          <w:tab w:val="num" w:pos="1418"/>
          <w:tab w:val="left" w:pos="1800"/>
          <w:tab w:val="num" w:pos="2498"/>
        </w:tabs>
        <w:ind w:left="1418" w:hanging="709"/>
      </w:pPr>
      <w:r w:rsidRPr="000F0073">
        <w:t>provided best value for money; and</w:t>
      </w:r>
    </w:p>
    <w:p w14:paraId="2B26E8EC" w14:textId="77777777" w:rsidR="00476627" w:rsidRPr="000F0073" w:rsidRDefault="00476627" w:rsidP="006D18C8">
      <w:pPr>
        <w:pStyle w:val="ListPara3"/>
        <w:numPr>
          <w:ilvl w:val="3"/>
          <w:numId w:val="8"/>
        </w:numPr>
        <w:tabs>
          <w:tab w:val="num" w:pos="1418"/>
          <w:tab w:val="left" w:pos="1800"/>
          <w:tab w:val="num" w:pos="2498"/>
        </w:tabs>
        <w:ind w:left="1418" w:hanging="709"/>
      </w:pPr>
      <w:r w:rsidRPr="000F0073">
        <w:t>acted in a fair, open and non-discriminatory manner,</w:t>
      </w:r>
    </w:p>
    <w:p w14:paraId="0EC25D69" w14:textId="77777777" w:rsidR="00476627" w:rsidRPr="000F0073" w:rsidRDefault="00476627" w:rsidP="00476627">
      <w:pPr>
        <w:pStyle w:val="ListPara3"/>
        <w:numPr>
          <w:ilvl w:val="0"/>
          <w:numId w:val="0"/>
        </w:numPr>
        <w:ind w:left="720"/>
      </w:pPr>
      <w:r w:rsidRPr="000F0073">
        <w:t>in relation to the procurement of goods and services which are procured using the Grant and in relation to goods and services which the Recipient itself is responsible for delivering in connection with the Funded Project. MOPAC reserves the right to withhold all or any payments of the Grant to the extent it believes the associated goods and/or services do not provide best value for money. The Recipient shall be given reasonable opportunity to provide additional information and submissions to demonstrate that the Recipient has complied with this clause.</w:t>
      </w:r>
    </w:p>
    <w:p w14:paraId="5186370C" w14:textId="77777777" w:rsidR="00476627" w:rsidRPr="000F0073" w:rsidRDefault="00476627" w:rsidP="006D18C8">
      <w:pPr>
        <w:pStyle w:val="ListPara2"/>
        <w:numPr>
          <w:ilvl w:val="2"/>
          <w:numId w:val="8"/>
        </w:numPr>
      </w:pPr>
      <w:bookmarkStart w:id="204" w:name="_Toc536534690"/>
      <w:bookmarkStart w:id="205" w:name="_Toc23327803"/>
      <w:r w:rsidRPr="000F0073">
        <w:t xml:space="preserve">In procuring any goods or services using the Grant, the Recipient shall, subject to the terms of this Grant Agreement, ensure that it follows open and competitive procurement procedures in accordance with all relevant law and policies including the Public Contracts Regulations 2015 and MOPAC’s </w:t>
      </w:r>
      <w:r w:rsidRPr="000F0073">
        <w:lastRenderedPageBreak/>
        <w:t>Contracts and Funding Code.</w:t>
      </w:r>
      <w:bookmarkEnd w:id="204"/>
      <w:bookmarkEnd w:id="205"/>
      <w:r w:rsidRPr="000F0073">
        <w:t xml:space="preserve">  </w:t>
      </w:r>
    </w:p>
    <w:p w14:paraId="24FAA027" w14:textId="77777777" w:rsidR="00476627" w:rsidRPr="000F0073" w:rsidRDefault="00476627" w:rsidP="006D18C8">
      <w:pPr>
        <w:pStyle w:val="ListPara2"/>
        <w:numPr>
          <w:ilvl w:val="2"/>
          <w:numId w:val="8"/>
        </w:numPr>
      </w:pPr>
      <w:bookmarkStart w:id="206" w:name="_Toc536534691"/>
      <w:bookmarkStart w:id="207" w:name="_Toc23327804"/>
      <w:r w:rsidRPr="000F0073">
        <w:t>The Recipient must ensure it complies with requirements of all relevant legislation when procuring works, goods or services as appropriate using the Grant. MOPAC is not responsible for the Recipient’s procurement decisions.</w:t>
      </w:r>
      <w:bookmarkEnd w:id="206"/>
      <w:bookmarkEnd w:id="207"/>
    </w:p>
    <w:p w14:paraId="3DDEB503" w14:textId="77777777" w:rsidR="00476627" w:rsidRPr="000F0073" w:rsidRDefault="00476627" w:rsidP="006D18C8">
      <w:pPr>
        <w:pStyle w:val="ListPara1"/>
        <w:numPr>
          <w:ilvl w:val="1"/>
          <w:numId w:val="8"/>
        </w:numPr>
        <w:rPr>
          <w:color w:val="auto"/>
        </w:rPr>
      </w:pPr>
      <w:bookmarkStart w:id="208" w:name="_Toc536534692"/>
      <w:bookmarkStart w:id="209" w:name="_Toc23327805"/>
      <w:r w:rsidRPr="000F0073">
        <w:rPr>
          <w:color w:val="auto"/>
        </w:rPr>
        <w:t>Conflict of Interest and Financial or other Irregularities</w:t>
      </w:r>
      <w:bookmarkEnd w:id="208"/>
      <w:bookmarkEnd w:id="209"/>
    </w:p>
    <w:p w14:paraId="23D2FA73" w14:textId="77777777" w:rsidR="00476627" w:rsidRPr="000F0073" w:rsidRDefault="00476627" w:rsidP="006D18C8">
      <w:pPr>
        <w:pStyle w:val="ListPara2"/>
        <w:numPr>
          <w:ilvl w:val="2"/>
          <w:numId w:val="8"/>
        </w:numPr>
      </w:pPr>
      <w:bookmarkStart w:id="210" w:name="_Toc536534693"/>
      <w:bookmarkStart w:id="211" w:name="_Toc23327806"/>
      <w:r w:rsidRPr="000F0073">
        <w:t>Members, trustees and employees of the Recipient shall avoid, so far as reasonably possible, any conflicts of interest.</w:t>
      </w:r>
      <w:bookmarkEnd w:id="210"/>
      <w:bookmarkEnd w:id="211"/>
      <w:r w:rsidRPr="000F0073">
        <w:t xml:space="preserve"> </w:t>
      </w:r>
    </w:p>
    <w:p w14:paraId="6FDED6C1" w14:textId="77777777" w:rsidR="00476627" w:rsidRPr="000F0073" w:rsidRDefault="00476627" w:rsidP="006D18C8">
      <w:pPr>
        <w:pStyle w:val="ListPara2"/>
        <w:numPr>
          <w:ilvl w:val="2"/>
          <w:numId w:val="8"/>
        </w:numPr>
      </w:pPr>
      <w:bookmarkStart w:id="212" w:name="_Ref518393631"/>
      <w:bookmarkStart w:id="213" w:name="_Toc536534694"/>
      <w:bookmarkStart w:id="214" w:name="_Toc23327807"/>
      <w:r w:rsidRPr="000F0073">
        <w:t>The Recipient must set up formal procedures to require all such persons to declare any personal or financial interest in any matter concerning the Recipient’s activities and to be excluded from any discussion or decision-making relating to the matter concerned, unless otherwise allowed by law.</w:t>
      </w:r>
      <w:bookmarkEnd w:id="212"/>
      <w:bookmarkEnd w:id="213"/>
      <w:bookmarkEnd w:id="214"/>
    </w:p>
    <w:p w14:paraId="52E1A72B" w14:textId="77777777" w:rsidR="00476627" w:rsidRPr="000F0073" w:rsidRDefault="00476627" w:rsidP="006D18C8">
      <w:pPr>
        <w:pStyle w:val="ListPara2"/>
        <w:numPr>
          <w:ilvl w:val="2"/>
          <w:numId w:val="8"/>
        </w:numPr>
      </w:pPr>
      <w:bookmarkStart w:id="215" w:name="_Ref518393598"/>
      <w:bookmarkStart w:id="216" w:name="_Toc536534695"/>
      <w:bookmarkStart w:id="217" w:name="_Toc23327808"/>
      <w:r w:rsidRPr="000F0073">
        <w:t>If the Recipient has any grounds for suspecting Financial Irregularity in the use of any part of the Grant paid under this Grant Agreement, it must notify MOPAC immediately, explain what steps are being taken to investigate the suspicion, and keep MOPAC informed about the progress of the investigation.</w:t>
      </w:r>
      <w:bookmarkEnd w:id="215"/>
      <w:bookmarkEnd w:id="216"/>
      <w:bookmarkEnd w:id="217"/>
      <w:r w:rsidRPr="000F0073">
        <w:t xml:space="preserve"> </w:t>
      </w:r>
    </w:p>
    <w:p w14:paraId="35D6FC9B" w14:textId="68B6757E" w:rsidR="00476627" w:rsidRPr="000F0073" w:rsidRDefault="00476627" w:rsidP="006D18C8">
      <w:pPr>
        <w:pStyle w:val="ListPara2"/>
        <w:numPr>
          <w:ilvl w:val="2"/>
          <w:numId w:val="8"/>
        </w:numPr>
      </w:pPr>
      <w:bookmarkStart w:id="218" w:name="_Ref518393620"/>
      <w:bookmarkStart w:id="219" w:name="_Toc536534696"/>
      <w:bookmarkStart w:id="220" w:name="_Toc23327809"/>
      <w:r w:rsidRPr="000F0073">
        <w:t xml:space="preserve">For the purposes of </w:t>
      </w:r>
      <w:r w:rsidRPr="000F0073">
        <w:fldChar w:fldCharType="begin"/>
      </w:r>
      <w:r w:rsidRPr="000F0073">
        <w:instrText xml:space="preserve"> REF _Ref518393631 \r \h  \* MERGEFORMAT </w:instrText>
      </w:r>
      <w:r w:rsidRPr="000F0073">
        <w:fldChar w:fldCharType="separate"/>
      </w:r>
      <w:r w:rsidR="007D3312">
        <w:t>13.2</w:t>
      </w:r>
      <w:r w:rsidRPr="000F0073">
        <w:fldChar w:fldCharType="end"/>
      </w:r>
      <w:r w:rsidRPr="000F0073">
        <w:t>, “personal or financial interest” means an interest of a financial, monetary, economic, personal or other material nature of such member, trustee or employee of the Recipient and/or their close relative, spouse, civil partner or other long term partner which a reasonable member of the public might regard as being so significant as to affect the judgement of the person concerned.</w:t>
      </w:r>
      <w:bookmarkEnd w:id="218"/>
      <w:bookmarkEnd w:id="219"/>
      <w:bookmarkEnd w:id="220"/>
    </w:p>
    <w:p w14:paraId="13A593F0" w14:textId="77777777" w:rsidR="00476627" w:rsidRPr="000F0073" w:rsidRDefault="00476627" w:rsidP="006D18C8">
      <w:pPr>
        <w:pStyle w:val="ListPara1"/>
        <w:numPr>
          <w:ilvl w:val="1"/>
          <w:numId w:val="8"/>
        </w:numPr>
        <w:rPr>
          <w:color w:val="auto"/>
        </w:rPr>
      </w:pPr>
      <w:bookmarkStart w:id="221" w:name="_Toc536534697"/>
      <w:bookmarkStart w:id="222" w:name="_Toc23327810"/>
      <w:r w:rsidRPr="000F0073">
        <w:rPr>
          <w:color w:val="auto"/>
        </w:rPr>
        <w:t>Insurance Coverage</w:t>
      </w:r>
      <w:bookmarkEnd w:id="221"/>
      <w:bookmarkEnd w:id="222"/>
    </w:p>
    <w:p w14:paraId="5229188E" w14:textId="77777777" w:rsidR="00476627" w:rsidRPr="000F0073" w:rsidRDefault="00476627" w:rsidP="006D18C8">
      <w:pPr>
        <w:pStyle w:val="ListPara2"/>
        <w:numPr>
          <w:ilvl w:val="2"/>
          <w:numId w:val="8"/>
        </w:numPr>
      </w:pPr>
      <w:bookmarkStart w:id="223" w:name="_Toc536534698"/>
      <w:bookmarkStart w:id="224" w:name="_Toc23327811"/>
      <w:r w:rsidRPr="000F0073">
        <w:t>The Recipient shall ensure that it maintains in force with adequate insurance coverage, policies of insurance with an insurance company of long-standing and good repute in respect of:</w:t>
      </w:r>
      <w:bookmarkEnd w:id="223"/>
      <w:bookmarkEnd w:id="224"/>
      <w:r w:rsidRPr="000F0073">
        <w:t xml:space="preserve"> </w:t>
      </w:r>
    </w:p>
    <w:p w14:paraId="0D9FEC89" w14:textId="77777777" w:rsidR="00476627" w:rsidRPr="000F0073" w:rsidRDefault="00476627" w:rsidP="006D18C8">
      <w:pPr>
        <w:pStyle w:val="ListPara3"/>
        <w:numPr>
          <w:ilvl w:val="3"/>
          <w:numId w:val="8"/>
        </w:numPr>
        <w:tabs>
          <w:tab w:val="num" w:pos="1418"/>
          <w:tab w:val="left" w:pos="1800"/>
          <w:tab w:val="num" w:pos="2498"/>
        </w:tabs>
        <w:ind w:left="1418" w:hanging="709"/>
      </w:pPr>
      <w:r w:rsidRPr="000F0073">
        <w:t>public liability insurance; and</w:t>
      </w:r>
    </w:p>
    <w:p w14:paraId="4B41FB4B" w14:textId="77777777" w:rsidR="00476627" w:rsidRPr="000F0073" w:rsidRDefault="00476627" w:rsidP="006D18C8">
      <w:pPr>
        <w:pStyle w:val="ListPara3"/>
        <w:numPr>
          <w:ilvl w:val="3"/>
          <w:numId w:val="8"/>
        </w:numPr>
        <w:tabs>
          <w:tab w:val="num" w:pos="1418"/>
          <w:tab w:val="left" w:pos="1800"/>
          <w:tab w:val="num" w:pos="2498"/>
        </w:tabs>
        <w:ind w:left="1418" w:hanging="709"/>
      </w:pPr>
      <w:r w:rsidRPr="000F0073">
        <w:t>such other insurance as may be required in order to fulfil the conditions of this Grant Agreement including (without limitation) employers liability insurance.</w:t>
      </w:r>
    </w:p>
    <w:p w14:paraId="3D523693" w14:textId="77777777" w:rsidR="00476627" w:rsidRPr="000F0073" w:rsidRDefault="00476627" w:rsidP="006D18C8">
      <w:pPr>
        <w:pStyle w:val="ListPara2"/>
        <w:numPr>
          <w:ilvl w:val="2"/>
          <w:numId w:val="8"/>
        </w:numPr>
      </w:pPr>
      <w:bookmarkStart w:id="225" w:name="_Toc536534699"/>
      <w:bookmarkStart w:id="226" w:name="_Toc23327812"/>
      <w:r w:rsidRPr="000F0073">
        <w:t>Where the Recipient is a public body and has in place appropriate self-insurance arrangements, the Recipient may upon providing MOPAC with written evidence, request, and MOPAC, acting reasonably, may agree that the provisions of clause 14.1 above shall be waived.</w:t>
      </w:r>
      <w:bookmarkEnd w:id="225"/>
      <w:bookmarkEnd w:id="226"/>
    </w:p>
    <w:p w14:paraId="16048670" w14:textId="77777777" w:rsidR="00476627" w:rsidRPr="000F0073" w:rsidRDefault="00476627" w:rsidP="006D18C8">
      <w:pPr>
        <w:pStyle w:val="ListPara2"/>
        <w:numPr>
          <w:ilvl w:val="2"/>
          <w:numId w:val="8"/>
        </w:numPr>
      </w:pPr>
      <w:bookmarkStart w:id="227" w:name="_Toc536534700"/>
      <w:bookmarkStart w:id="228" w:name="_Toc23327813"/>
      <w:r w:rsidRPr="000F0073">
        <w:t>The Recipient shall on the written request of MOPAC from time to time allow MOPAC to inspect and/or provide MOPAC with evidence that it has all necessary policies of insurance (or subject to clause 14.2, self-insurance arrangements) in place.</w:t>
      </w:r>
      <w:bookmarkEnd w:id="227"/>
      <w:bookmarkEnd w:id="228"/>
    </w:p>
    <w:p w14:paraId="46A632C8" w14:textId="77777777" w:rsidR="00476627" w:rsidRPr="000F0073" w:rsidRDefault="00476627" w:rsidP="006D18C8">
      <w:pPr>
        <w:pStyle w:val="ListPara1"/>
        <w:numPr>
          <w:ilvl w:val="1"/>
          <w:numId w:val="8"/>
        </w:numPr>
        <w:rPr>
          <w:color w:val="auto"/>
        </w:rPr>
      </w:pPr>
      <w:bookmarkStart w:id="229" w:name="_Ref518393788"/>
      <w:bookmarkStart w:id="230" w:name="_Toc325528752"/>
      <w:bookmarkStart w:id="231" w:name="_Toc325528838"/>
      <w:bookmarkStart w:id="232" w:name="_Toc325528926"/>
      <w:bookmarkStart w:id="233" w:name="_Toc329765216"/>
      <w:bookmarkStart w:id="234" w:name="_Toc536534701"/>
      <w:bookmarkStart w:id="235" w:name="_Toc23327814"/>
      <w:r w:rsidRPr="000F0073">
        <w:rPr>
          <w:color w:val="auto"/>
        </w:rPr>
        <w:t>Liability</w:t>
      </w:r>
      <w:bookmarkEnd w:id="229"/>
      <w:bookmarkEnd w:id="230"/>
      <w:bookmarkEnd w:id="231"/>
      <w:bookmarkEnd w:id="232"/>
      <w:bookmarkEnd w:id="233"/>
      <w:bookmarkEnd w:id="234"/>
      <w:bookmarkEnd w:id="235"/>
    </w:p>
    <w:p w14:paraId="70F6F00E" w14:textId="77777777" w:rsidR="00476627" w:rsidRPr="000F0073" w:rsidRDefault="00476627" w:rsidP="00476627">
      <w:pPr>
        <w:pStyle w:val="ListPara2"/>
        <w:numPr>
          <w:ilvl w:val="0"/>
          <w:numId w:val="0"/>
        </w:numPr>
        <w:tabs>
          <w:tab w:val="left" w:pos="720"/>
        </w:tabs>
        <w:ind w:left="720"/>
      </w:pPr>
      <w:bookmarkStart w:id="236" w:name="_Toc536534702"/>
      <w:bookmarkStart w:id="237" w:name="_Toc23327815"/>
      <w:r w:rsidRPr="000F0073">
        <w:t xml:space="preserve">The Recipient shall be liable for and indemnify and keep indemnified MOPAC, its officers and employees from and against all claims, costs, expenses (including legal and other professional fees and expenses), losses, damages and other liabilities made against, suffered, or incurred by any of them and arising out of or in connection with the management (including financial </w:t>
      </w:r>
      <w:r w:rsidRPr="000F0073">
        <w:lastRenderedPageBreak/>
        <w:t>management) of the Grant and delivery of the Funded Project, save to the extent that any such claims, costs, expenses, losses, damages or other liabilities were caused by MOPAC’s negligence.</w:t>
      </w:r>
      <w:bookmarkStart w:id="238" w:name="a596015"/>
      <w:bookmarkStart w:id="239" w:name="a76675"/>
      <w:bookmarkStart w:id="240" w:name="a369116"/>
      <w:bookmarkStart w:id="241" w:name="a377809"/>
      <w:bookmarkStart w:id="242" w:name="_Ref237169368"/>
      <w:bookmarkStart w:id="243" w:name="_Ref237169491"/>
      <w:bookmarkEnd w:id="236"/>
      <w:bookmarkEnd w:id="237"/>
      <w:bookmarkEnd w:id="238"/>
      <w:bookmarkEnd w:id="239"/>
      <w:bookmarkEnd w:id="240"/>
      <w:bookmarkEnd w:id="241"/>
    </w:p>
    <w:p w14:paraId="4C643B47" w14:textId="77777777" w:rsidR="00476627" w:rsidRPr="000F0073" w:rsidRDefault="00476627" w:rsidP="006D18C8">
      <w:pPr>
        <w:pStyle w:val="ListPara1"/>
        <w:numPr>
          <w:ilvl w:val="1"/>
          <w:numId w:val="8"/>
        </w:numPr>
        <w:rPr>
          <w:color w:val="auto"/>
        </w:rPr>
      </w:pPr>
      <w:bookmarkStart w:id="244" w:name="_Toc536534703"/>
      <w:bookmarkStart w:id="245" w:name="_Toc23327816"/>
      <w:bookmarkEnd w:id="242"/>
      <w:bookmarkEnd w:id="243"/>
      <w:r w:rsidRPr="000F0073">
        <w:rPr>
          <w:color w:val="auto"/>
        </w:rPr>
        <w:t>Publicity and External Reports</w:t>
      </w:r>
      <w:bookmarkEnd w:id="244"/>
      <w:bookmarkEnd w:id="245"/>
    </w:p>
    <w:p w14:paraId="3C42E5BD" w14:textId="05CB1D35" w:rsidR="00476627" w:rsidRPr="000F0073" w:rsidRDefault="00476627" w:rsidP="006D18C8">
      <w:pPr>
        <w:pStyle w:val="ListPara2"/>
        <w:numPr>
          <w:ilvl w:val="2"/>
          <w:numId w:val="8"/>
        </w:numPr>
      </w:pPr>
      <w:bookmarkStart w:id="246" w:name="_Toc536534704"/>
      <w:bookmarkStart w:id="247" w:name="_Toc23327817"/>
      <w:r w:rsidRPr="000F0073">
        <w:t xml:space="preserve">Subject to clause </w:t>
      </w:r>
      <w:r w:rsidRPr="000F0073">
        <w:fldChar w:fldCharType="begin"/>
      </w:r>
      <w:r w:rsidRPr="000F0073">
        <w:instrText xml:space="preserve"> REF _Ref518393806 \r \h  \* MERGEFORMAT </w:instrText>
      </w:r>
      <w:r w:rsidRPr="000F0073">
        <w:fldChar w:fldCharType="separate"/>
      </w:r>
      <w:r w:rsidR="007D3312">
        <w:t>16.2</w:t>
      </w:r>
      <w:r w:rsidRPr="000F0073">
        <w:fldChar w:fldCharType="end"/>
      </w:r>
      <w:r w:rsidRPr="000F0073">
        <w:t>, the Recipient shall ensure that, where appropriate, publicity is given to the Funded Project and the fact that MOPAC is financially supporting the Funded Project. In acknowledging the contribution made by MOPAC, the Recipient must also comply with any guidance on publicity provided by MOPAC and subject to clause 17.3, MOPAC’s logo shall be used wherever possible.</w:t>
      </w:r>
      <w:bookmarkEnd w:id="246"/>
      <w:bookmarkEnd w:id="247"/>
      <w:r w:rsidRPr="000F0073">
        <w:t xml:space="preserve"> </w:t>
      </w:r>
    </w:p>
    <w:p w14:paraId="6D74606B" w14:textId="77777777" w:rsidR="00476627" w:rsidRPr="000F0073" w:rsidRDefault="00476627" w:rsidP="006D18C8">
      <w:pPr>
        <w:pStyle w:val="ListPara2"/>
        <w:numPr>
          <w:ilvl w:val="2"/>
          <w:numId w:val="8"/>
        </w:numPr>
      </w:pPr>
      <w:bookmarkStart w:id="248" w:name="_Ref518393806"/>
      <w:bookmarkStart w:id="249" w:name="_Toc536534705"/>
      <w:bookmarkStart w:id="250" w:name="_Toc23327818"/>
      <w:r w:rsidRPr="000F0073">
        <w:t>All publicity generated by the Recipient referring to MOPAC and/or the Funded Project must be approved in writing at least five (5) working days in advance of any release of publicity material (in any form) by MOPAC.</w:t>
      </w:r>
      <w:bookmarkEnd w:id="248"/>
      <w:r w:rsidRPr="000F0073">
        <w:t xml:space="preserve"> The Recipient shall also ensure that any proposals for any launch or other related publicity activity are approved in writing by MOPAC at least one month before the date of such proposed launch or other related publicity activity.</w:t>
      </w:r>
      <w:bookmarkEnd w:id="249"/>
      <w:bookmarkEnd w:id="250"/>
      <w:r w:rsidRPr="000F0073">
        <w:t xml:space="preserve">         </w:t>
      </w:r>
    </w:p>
    <w:p w14:paraId="24A3E421" w14:textId="77777777" w:rsidR="00476627" w:rsidRPr="000F0073" w:rsidRDefault="00476627" w:rsidP="006D18C8">
      <w:pPr>
        <w:pStyle w:val="ListPara2"/>
        <w:numPr>
          <w:ilvl w:val="2"/>
          <w:numId w:val="8"/>
        </w:numPr>
      </w:pPr>
      <w:bookmarkStart w:id="251" w:name="_Toc536534706"/>
      <w:bookmarkStart w:id="252" w:name="_Toc23327819"/>
      <w:r w:rsidRPr="000F0073">
        <w:t>The Recipient shall ensure that it does not by its own actions or omissions, or those of its contractors or agents, harm MOPAC’s reputation or bring MOPAC into disrepute.</w:t>
      </w:r>
      <w:bookmarkEnd w:id="251"/>
      <w:bookmarkEnd w:id="252"/>
    </w:p>
    <w:p w14:paraId="3E73982F" w14:textId="77777777" w:rsidR="00476627" w:rsidRPr="000F0073" w:rsidRDefault="00476627" w:rsidP="006D18C8">
      <w:pPr>
        <w:pStyle w:val="ListPara2"/>
        <w:numPr>
          <w:ilvl w:val="2"/>
          <w:numId w:val="8"/>
        </w:numPr>
        <w:rPr>
          <w:lang w:val="en-US"/>
        </w:rPr>
      </w:pPr>
      <w:bookmarkStart w:id="253" w:name="_Toc536534707"/>
      <w:bookmarkStart w:id="254" w:name="_Toc23327820"/>
      <w:r w:rsidRPr="000F0073">
        <w:rPr>
          <w:lang w:val="en-US"/>
        </w:rPr>
        <w:t>MOPAC will be entitled to:</w:t>
      </w:r>
      <w:bookmarkEnd w:id="253"/>
      <w:bookmarkEnd w:id="254"/>
    </w:p>
    <w:p w14:paraId="73A226E0" w14:textId="77777777" w:rsidR="00476627" w:rsidRPr="000F0073" w:rsidRDefault="00476627" w:rsidP="006D18C8">
      <w:pPr>
        <w:pStyle w:val="ListPara3"/>
        <w:numPr>
          <w:ilvl w:val="3"/>
          <w:numId w:val="8"/>
        </w:numPr>
        <w:tabs>
          <w:tab w:val="num" w:pos="1418"/>
          <w:tab w:val="left" w:pos="1800"/>
          <w:tab w:val="num" w:pos="2498"/>
        </w:tabs>
        <w:ind w:left="1418" w:hanging="709"/>
      </w:pPr>
      <w:r w:rsidRPr="000F0073">
        <w:t>publish a summary of the Funded Project on its website;</w:t>
      </w:r>
    </w:p>
    <w:p w14:paraId="2EBA5D7B" w14:textId="77777777" w:rsidR="00476627" w:rsidRPr="000F0073" w:rsidRDefault="00476627" w:rsidP="006D18C8">
      <w:pPr>
        <w:pStyle w:val="ListPara3"/>
        <w:numPr>
          <w:ilvl w:val="3"/>
          <w:numId w:val="8"/>
        </w:numPr>
        <w:tabs>
          <w:tab w:val="num" w:pos="1418"/>
          <w:tab w:val="left" w:pos="1800"/>
          <w:tab w:val="num" w:pos="2498"/>
        </w:tabs>
        <w:ind w:left="1418" w:hanging="709"/>
      </w:pPr>
      <w:r w:rsidRPr="000F0073">
        <w:t>distribute details of the Funded Project to relevant partners within London and the criminal justice system, including local authority contacts; and</w:t>
      </w:r>
    </w:p>
    <w:p w14:paraId="3EA10622" w14:textId="77777777" w:rsidR="00476627" w:rsidRPr="000F0073" w:rsidRDefault="00476627" w:rsidP="006D18C8">
      <w:pPr>
        <w:pStyle w:val="ListPara3"/>
        <w:numPr>
          <w:ilvl w:val="3"/>
          <w:numId w:val="8"/>
        </w:numPr>
        <w:tabs>
          <w:tab w:val="num" w:pos="1418"/>
          <w:tab w:val="left" w:pos="1800"/>
          <w:tab w:val="num" w:pos="2498"/>
        </w:tabs>
        <w:ind w:left="1418" w:hanging="709"/>
        <w:rPr>
          <w:lang w:val="en-US"/>
        </w:rPr>
      </w:pPr>
      <w:r w:rsidRPr="000F0073">
        <w:t>publicly</w:t>
      </w:r>
      <w:r w:rsidRPr="000F0073">
        <w:rPr>
          <w:lang w:val="en-US"/>
        </w:rPr>
        <w:t xml:space="preserve"> acknowledge the Funded Project including (without limitation) in speeches, announcements and reports. </w:t>
      </w:r>
    </w:p>
    <w:p w14:paraId="42752702" w14:textId="77777777" w:rsidR="00476627" w:rsidRPr="000F0073" w:rsidRDefault="00476627" w:rsidP="006D18C8">
      <w:pPr>
        <w:pStyle w:val="ListPara2"/>
        <w:numPr>
          <w:ilvl w:val="2"/>
          <w:numId w:val="8"/>
        </w:numPr>
      </w:pPr>
      <w:bookmarkStart w:id="255" w:name="_Toc536534708"/>
      <w:bookmarkStart w:id="256" w:name="_Toc23327821"/>
      <w:r w:rsidRPr="000F0073">
        <w:t xml:space="preserve">The Recipient will send any reports in relation to the Funded Project that are to be sent to any external parties (including central government, voluntary and community organisations or any statutory organisations) to MOPAC in advance for its review and comment. The Recipient will consult with MOPAC in relation to such reports and will </w:t>
      </w:r>
      <w:proofErr w:type="gramStart"/>
      <w:r w:rsidRPr="000F0073">
        <w:t>take into account</w:t>
      </w:r>
      <w:proofErr w:type="gramEnd"/>
      <w:r w:rsidRPr="000F0073">
        <w:t xml:space="preserve"> any reasonable amendments required by MOPAC.</w:t>
      </w:r>
      <w:bookmarkEnd w:id="255"/>
      <w:bookmarkEnd w:id="256"/>
    </w:p>
    <w:p w14:paraId="23665DB5" w14:textId="77777777" w:rsidR="00476627" w:rsidRPr="000F0073" w:rsidRDefault="00476627" w:rsidP="006D18C8">
      <w:pPr>
        <w:pStyle w:val="ListPara2"/>
        <w:numPr>
          <w:ilvl w:val="2"/>
          <w:numId w:val="8"/>
        </w:numPr>
        <w:rPr>
          <w:lang w:val="en-US"/>
        </w:rPr>
      </w:pPr>
      <w:bookmarkStart w:id="257" w:name="_Toc536534709"/>
      <w:bookmarkStart w:id="258" w:name="_Toc23327822"/>
      <w:r w:rsidRPr="000F0073">
        <w:t xml:space="preserve">The Recipient will provide such information and data as reasonably required by MOPAC (and subject to Data Protection Legislation) </w:t>
      </w:r>
      <w:proofErr w:type="gramStart"/>
      <w:r w:rsidRPr="000F0073">
        <w:t>in order for</w:t>
      </w:r>
      <w:proofErr w:type="gramEnd"/>
      <w:r w:rsidRPr="000F0073">
        <w:t xml:space="preserve"> MOPAC to evaluate the Funded Project.</w:t>
      </w:r>
      <w:bookmarkEnd w:id="257"/>
      <w:bookmarkEnd w:id="258"/>
    </w:p>
    <w:p w14:paraId="2925A466" w14:textId="77777777" w:rsidR="00476627" w:rsidRPr="000F0073" w:rsidRDefault="00476627" w:rsidP="006D18C8">
      <w:pPr>
        <w:pStyle w:val="ListPara1"/>
        <w:numPr>
          <w:ilvl w:val="1"/>
          <w:numId w:val="8"/>
        </w:numPr>
        <w:rPr>
          <w:color w:val="auto"/>
        </w:rPr>
      </w:pPr>
      <w:bookmarkStart w:id="259" w:name="_Toc536534710"/>
      <w:bookmarkStart w:id="260" w:name="_Toc23327823"/>
      <w:r w:rsidRPr="000F0073">
        <w:rPr>
          <w:color w:val="auto"/>
        </w:rPr>
        <w:t>Intellectual Property Rights</w:t>
      </w:r>
      <w:bookmarkEnd w:id="259"/>
      <w:bookmarkEnd w:id="260"/>
    </w:p>
    <w:p w14:paraId="2420A703" w14:textId="77777777" w:rsidR="00476627" w:rsidRPr="000F0073" w:rsidRDefault="00476627" w:rsidP="006D18C8">
      <w:pPr>
        <w:pStyle w:val="ListPara2"/>
        <w:numPr>
          <w:ilvl w:val="2"/>
          <w:numId w:val="8"/>
        </w:numPr>
      </w:pPr>
      <w:bookmarkStart w:id="261" w:name="_Toc536534711"/>
      <w:bookmarkStart w:id="262" w:name="_Toc23327824"/>
      <w:r w:rsidRPr="000F0073">
        <w:rPr>
          <w:lang w:val="en-US"/>
        </w:rPr>
        <w:t xml:space="preserve">The Recipient shall grant MOPAC at no cost an irrevocable, royalty-free, perpetual </w:t>
      </w:r>
      <w:r w:rsidRPr="000F0073">
        <w:t>licence</w:t>
      </w:r>
      <w:r w:rsidRPr="000F0073">
        <w:rPr>
          <w:lang w:val="en-US"/>
        </w:rPr>
        <w:t xml:space="preserve"> to use and to sub-license the use of any </w:t>
      </w:r>
      <w:r w:rsidRPr="000F0073">
        <w:t>material created by the Recipient under the terms of this Grant Agreement for such purposes as MOPAC shall deem appropriate. This includes the information provided by the Recipient as part of the review process for the proposals to utilise the Grant.</w:t>
      </w:r>
      <w:bookmarkEnd w:id="261"/>
      <w:bookmarkEnd w:id="262"/>
      <w:r w:rsidRPr="000F0073">
        <w:t xml:space="preserve"> </w:t>
      </w:r>
    </w:p>
    <w:p w14:paraId="13B3DC49" w14:textId="77777777" w:rsidR="00476627" w:rsidRPr="000F0073" w:rsidRDefault="00476627" w:rsidP="006D18C8">
      <w:pPr>
        <w:pStyle w:val="ListPara2"/>
        <w:numPr>
          <w:ilvl w:val="2"/>
          <w:numId w:val="8"/>
        </w:numPr>
      </w:pPr>
      <w:bookmarkStart w:id="263" w:name="_Toc536534712"/>
      <w:bookmarkStart w:id="264" w:name="_Toc23327825"/>
      <w:bookmarkStart w:id="265" w:name="_Ref518393878"/>
      <w:r w:rsidRPr="000F0073">
        <w:t xml:space="preserve">Without prejudice to clause 17.1, if any part of the Grant is used directly or indirectly to purchase or develop any Intellectual Property Rights then the Recipient shall take all necessary steps to protect such rights and hereby grants </w:t>
      </w:r>
      <w:r w:rsidRPr="000F0073">
        <w:lastRenderedPageBreak/>
        <w:t>a perpetual, royalty-free licence to MOPAC to use the same for the purposes related to, and connected with, policies, initiatives and campaigns, and related to, or connected with, MOPAC’s discharge of its statutory duties and powers.</w:t>
      </w:r>
      <w:bookmarkEnd w:id="263"/>
      <w:bookmarkEnd w:id="264"/>
    </w:p>
    <w:p w14:paraId="761686DA" w14:textId="51ADCB59" w:rsidR="00476627" w:rsidRPr="000F0073" w:rsidRDefault="00476627" w:rsidP="006D18C8">
      <w:pPr>
        <w:pStyle w:val="ListPara2"/>
        <w:numPr>
          <w:ilvl w:val="2"/>
          <w:numId w:val="8"/>
        </w:numPr>
      </w:pPr>
      <w:bookmarkStart w:id="266" w:name="_Ref519524383"/>
      <w:bookmarkStart w:id="267" w:name="_Toc536534713"/>
      <w:bookmarkStart w:id="268" w:name="_Toc23327826"/>
      <w:r w:rsidRPr="000F0073">
        <w:t xml:space="preserve">Publicity and written material relating to the Funded Project shall acknowledge the Grant from MOPAC either in the body of the copy or with ‘Funded by:’ written alongside MOPAC’s logo (to be provided by MOPAC to the Recipient on a limited, non-transferable, royalty free, non-exclusive, non-sub-licensable and revocable licence to be used solely in accordance with this clause </w:t>
      </w:r>
      <w:r w:rsidRPr="000F0073">
        <w:fldChar w:fldCharType="begin"/>
      </w:r>
      <w:r w:rsidRPr="000F0073">
        <w:instrText xml:space="preserve"> REF _Ref518393878 \r \h  \* MERGEFORMAT </w:instrText>
      </w:r>
      <w:r w:rsidRPr="000F0073">
        <w:fldChar w:fldCharType="separate"/>
      </w:r>
      <w:r w:rsidR="007D3312">
        <w:t>17.2</w:t>
      </w:r>
      <w:r w:rsidRPr="000F0073">
        <w:fldChar w:fldCharType="end"/>
      </w:r>
      <w:r w:rsidRPr="000F0073">
        <w:t>).</w:t>
      </w:r>
      <w:bookmarkEnd w:id="265"/>
      <w:bookmarkEnd w:id="266"/>
      <w:bookmarkEnd w:id="267"/>
      <w:bookmarkEnd w:id="268"/>
    </w:p>
    <w:p w14:paraId="59404B16" w14:textId="77777777" w:rsidR="00476627" w:rsidRPr="000F0073" w:rsidRDefault="00476627" w:rsidP="006D18C8">
      <w:pPr>
        <w:pStyle w:val="ListPara1"/>
        <w:numPr>
          <w:ilvl w:val="1"/>
          <w:numId w:val="8"/>
        </w:numPr>
        <w:rPr>
          <w:color w:val="auto"/>
        </w:rPr>
      </w:pPr>
      <w:bookmarkStart w:id="269" w:name="_Ref518393952"/>
      <w:bookmarkStart w:id="270" w:name="_Ref518393941"/>
      <w:bookmarkStart w:id="271" w:name="_Ref518393933"/>
      <w:bookmarkStart w:id="272" w:name="_Toc325528754"/>
      <w:bookmarkStart w:id="273" w:name="_Toc325528840"/>
      <w:bookmarkStart w:id="274" w:name="_Toc325528928"/>
      <w:bookmarkStart w:id="275" w:name="_Toc329765218"/>
      <w:bookmarkStart w:id="276" w:name="_Toc536534714"/>
      <w:bookmarkStart w:id="277" w:name="_Toc23327827"/>
      <w:r w:rsidRPr="000F0073">
        <w:rPr>
          <w:color w:val="auto"/>
        </w:rPr>
        <w:t>Confidentiality</w:t>
      </w:r>
      <w:bookmarkEnd w:id="269"/>
      <w:bookmarkEnd w:id="270"/>
      <w:bookmarkEnd w:id="271"/>
      <w:bookmarkEnd w:id="272"/>
      <w:bookmarkEnd w:id="273"/>
      <w:bookmarkEnd w:id="274"/>
      <w:bookmarkEnd w:id="275"/>
      <w:bookmarkEnd w:id="276"/>
      <w:bookmarkEnd w:id="277"/>
      <w:r w:rsidRPr="000F0073">
        <w:rPr>
          <w:color w:val="auto"/>
        </w:rPr>
        <w:t xml:space="preserve"> </w:t>
      </w:r>
    </w:p>
    <w:p w14:paraId="128D686E" w14:textId="77777777" w:rsidR="00476627" w:rsidRPr="000F0073" w:rsidRDefault="00476627" w:rsidP="006D18C8">
      <w:pPr>
        <w:pStyle w:val="ListPara2"/>
        <w:numPr>
          <w:ilvl w:val="2"/>
          <w:numId w:val="8"/>
        </w:numPr>
      </w:pPr>
      <w:bookmarkStart w:id="278" w:name="_Toc536534715"/>
      <w:bookmarkStart w:id="279" w:name="_Toc23327828"/>
      <w:bookmarkStart w:id="280" w:name="_Ref253572872"/>
      <w:r w:rsidRPr="000F0073">
        <w:t>Subject to clauses 18.2 and 18.4, the Recipient shall:</w:t>
      </w:r>
      <w:bookmarkEnd w:id="278"/>
      <w:bookmarkEnd w:id="279"/>
      <w:r w:rsidRPr="000F0073">
        <w:t xml:space="preserve"> </w:t>
      </w:r>
    </w:p>
    <w:p w14:paraId="55EC0AD8" w14:textId="77777777" w:rsidR="00476627" w:rsidRPr="000F0073" w:rsidRDefault="00476627" w:rsidP="006D18C8">
      <w:pPr>
        <w:pStyle w:val="ListPara3"/>
        <w:numPr>
          <w:ilvl w:val="3"/>
          <w:numId w:val="8"/>
        </w:numPr>
        <w:tabs>
          <w:tab w:val="num" w:pos="1418"/>
          <w:tab w:val="left" w:pos="1800"/>
          <w:tab w:val="num" w:pos="2498"/>
        </w:tabs>
        <w:ind w:left="1418" w:hanging="709"/>
      </w:pPr>
      <w:r w:rsidRPr="000F0073">
        <w:t>safeguard and keep confidential the Confidential Information; and</w:t>
      </w:r>
    </w:p>
    <w:p w14:paraId="5B68D3DD" w14:textId="77777777" w:rsidR="00476627" w:rsidRPr="000F0073" w:rsidRDefault="00476627" w:rsidP="006D18C8">
      <w:pPr>
        <w:pStyle w:val="ListPara3"/>
        <w:numPr>
          <w:ilvl w:val="3"/>
          <w:numId w:val="8"/>
        </w:numPr>
        <w:tabs>
          <w:tab w:val="num" w:pos="1418"/>
          <w:tab w:val="left" w:pos="1800"/>
          <w:tab w:val="num" w:pos="2498"/>
        </w:tabs>
        <w:ind w:left="1418" w:hanging="709"/>
      </w:pPr>
      <w:r w:rsidRPr="000F0073">
        <w:t xml:space="preserve">not use or exploit the Confidential Information in any way except for the purpose of performing its obligations or exercising its rights under this Grant Agreement.  </w:t>
      </w:r>
    </w:p>
    <w:p w14:paraId="5F94A57E" w14:textId="77777777" w:rsidR="00476627" w:rsidRPr="000F0073" w:rsidRDefault="00476627" w:rsidP="006D18C8">
      <w:pPr>
        <w:pStyle w:val="ListPara2"/>
        <w:numPr>
          <w:ilvl w:val="2"/>
          <w:numId w:val="8"/>
        </w:numPr>
        <w:tabs>
          <w:tab w:val="num" w:pos="1418"/>
        </w:tabs>
      </w:pPr>
      <w:bookmarkStart w:id="281" w:name="_Toc536534716"/>
      <w:bookmarkStart w:id="282" w:name="_Toc23327829"/>
      <w:r w:rsidRPr="000F0073">
        <w:t>The Recipient shall not disclose the Confidential Information except to directors, officers and employees of the Recipient provided that such disclosure is strictly on a need to know basis to those directors, officers and employees who are directly connected with the delivery of the Funded Project.</w:t>
      </w:r>
      <w:bookmarkEnd w:id="281"/>
      <w:bookmarkEnd w:id="282"/>
      <w:r w:rsidRPr="000F0073">
        <w:t xml:space="preserve">  </w:t>
      </w:r>
    </w:p>
    <w:p w14:paraId="649DB54D" w14:textId="360B573B" w:rsidR="00476627" w:rsidRPr="000F0073" w:rsidRDefault="00476627" w:rsidP="006D18C8">
      <w:pPr>
        <w:pStyle w:val="ListPara2"/>
        <w:numPr>
          <w:ilvl w:val="2"/>
          <w:numId w:val="8"/>
        </w:numPr>
      </w:pPr>
      <w:bookmarkStart w:id="283" w:name="_Toc536534717"/>
      <w:bookmarkStart w:id="284" w:name="_Toc23327830"/>
      <w:r w:rsidRPr="000F0073">
        <w:t>The Recipient shall ensure that all persons and bodies mentioned in clause 18.2 above and any other persons to whom the confidential information is disclosed (</w:t>
      </w:r>
      <w:proofErr w:type="spellStart"/>
      <w:r w:rsidRPr="000F0073">
        <w:t>i</w:t>
      </w:r>
      <w:proofErr w:type="spellEnd"/>
      <w:r w:rsidRPr="000F0073">
        <w:t xml:space="preserve">) are made aware, prior to the disclosure of the Confidential Information, of the confidential nature of that information and (ii) comply with the provisions of this clause </w:t>
      </w:r>
      <w:r w:rsidRPr="000F0073">
        <w:fldChar w:fldCharType="begin"/>
      </w:r>
      <w:r w:rsidRPr="000F0073">
        <w:instrText xml:space="preserve"> REF _Ref518393933 \r \h  \* MERGEFORMAT </w:instrText>
      </w:r>
      <w:r w:rsidRPr="000F0073">
        <w:fldChar w:fldCharType="separate"/>
      </w:r>
      <w:r w:rsidR="007D3312">
        <w:t>18</w:t>
      </w:r>
      <w:r w:rsidRPr="000F0073">
        <w:fldChar w:fldCharType="end"/>
      </w:r>
      <w:r w:rsidRPr="000F0073">
        <w:t>.</w:t>
      </w:r>
      <w:bookmarkEnd w:id="283"/>
      <w:bookmarkEnd w:id="284"/>
    </w:p>
    <w:p w14:paraId="114145B5" w14:textId="5FD43CF2" w:rsidR="00476627" w:rsidRPr="000F0073" w:rsidRDefault="00476627" w:rsidP="006D18C8">
      <w:pPr>
        <w:pStyle w:val="ListPara2"/>
        <w:numPr>
          <w:ilvl w:val="2"/>
          <w:numId w:val="8"/>
        </w:numPr>
      </w:pPr>
      <w:bookmarkStart w:id="285" w:name="_Toc536534718"/>
      <w:bookmarkStart w:id="286" w:name="_Toc23327831"/>
      <w:r w:rsidRPr="000F0073">
        <w:t xml:space="preserve">The obligations on the Recipient set out in this clause </w:t>
      </w:r>
      <w:r w:rsidRPr="000F0073">
        <w:fldChar w:fldCharType="begin"/>
      </w:r>
      <w:r w:rsidRPr="000F0073">
        <w:instrText xml:space="preserve"> REF _Ref518393941 \r \h  \* MERGEFORMAT </w:instrText>
      </w:r>
      <w:r w:rsidRPr="000F0073">
        <w:fldChar w:fldCharType="separate"/>
      </w:r>
      <w:r w:rsidR="007D3312">
        <w:t>18</w:t>
      </w:r>
      <w:r w:rsidRPr="000F0073">
        <w:fldChar w:fldCharType="end"/>
      </w:r>
      <w:r w:rsidRPr="000F0073">
        <w:t xml:space="preserve"> shall not apply to any information to the extent that such information:</w:t>
      </w:r>
      <w:bookmarkEnd w:id="285"/>
      <w:bookmarkEnd w:id="286"/>
    </w:p>
    <w:p w14:paraId="101BF877" w14:textId="77777777" w:rsidR="00476627" w:rsidRPr="000F0073" w:rsidRDefault="00476627" w:rsidP="006D18C8">
      <w:pPr>
        <w:pStyle w:val="ListPara3"/>
        <w:numPr>
          <w:ilvl w:val="3"/>
          <w:numId w:val="8"/>
        </w:numPr>
        <w:tabs>
          <w:tab w:val="num" w:pos="1418"/>
          <w:tab w:val="left" w:pos="1800"/>
          <w:tab w:val="num" w:pos="2498"/>
        </w:tabs>
        <w:ind w:left="1418" w:hanging="709"/>
      </w:pPr>
      <w:r w:rsidRPr="000F0073">
        <w:t>is publicly available or becomes publicly available through no act or omission of that Party; or</w:t>
      </w:r>
    </w:p>
    <w:p w14:paraId="1C179A31" w14:textId="77777777" w:rsidR="00476627" w:rsidRPr="000F0073" w:rsidRDefault="00476627" w:rsidP="006D18C8">
      <w:pPr>
        <w:pStyle w:val="ListPara3"/>
        <w:numPr>
          <w:ilvl w:val="3"/>
          <w:numId w:val="8"/>
        </w:numPr>
        <w:tabs>
          <w:tab w:val="num" w:pos="1418"/>
          <w:tab w:val="left" w:pos="1800"/>
          <w:tab w:val="num" w:pos="2498"/>
        </w:tabs>
        <w:ind w:left="1418" w:hanging="709"/>
      </w:pPr>
      <w:r w:rsidRPr="000F0073">
        <w:t>is required to be disclosed by law.</w:t>
      </w:r>
    </w:p>
    <w:p w14:paraId="5082FCAD" w14:textId="77777777" w:rsidR="00476627" w:rsidRPr="000F0073" w:rsidRDefault="00476627" w:rsidP="006D18C8">
      <w:pPr>
        <w:pStyle w:val="ListPara1"/>
        <w:numPr>
          <w:ilvl w:val="1"/>
          <w:numId w:val="8"/>
        </w:numPr>
        <w:rPr>
          <w:caps/>
          <w:color w:val="auto"/>
          <w:lang w:val="en-US"/>
        </w:rPr>
      </w:pPr>
      <w:bookmarkStart w:id="287" w:name="_Toc536534719"/>
      <w:bookmarkStart w:id="288" w:name="_Toc23327832"/>
      <w:bookmarkEnd w:id="280"/>
      <w:r w:rsidRPr="000F0073">
        <w:rPr>
          <w:color w:val="auto"/>
        </w:rPr>
        <w:t>Data Protection, Freedom</w:t>
      </w:r>
      <w:r w:rsidRPr="000F0073">
        <w:rPr>
          <w:color w:val="auto"/>
          <w:lang w:val="en-US"/>
        </w:rPr>
        <w:t xml:space="preserve"> of Information </w:t>
      </w:r>
      <w:r w:rsidRPr="000F0073">
        <w:rPr>
          <w:color w:val="auto"/>
        </w:rPr>
        <w:t>and Transparency</w:t>
      </w:r>
      <w:bookmarkEnd w:id="287"/>
      <w:bookmarkEnd w:id="288"/>
    </w:p>
    <w:p w14:paraId="4C245F80" w14:textId="77777777" w:rsidR="00476627" w:rsidRPr="000F0073" w:rsidRDefault="00476627" w:rsidP="006D18C8">
      <w:pPr>
        <w:pStyle w:val="ListPara2"/>
        <w:numPr>
          <w:ilvl w:val="2"/>
          <w:numId w:val="8"/>
        </w:numPr>
      </w:pPr>
      <w:bookmarkStart w:id="289" w:name="_Toc536534720"/>
      <w:bookmarkStart w:id="290" w:name="_Toc23327833"/>
      <w:r w:rsidRPr="000F0073">
        <w:t xml:space="preserve">The Recipient </w:t>
      </w:r>
      <w:proofErr w:type="gramStart"/>
      <w:r w:rsidRPr="000F0073">
        <w:t>shall ensure that at all times</w:t>
      </w:r>
      <w:proofErr w:type="gramEnd"/>
      <w:r w:rsidRPr="000F0073">
        <w:t xml:space="preserve"> it complies with its obligations under this Grant Agreement in such manner so as to comply with Data Protection Legislation, Regulation (EU) 2016/679 (the General Data Protection Regulation) on the protection of natural persons with regard to the Processing of personal data.</w:t>
      </w:r>
      <w:bookmarkEnd w:id="289"/>
      <w:bookmarkEnd w:id="290"/>
    </w:p>
    <w:p w14:paraId="2A70857F" w14:textId="77777777" w:rsidR="00476627" w:rsidRPr="000F0073" w:rsidRDefault="00476627" w:rsidP="006D18C8">
      <w:pPr>
        <w:pStyle w:val="ListPara2"/>
        <w:numPr>
          <w:ilvl w:val="2"/>
          <w:numId w:val="8"/>
        </w:numPr>
      </w:pPr>
      <w:bookmarkStart w:id="291" w:name="_Toc536534721"/>
      <w:bookmarkStart w:id="292" w:name="_Toc23327834"/>
      <w:r w:rsidRPr="000F0073">
        <w:t>The Freedom of Information Act 2000 (“</w:t>
      </w:r>
      <w:r w:rsidRPr="000F0073">
        <w:rPr>
          <w:b/>
        </w:rPr>
        <w:t>FOIA</w:t>
      </w:r>
      <w:r w:rsidRPr="000F0073">
        <w:t>”) gives a general right of access to information held by a public authority. Subject to any exemptions applicable, the Recipient shall co-operate fully with MOPAC as reasonably requested by MOPAC in respect of any request for information made to MOPAC in connection with this Grant Agreement pursuant to the FOIA.</w:t>
      </w:r>
      <w:bookmarkEnd w:id="291"/>
      <w:bookmarkEnd w:id="292"/>
    </w:p>
    <w:p w14:paraId="39BE245E" w14:textId="77777777" w:rsidR="00476627" w:rsidRPr="000F0073" w:rsidRDefault="00476627" w:rsidP="006D18C8">
      <w:pPr>
        <w:pStyle w:val="ListPara2"/>
        <w:numPr>
          <w:ilvl w:val="2"/>
          <w:numId w:val="8"/>
        </w:numPr>
      </w:pPr>
      <w:bookmarkStart w:id="293" w:name="_Toc536534722"/>
      <w:bookmarkStart w:id="294" w:name="_Toc23327835"/>
      <w:r w:rsidRPr="000F0073">
        <w:t>The Recipient acknowledges and agrees that:</w:t>
      </w:r>
      <w:bookmarkEnd w:id="293"/>
      <w:bookmarkEnd w:id="294"/>
    </w:p>
    <w:p w14:paraId="4E85EBB6" w14:textId="77777777" w:rsidR="00476627" w:rsidRPr="000F0073" w:rsidRDefault="00476627" w:rsidP="006D18C8">
      <w:pPr>
        <w:pStyle w:val="ListPara3"/>
        <w:numPr>
          <w:ilvl w:val="3"/>
          <w:numId w:val="8"/>
        </w:numPr>
        <w:tabs>
          <w:tab w:val="num" w:pos="1418"/>
          <w:tab w:val="left" w:pos="1800"/>
          <w:tab w:val="num" w:pos="2498"/>
        </w:tabs>
        <w:ind w:left="1418" w:hanging="709"/>
      </w:pPr>
      <w:r w:rsidRPr="000F0073">
        <w:t>MOPAC is committed to openness and transparency and notwithstanding clause 18, the Recipient hereby gives its consent for MOPAC to publish the Agreement Information to the general public; and</w:t>
      </w:r>
    </w:p>
    <w:p w14:paraId="02B07C7D" w14:textId="77777777" w:rsidR="00476627" w:rsidRPr="000F0073" w:rsidRDefault="00476627" w:rsidP="006D18C8">
      <w:pPr>
        <w:pStyle w:val="ListPara3"/>
        <w:numPr>
          <w:ilvl w:val="3"/>
          <w:numId w:val="8"/>
        </w:numPr>
        <w:tabs>
          <w:tab w:val="num" w:pos="1418"/>
          <w:tab w:val="left" w:pos="1800"/>
          <w:tab w:val="num" w:pos="2498"/>
        </w:tabs>
        <w:ind w:left="1418" w:hanging="709"/>
      </w:pPr>
      <w:r w:rsidRPr="000F0073">
        <w:lastRenderedPageBreak/>
        <w:t>MOPAC may in its absolute discretion redact all or part of the Agreement Information prior to its publication. In so doing and in its absolute discretion the Authority may take account of the exemptions/exceptions that would be available in relation to information requested under FOIA. The Authority may in its absolute discretion consult with the Recipient regarding any redactions to the Agreement Information to be published pursuant to this clause 19.3. The Authority shall make the final decision regarding publication and/or redaction of the Agreement Information.</w:t>
      </w:r>
    </w:p>
    <w:p w14:paraId="47A472F1" w14:textId="77777777" w:rsidR="00476627" w:rsidRPr="000F0073" w:rsidRDefault="00476627" w:rsidP="006D18C8">
      <w:pPr>
        <w:pStyle w:val="ListPara2"/>
        <w:numPr>
          <w:ilvl w:val="2"/>
          <w:numId w:val="8"/>
        </w:numPr>
      </w:pPr>
      <w:bookmarkStart w:id="295" w:name="_Toc536534723"/>
      <w:bookmarkStart w:id="296" w:name="_Toc23327836"/>
      <w:r w:rsidRPr="000F0073">
        <w:t>For the avoidance of doubt in the event that the Authority consents to the Recipient’s disposal or cessation of use in the Project of any Capital Asset (pursuant to clause 9.5) the Recipient shall ensure all data collected used or in any way related to or connected with the Project is erased (so that it cannot be recovered there from) from the Capital Assets to which such consent relates.</w:t>
      </w:r>
      <w:bookmarkEnd w:id="295"/>
      <w:bookmarkEnd w:id="296"/>
    </w:p>
    <w:p w14:paraId="0ADA75DA" w14:textId="77777777" w:rsidR="00476627" w:rsidRPr="000F0073" w:rsidRDefault="00476627" w:rsidP="006D18C8">
      <w:pPr>
        <w:pStyle w:val="ListPara1"/>
        <w:numPr>
          <w:ilvl w:val="1"/>
          <w:numId w:val="8"/>
        </w:numPr>
        <w:rPr>
          <w:color w:val="auto"/>
        </w:rPr>
      </w:pPr>
      <w:bookmarkStart w:id="297" w:name="_Toc536534724"/>
      <w:bookmarkStart w:id="298" w:name="_Toc23327837"/>
      <w:r w:rsidRPr="000F0073">
        <w:rPr>
          <w:color w:val="auto"/>
        </w:rPr>
        <w:t>Agency</w:t>
      </w:r>
      <w:bookmarkEnd w:id="297"/>
      <w:bookmarkEnd w:id="298"/>
    </w:p>
    <w:p w14:paraId="79E7DEB2" w14:textId="77777777" w:rsidR="00476627" w:rsidRPr="000F0073" w:rsidRDefault="00476627" w:rsidP="006D18C8">
      <w:pPr>
        <w:pStyle w:val="ListPara2"/>
        <w:numPr>
          <w:ilvl w:val="2"/>
          <w:numId w:val="8"/>
        </w:numPr>
      </w:pPr>
      <w:bookmarkStart w:id="299" w:name="_Toc536534725"/>
      <w:bookmarkStart w:id="300" w:name="_Toc23327838"/>
      <w:r w:rsidRPr="000F0073">
        <w:t>The Recipient is not and shall in no circumstances hold itself out as being the agent or partner of MOPAC.</w:t>
      </w:r>
      <w:bookmarkEnd w:id="299"/>
      <w:bookmarkEnd w:id="300"/>
    </w:p>
    <w:p w14:paraId="4F573CD6" w14:textId="77777777" w:rsidR="00476627" w:rsidRPr="000F0073" w:rsidRDefault="00476627" w:rsidP="006D18C8">
      <w:pPr>
        <w:pStyle w:val="ListPara2"/>
        <w:numPr>
          <w:ilvl w:val="2"/>
          <w:numId w:val="8"/>
        </w:numPr>
      </w:pPr>
      <w:bookmarkStart w:id="301" w:name="_Toc536534726"/>
      <w:bookmarkStart w:id="302" w:name="_Toc23327839"/>
      <w:r w:rsidRPr="000F0073">
        <w:t>The Recipient is not and shall in no circumstances hold itself out as being authorised to enter into any contract on behalf of MOPAC, or in any other way to bind MOPAC, to the performance, variation, release or discharge of any obligation or power; or to make any statement on behalf of MOPAC (unless approved in writing in advance).</w:t>
      </w:r>
      <w:bookmarkEnd w:id="301"/>
      <w:bookmarkEnd w:id="302"/>
    </w:p>
    <w:p w14:paraId="60C5C66A" w14:textId="77777777" w:rsidR="00476627" w:rsidRPr="000F0073" w:rsidRDefault="00476627" w:rsidP="006D18C8">
      <w:pPr>
        <w:pStyle w:val="ListPara2"/>
        <w:numPr>
          <w:ilvl w:val="2"/>
          <w:numId w:val="8"/>
        </w:numPr>
      </w:pPr>
      <w:bookmarkStart w:id="303" w:name="_Toc536534727"/>
      <w:bookmarkStart w:id="304" w:name="_Toc23327840"/>
      <w:r w:rsidRPr="000F0073">
        <w:t>The employees of the Recipient are not, shall not hold themselves out to be, and shall not be held out by the Recipient as being, employees of MOPAC for any purpose whatsoever.</w:t>
      </w:r>
      <w:bookmarkEnd w:id="303"/>
      <w:bookmarkEnd w:id="304"/>
    </w:p>
    <w:p w14:paraId="1E59C732" w14:textId="77777777" w:rsidR="00476627" w:rsidRPr="000F0073" w:rsidRDefault="00476627" w:rsidP="006D18C8">
      <w:pPr>
        <w:pStyle w:val="ListPara1"/>
        <w:numPr>
          <w:ilvl w:val="1"/>
          <w:numId w:val="8"/>
        </w:numPr>
        <w:rPr>
          <w:color w:val="auto"/>
        </w:rPr>
      </w:pPr>
      <w:bookmarkStart w:id="305" w:name="_Toc536534728"/>
      <w:bookmarkStart w:id="306" w:name="_Toc23327841"/>
      <w:r w:rsidRPr="000F0073">
        <w:rPr>
          <w:color w:val="auto"/>
        </w:rPr>
        <w:t>Notices</w:t>
      </w:r>
      <w:bookmarkEnd w:id="305"/>
      <w:bookmarkEnd w:id="306"/>
    </w:p>
    <w:p w14:paraId="753B9836" w14:textId="77777777" w:rsidR="00476627" w:rsidRPr="000F0073" w:rsidRDefault="00476627" w:rsidP="006D18C8">
      <w:pPr>
        <w:pStyle w:val="ListPara2"/>
        <w:numPr>
          <w:ilvl w:val="2"/>
          <w:numId w:val="8"/>
        </w:numPr>
      </w:pPr>
      <w:bookmarkStart w:id="307" w:name="_Toc536534729"/>
      <w:bookmarkStart w:id="308" w:name="_Toc23327842"/>
      <w:r w:rsidRPr="000F0073">
        <w:t>Any notice, demand or communication between MOPAC and the Recipient required under the terms of this Grant Agreement shall be in writing and may be delivered by email or first class registered post addressed to the named contacts (as applicable) at the addresses mentioned in Annex 1 (Contact Information) or to such other named contact and/or address as the Parties may notify the other from time to time.</w:t>
      </w:r>
      <w:bookmarkEnd w:id="307"/>
      <w:bookmarkEnd w:id="308"/>
    </w:p>
    <w:p w14:paraId="0A4B41A9" w14:textId="77777777" w:rsidR="00476627" w:rsidRPr="000F0073" w:rsidRDefault="00476627" w:rsidP="006D18C8">
      <w:pPr>
        <w:pStyle w:val="ListPara2"/>
        <w:numPr>
          <w:ilvl w:val="2"/>
          <w:numId w:val="8"/>
        </w:numPr>
      </w:pPr>
      <w:bookmarkStart w:id="309" w:name="_Toc536534730"/>
      <w:bookmarkStart w:id="310" w:name="_Toc23327843"/>
      <w:r w:rsidRPr="000F0073">
        <w:t>The notice, demand or communication will be deemed to have been duly served:</w:t>
      </w:r>
      <w:bookmarkEnd w:id="309"/>
      <w:bookmarkEnd w:id="310"/>
    </w:p>
    <w:p w14:paraId="0422B58F" w14:textId="77777777" w:rsidR="00476627" w:rsidRPr="000F0073" w:rsidRDefault="00476627" w:rsidP="006D18C8">
      <w:pPr>
        <w:pStyle w:val="ListPara3"/>
        <w:numPr>
          <w:ilvl w:val="3"/>
          <w:numId w:val="8"/>
        </w:numPr>
        <w:tabs>
          <w:tab w:val="num" w:pos="1418"/>
          <w:tab w:val="left" w:pos="1800"/>
          <w:tab w:val="num" w:pos="2498"/>
        </w:tabs>
        <w:ind w:left="1418" w:hanging="709"/>
      </w:pPr>
      <w:r w:rsidRPr="000F0073">
        <w:t>if delivered by first class registered post, two (2) working days after being posted; or</w:t>
      </w:r>
    </w:p>
    <w:p w14:paraId="429BD52A" w14:textId="77777777" w:rsidR="00476627" w:rsidRPr="000F0073" w:rsidRDefault="00476627" w:rsidP="006D18C8">
      <w:pPr>
        <w:pStyle w:val="ListPara3"/>
        <w:numPr>
          <w:ilvl w:val="3"/>
          <w:numId w:val="8"/>
        </w:numPr>
        <w:tabs>
          <w:tab w:val="num" w:pos="1418"/>
          <w:tab w:val="left" w:pos="1800"/>
          <w:tab w:val="num" w:pos="2498"/>
        </w:tabs>
        <w:ind w:left="1418" w:hanging="709"/>
      </w:pPr>
      <w:r w:rsidRPr="000F0073">
        <w:t>if delivered by email, at the time of sending or if such email is sent after 5pm on a working day, at 9am on the next working day.</w:t>
      </w:r>
    </w:p>
    <w:p w14:paraId="6F4D7828" w14:textId="77777777" w:rsidR="00476627" w:rsidRPr="000F0073" w:rsidRDefault="00476627" w:rsidP="00476627">
      <w:pPr>
        <w:pStyle w:val="ListPara3"/>
        <w:numPr>
          <w:ilvl w:val="0"/>
          <w:numId w:val="0"/>
        </w:numPr>
      </w:pPr>
    </w:p>
    <w:p w14:paraId="0A0796D0" w14:textId="77777777" w:rsidR="00476627" w:rsidRPr="000F0073" w:rsidRDefault="00476627" w:rsidP="006D18C8">
      <w:pPr>
        <w:pStyle w:val="ListPara1"/>
        <w:numPr>
          <w:ilvl w:val="1"/>
          <w:numId w:val="8"/>
        </w:numPr>
        <w:rPr>
          <w:color w:val="auto"/>
        </w:rPr>
      </w:pPr>
      <w:bookmarkStart w:id="311" w:name="_Toc536534731"/>
      <w:bookmarkStart w:id="312" w:name="_Toc23327844"/>
      <w:r w:rsidRPr="000F0073">
        <w:rPr>
          <w:color w:val="auto"/>
        </w:rPr>
        <w:t>Corrupt Gifts and Payments of Commission</w:t>
      </w:r>
      <w:bookmarkEnd w:id="311"/>
      <w:bookmarkEnd w:id="312"/>
      <w:r w:rsidRPr="000F0073">
        <w:rPr>
          <w:color w:val="auto"/>
        </w:rPr>
        <w:t xml:space="preserve"> </w:t>
      </w:r>
    </w:p>
    <w:p w14:paraId="60315BD6" w14:textId="77777777" w:rsidR="00476627" w:rsidRPr="000F0073" w:rsidRDefault="00476627" w:rsidP="00476627">
      <w:pPr>
        <w:ind w:left="709"/>
        <w:rPr>
          <w:rFonts w:ascii="Arial" w:hAnsi="Arial" w:cs="Arial"/>
          <w:sz w:val="20"/>
          <w:szCs w:val="20"/>
        </w:rPr>
      </w:pPr>
      <w:r w:rsidRPr="000F0073">
        <w:rPr>
          <w:rFonts w:ascii="Arial" w:hAnsi="Arial" w:cs="Arial"/>
          <w:sz w:val="20"/>
          <w:szCs w:val="20"/>
        </w:rPr>
        <w:t xml:space="preserve">The Contractor shall be compliant  with the MOPAC’s Anti bribery and corruption policy at all times and not receive or agree to receive from any person, or offer or agree to give to any person, or procure for any person, any gift or consideration of any kind as an inducement or reward for doing or not doing anything, or for showing favour or disfavour to any person in relation to the subject matter of this provision. </w:t>
      </w:r>
    </w:p>
    <w:p w14:paraId="609D1C5F" w14:textId="77777777" w:rsidR="00476627" w:rsidRPr="000F0073" w:rsidRDefault="00476627" w:rsidP="006D18C8">
      <w:pPr>
        <w:pStyle w:val="ListPara1"/>
        <w:numPr>
          <w:ilvl w:val="1"/>
          <w:numId w:val="8"/>
        </w:numPr>
        <w:rPr>
          <w:color w:val="auto"/>
          <w:szCs w:val="26"/>
        </w:rPr>
      </w:pPr>
      <w:bookmarkStart w:id="313" w:name="_Toc536534732"/>
      <w:bookmarkStart w:id="314" w:name="_Toc23327845"/>
      <w:r w:rsidRPr="000F0073">
        <w:rPr>
          <w:color w:val="auto"/>
        </w:rPr>
        <w:lastRenderedPageBreak/>
        <w:t>Sub-contracting and assignment</w:t>
      </w:r>
      <w:bookmarkEnd w:id="313"/>
      <w:bookmarkEnd w:id="314"/>
      <w:r w:rsidRPr="000F0073">
        <w:rPr>
          <w:color w:val="auto"/>
        </w:rPr>
        <w:t xml:space="preserve"> </w:t>
      </w:r>
    </w:p>
    <w:p w14:paraId="06565D7B" w14:textId="77777777" w:rsidR="00476627" w:rsidRPr="000F0073" w:rsidRDefault="00476627" w:rsidP="00476627">
      <w:pPr>
        <w:ind w:left="709"/>
        <w:rPr>
          <w:rFonts w:ascii="Arial" w:hAnsi="Arial" w:cs="Arial"/>
          <w:sz w:val="20"/>
          <w:szCs w:val="20"/>
        </w:rPr>
      </w:pPr>
      <w:r w:rsidRPr="000F0073">
        <w:rPr>
          <w:rFonts w:ascii="Arial" w:hAnsi="Arial" w:cs="Arial"/>
          <w:sz w:val="20"/>
          <w:szCs w:val="20"/>
        </w:rPr>
        <w:t xml:space="preserve">The Contractor shall not sub-contract or transfer, assign, charge, or otherwise dispose of its right and/or obligations under the Contract or any part thereof without the prior written consent of the MOPAC.  Where the Contractor enters into a contract with a supplier or sub-contractor for the purpose of performing the Contract or any part of it, it shall ensure that the sub-contract requires payment within a maximum period of 30 days from receipt of a valid invoice as defined by the grant agreement. </w:t>
      </w:r>
    </w:p>
    <w:p w14:paraId="3A4CD98D" w14:textId="77777777" w:rsidR="00476627" w:rsidRPr="000F0073" w:rsidRDefault="00476627" w:rsidP="006D18C8">
      <w:pPr>
        <w:pStyle w:val="ListPara1"/>
        <w:numPr>
          <w:ilvl w:val="1"/>
          <w:numId w:val="8"/>
        </w:numPr>
        <w:rPr>
          <w:color w:val="auto"/>
          <w:szCs w:val="26"/>
        </w:rPr>
      </w:pPr>
      <w:bookmarkStart w:id="315" w:name="_Toc536534733"/>
      <w:bookmarkStart w:id="316" w:name="_Toc23327846"/>
      <w:r w:rsidRPr="000F0073">
        <w:rPr>
          <w:color w:val="auto"/>
        </w:rPr>
        <w:t>London Living Wage.</w:t>
      </w:r>
      <w:bookmarkEnd w:id="315"/>
      <w:bookmarkEnd w:id="316"/>
    </w:p>
    <w:p w14:paraId="3142D3F6" w14:textId="77777777" w:rsidR="00476627" w:rsidRPr="000F0073" w:rsidRDefault="00476627" w:rsidP="00476627">
      <w:pPr>
        <w:pStyle w:val="Default"/>
        <w:ind w:left="709" w:hanging="709"/>
        <w:rPr>
          <w:rFonts w:ascii="Times New Roman" w:eastAsia="Times New Roman" w:hAnsi="Times New Roman" w:cs="Times New Roman"/>
          <w:color w:val="auto"/>
          <w:sz w:val="22"/>
          <w:szCs w:val="22"/>
        </w:rPr>
      </w:pPr>
      <w:r w:rsidRPr="000F0073">
        <w:rPr>
          <w:rFonts w:ascii="Arial" w:eastAsia="Times New Roman" w:hAnsi="Arial" w:cs="Arial"/>
          <w:color w:val="auto"/>
          <w:sz w:val="20"/>
          <w:szCs w:val="20"/>
        </w:rPr>
        <w:t>24.1</w:t>
      </w:r>
      <w:r w:rsidRPr="000F0073">
        <w:rPr>
          <w:rFonts w:ascii="Times New Roman" w:eastAsia="Times New Roman" w:hAnsi="Times New Roman" w:cs="Times New Roman"/>
          <w:color w:val="auto"/>
          <w:sz w:val="22"/>
          <w:szCs w:val="22"/>
        </w:rPr>
        <w:tab/>
      </w:r>
      <w:r w:rsidRPr="000F0073">
        <w:rPr>
          <w:rFonts w:ascii="Arial" w:eastAsia="Times New Roman" w:hAnsi="Arial" w:cs="Arial"/>
          <w:color w:val="auto"/>
          <w:sz w:val="20"/>
          <w:szCs w:val="20"/>
        </w:rPr>
        <w:t>For the purposes of this Clause, unless the context indicates otherwise, the expression “London Living Wage” means a basic hourly wage as updated from time to time by the GLA Economics Unit or any relevant replacement organisation and as notified to the Service Provider.</w:t>
      </w:r>
    </w:p>
    <w:p w14:paraId="6BCA40C2" w14:textId="77777777" w:rsidR="00476627" w:rsidRPr="000F0073" w:rsidRDefault="00476627" w:rsidP="00476627">
      <w:pPr>
        <w:pStyle w:val="Default"/>
        <w:rPr>
          <w:rFonts w:ascii="Times New Roman" w:eastAsia="Times New Roman" w:hAnsi="Times New Roman" w:cs="Times New Roman"/>
          <w:color w:val="auto"/>
          <w:sz w:val="22"/>
          <w:szCs w:val="22"/>
        </w:rPr>
      </w:pPr>
    </w:p>
    <w:p w14:paraId="49233BC0" w14:textId="77777777" w:rsidR="00476627" w:rsidRPr="000F0073" w:rsidRDefault="00476627" w:rsidP="006D18C8">
      <w:pPr>
        <w:pStyle w:val="Level5"/>
        <w:numPr>
          <w:ilvl w:val="1"/>
          <w:numId w:val="14"/>
        </w:numPr>
        <w:tabs>
          <w:tab w:val="left" w:pos="720"/>
        </w:tabs>
        <w:adjustRightInd/>
        <w:ind w:left="709" w:hanging="709"/>
      </w:pPr>
      <w:r w:rsidRPr="000F0073">
        <w:rPr>
          <w:lang w:eastAsia="en-US"/>
        </w:rPr>
        <w:t>The Service Provider acknowledges and agrees that the Mayor of London pursuant to section 155 of the GLA Act has directed that members of the Authority Group ensure that the London Living Wage is paid to anyone engaged by any member of the Authority Group who is required to discharge contractual obligations in Greater London or on the Authority’s estate.</w:t>
      </w:r>
      <w:r w:rsidRPr="000F0073">
        <w:t xml:space="preserve"> </w:t>
      </w:r>
    </w:p>
    <w:p w14:paraId="67B81688" w14:textId="77777777" w:rsidR="00476627" w:rsidRPr="000F0073" w:rsidRDefault="00476627" w:rsidP="006D18C8">
      <w:pPr>
        <w:pStyle w:val="Level5"/>
        <w:numPr>
          <w:ilvl w:val="1"/>
          <w:numId w:val="14"/>
        </w:numPr>
        <w:tabs>
          <w:tab w:val="left" w:pos="720"/>
        </w:tabs>
        <w:adjustRightInd/>
        <w:ind w:left="709" w:hanging="709"/>
        <w:rPr>
          <w:lang w:eastAsia="en-US"/>
        </w:rPr>
      </w:pPr>
      <w:r w:rsidRPr="000F0073">
        <w:rPr>
          <w:lang w:eastAsia="en-US"/>
        </w:rPr>
        <w:t>Without prejudice to any other provision of this Agreement, the Service Provider shall:</w:t>
      </w:r>
    </w:p>
    <w:p w14:paraId="1C453AD2" w14:textId="77777777" w:rsidR="00476627" w:rsidRPr="000F0073" w:rsidRDefault="00476627" w:rsidP="006D18C8">
      <w:pPr>
        <w:pStyle w:val="Rule1"/>
        <w:keepNext w:val="0"/>
        <w:numPr>
          <w:ilvl w:val="2"/>
          <w:numId w:val="14"/>
        </w:numPr>
        <w:tabs>
          <w:tab w:val="left" w:pos="720"/>
        </w:tabs>
        <w:ind w:left="1560" w:hanging="851"/>
        <w:rPr>
          <w:rFonts w:ascii="Arial" w:hAnsi="Arial" w:cs="Arial"/>
          <w:b w:val="0"/>
          <w:sz w:val="20"/>
          <w:lang w:eastAsia="en-GB"/>
        </w:rPr>
      </w:pPr>
      <w:r w:rsidRPr="000F0073">
        <w:rPr>
          <w:rFonts w:ascii="Arial" w:hAnsi="Arial" w:cs="Arial"/>
          <w:b w:val="0"/>
          <w:sz w:val="20"/>
        </w:rPr>
        <w:t>ensure that none of its employees, including sub-contractors, engaged in the provision of the Services (in Greater London or on the Authority’s estate but not otherwise) is paid an hourly wage (or equivalent of an hourly wage) less than the London Living Wage;</w:t>
      </w:r>
    </w:p>
    <w:p w14:paraId="26EE54D8" w14:textId="77777777" w:rsidR="00476627" w:rsidRPr="000F0073" w:rsidRDefault="00476627" w:rsidP="00476627">
      <w:pPr>
        <w:pStyle w:val="Rule1"/>
        <w:keepNext w:val="0"/>
        <w:tabs>
          <w:tab w:val="left" w:pos="720"/>
        </w:tabs>
        <w:ind w:left="1560" w:hanging="840"/>
        <w:rPr>
          <w:rFonts w:ascii="Times New Roman" w:hAnsi="Times New Roman" w:cs="Times New Roman"/>
          <w:b w:val="0"/>
          <w:sz w:val="22"/>
        </w:rPr>
      </w:pPr>
      <w:r w:rsidRPr="000F0073">
        <w:rPr>
          <w:rFonts w:ascii="Arial" w:hAnsi="Arial" w:cs="Arial"/>
          <w:b w:val="0"/>
          <w:sz w:val="20"/>
        </w:rPr>
        <w:t>26.3.2</w:t>
      </w:r>
      <w:r w:rsidRPr="000F0073">
        <w:rPr>
          <w:rFonts w:ascii="Arial" w:hAnsi="Arial" w:cs="Arial"/>
          <w:b w:val="0"/>
          <w:sz w:val="20"/>
        </w:rPr>
        <w:tab/>
        <w:t>ensure that none of its employees, including sub-contractors, engaged in the provision of the Services is paid less than the amount to which they are entitled in their respective contracts of employment;</w:t>
      </w:r>
    </w:p>
    <w:p w14:paraId="2039B20B" w14:textId="77777777" w:rsidR="00476627" w:rsidRPr="000F0073" w:rsidRDefault="00476627" w:rsidP="006D18C8">
      <w:pPr>
        <w:pStyle w:val="Rule1"/>
        <w:keepNext w:val="0"/>
        <w:numPr>
          <w:ilvl w:val="2"/>
          <w:numId w:val="15"/>
        </w:numPr>
        <w:tabs>
          <w:tab w:val="left" w:pos="720"/>
        </w:tabs>
        <w:ind w:left="1560" w:hanging="840"/>
        <w:rPr>
          <w:rFonts w:ascii="Arial" w:hAnsi="Arial" w:cs="Arial"/>
          <w:b w:val="0"/>
          <w:sz w:val="20"/>
          <w:szCs w:val="20"/>
        </w:rPr>
      </w:pPr>
      <w:r w:rsidRPr="000F0073">
        <w:rPr>
          <w:rFonts w:ascii="Arial" w:hAnsi="Arial" w:cs="Arial"/>
          <w:b w:val="0"/>
          <w:sz w:val="20"/>
        </w:rPr>
        <w:t xml:space="preserve">provide to the Authority such information concerning the London Living Wage and as the Authority or its nominees may reasonably require from time to time; </w:t>
      </w:r>
    </w:p>
    <w:p w14:paraId="60702616" w14:textId="77777777" w:rsidR="00476627" w:rsidRPr="000F0073" w:rsidRDefault="00476627" w:rsidP="006D18C8">
      <w:pPr>
        <w:pStyle w:val="Rule1"/>
        <w:keepNext w:val="0"/>
        <w:numPr>
          <w:ilvl w:val="2"/>
          <w:numId w:val="15"/>
        </w:numPr>
        <w:tabs>
          <w:tab w:val="left" w:pos="720"/>
        </w:tabs>
        <w:ind w:left="1560" w:hanging="840"/>
        <w:rPr>
          <w:rFonts w:ascii="Arial" w:hAnsi="Arial" w:cs="Arial"/>
          <w:b w:val="0"/>
          <w:sz w:val="20"/>
        </w:rPr>
      </w:pPr>
      <w:r w:rsidRPr="000F0073">
        <w:rPr>
          <w:rFonts w:ascii="Arial" w:hAnsi="Arial" w:cs="Arial"/>
          <w:b w:val="0"/>
          <w:sz w:val="20"/>
        </w:rPr>
        <w:t>disseminate on behalf of the Authority to its employees engaged in the provision of the Services such perception questionnaires as the Authority may reasonably require from time to time and promptly collate and return to the Authority responses to such questionnaires; and</w:t>
      </w:r>
    </w:p>
    <w:p w14:paraId="49720EE1" w14:textId="77777777" w:rsidR="00476627" w:rsidRPr="000F0073" w:rsidRDefault="00476627" w:rsidP="006D18C8">
      <w:pPr>
        <w:pStyle w:val="Rule1"/>
        <w:keepNext w:val="0"/>
        <w:numPr>
          <w:ilvl w:val="2"/>
          <w:numId w:val="15"/>
        </w:numPr>
        <w:tabs>
          <w:tab w:val="left" w:pos="720"/>
        </w:tabs>
        <w:ind w:left="1560" w:hanging="840"/>
        <w:rPr>
          <w:rFonts w:ascii="Arial" w:hAnsi="Arial" w:cs="Arial"/>
          <w:b w:val="0"/>
          <w:sz w:val="20"/>
        </w:rPr>
      </w:pPr>
      <w:r w:rsidRPr="000F0073">
        <w:rPr>
          <w:rFonts w:ascii="Arial" w:hAnsi="Arial" w:cs="Arial"/>
          <w:b w:val="0"/>
          <w:sz w:val="20"/>
        </w:rPr>
        <w:t>co-operate and provide all reasonable assistance in monitoring the effect of the London Living Wage.</w:t>
      </w:r>
    </w:p>
    <w:p w14:paraId="37B1B55D" w14:textId="77777777" w:rsidR="00476627" w:rsidRPr="000F0073" w:rsidRDefault="00476627" w:rsidP="006D18C8">
      <w:pPr>
        <w:pStyle w:val="Rule1"/>
        <w:keepNext w:val="0"/>
        <w:numPr>
          <w:ilvl w:val="2"/>
          <w:numId w:val="15"/>
        </w:numPr>
        <w:tabs>
          <w:tab w:val="left" w:pos="720"/>
        </w:tabs>
        <w:ind w:left="1560" w:hanging="840"/>
        <w:rPr>
          <w:rFonts w:ascii="Arial" w:hAnsi="Arial" w:cs="Arial"/>
          <w:b w:val="0"/>
          <w:sz w:val="20"/>
        </w:rPr>
      </w:pPr>
      <w:r w:rsidRPr="000F0073">
        <w:rPr>
          <w:rFonts w:ascii="Arial" w:hAnsi="Arial" w:cs="Arial"/>
          <w:b w:val="0"/>
          <w:sz w:val="20"/>
        </w:rPr>
        <w:t xml:space="preserve">For the avoidance of doubt the Service Provider shall implement any updated London Living Wage on or before 1 April in the year following notification of such updated London Living Wage.     </w:t>
      </w:r>
    </w:p>
    <w:p w14:paraId="378792A4" w14:textId="77777777" w:rsidR="00476627" w:rsidRPr="000F0073" w:rsidRDefault="00476627" w:rsidP="006D18C8">
      <w:pPr>
        <w:pStyle w:val="Rule1"/>
        <w:keepNext w:val="0"/>
        <w:numPr>
          <w:ilvl w:val="2"/>
          <w:numId w:val="15"/>
        </w:numPr>
        <w:tabs>
          <w:tab w:val="left" w:pos="720"/>
        </w:tabs>
        <w:ind w:left="1560" w:hanging="840"/>
        <w:rPr>
          <w:rFonts w:ascii="Arial" w:hAnsi="Arial" w:cs="Arial"/>
          <w:b w:val="0"/>
          <w:sz w:val="20"/>
        </w:rPr>
      </w:pPr>
      <w:r w:rsidRPr="000F0073">
        <w:rPr>
          <w:rFonts w:ascii="Arial" w:hAnsi="Arial" w:cs="Arial"/>
          <w:b w:val="0"/>
          <w:sz w:val="20"/>
        </w:rPr>
        <w:t>The MOPAC reserves the right to audit (acting by itself or its nominee(s)) the provision of the London Living Wage to the Service Provider’s staff and the staff of its sub-contractors.</w:t>
      </w:r>
      <w:r w:rsidRPr="000F0073">
        <w:rPr>
          <w:rFonts w:ascii="Arial" w:hAnsi="Arial" w:cs="Arial"/>
          <w:b w:val="0"/>
          <w:sz w:val="20"/>
        </w:rPr>
        <w:tab/>
      </w:r>
    </w:p>
    <w:p w14:paraId="67117FF5" w14:textId="77777777" w:rsidR="00476627" w:rsidRPr="000F0073" w:rsidRDefault="00476627" w:rsidP="006D18C8">
      <w:pPr>
        <w:pStyle w:val="Rule1"/>
        <w:keepNext w:val="0"/>
        <w:numPr>
          <w:ilvl w:val="2"/>
          <w:numId w:val="15"/>
        </w:numPr>
        <w:tabs>
          <w:tab w:val="left" w:pos="720"/>
        </w:tabs>
        <w:ind w:left="1560" w:hanging="840"/>
        <w:rPr>
          <w:rFonts w:ascii="Arial" w:hAnsi="Arial" w:cs="Arial"/>
          <w:b w:val="0"/>
          <w:sz w:val="20"/>
        </w:rPr>
      </w:pPr>
      <w:r w:rsidRPr="000F0073">
        <w:rPr>
          <w:rFonts w:ascii="Arial" w:hAnsi="Arial" w:cs="Arial"/>
          <w:b w:val="0"/>
          <w:sz w:val="20"/>
        </w:rPr>
        <w:t>Any breach by the Service Provider of the provisions of this Clause 24 shall be treated as a material breach capable of remedy in accordance with Clause 8</w:t>
      </w:r>
    </w:p>
    <w:p w14:paraId="2566C6CD" w14:textId="77777777" w:rsidR="00476627" w:rsidRPr="000F0073" w:rsidRDefault="00476627" w:rsidP="006D18C8">
      <w:pPr>
        <w:pStyle w:val="ListPara1"/>
        <w:numPr>
          <w:ilvl w:val="1"/>
          <w:numId w:val="8"/>
        </w:numPr>
        <w:rPr>
          <w:color w:val="auto"/>
        </w:rPr>
      </w:pPr>
      <w:bookmarkStart w:id="317" w:name="_Toc536534734"/>
      <w:bookmarkStart w:id="318" w:name="_Toc23327847"/>
      <w:r w:rsidRPr="000F0073">
        <w:rPr>
          <w:color w:val="auto"/>
        </w:rPr>
        <w:t>Whistle Blowing</w:t>
      </w:r>
      <w:bookmarkEnd w:id="317"/>
      <w:bookmarkEnd w:id="318"/>
    </w:p>
    <w:p w14:paraId="72E5766B" w14:textId="77777777" w:rsidR="00476627" w:rsidRPr="000F0073" w:rsidRDefault="00476627" w:rsidP="006D18C8">
      <w:pPr>
        <w:pStyle w:val="TLTLevel1"/>
        <w:numPr>
          <w:ilvl w:val="1"/>
          <w:numId w:val="16"/>
        </w:numPr>
        <w:tabs>
          <w:tab w:val="left" w:pos="720"/>
        </w:tabs>
        <w:spacing w:line="240" w:lineRule="auto"/>
        <w:ind w:left="709" w:hanging="709"/>
        <w:textAlignment w:val="auto"/>
        <w:rPr>
          <w:rFonts w:ascii="Arial" w:hAnsi="Arial" w:cs="Arial"/>
          <w:b w:val="0"/>
          <w:sz w:val="20"/>
        </w:rPr>
      </w:pPr>
      <w:bookmarkStart w:id="319" w:name="_Toc536534735"/>
      <w:bookmarkStart w:id="320" w:name="_Toc23327848"/>
      <w:r w:rsidRPr="000F0073">
        <w:rPr>
          <w:rFonts w:ascii="Arial" w:hAnsi="Arial" w:cs="Arial"/>
          <w:b w:val="0"/>
          <w:sz w:val="20"/>
        </w:rPr>
        <w:t xml:space="preserve">The Service provider must comply with and have in place a Whistle Blowing policy, which Under the Employment Rights Act 1996, workers who suspect wrongdoing in the workplace and disclose their concerns (i.e. a “Whistle Blower”) are protected from dismissal and from being </w:t>
      </w:r>
      <w:r w:rsidRPr="000F0073">
        <w:rPr>
          <w:rFonts w:ascii="Arial" w:hAnsi="Arial" w:cs="Arial"/>
          <w:b w:val="0"/>
          <w:sz w:val="20"/>
        </w:rPr>
        <w:lastRenderedPageBreak/>
        <w:t>subjected to detrimental treatment or victimisation, provided certain criteria are met. These provisions derive from the Public Interest Disclosure Act 1998, which introduced additional sections into the Employment Rights Act 1996. Supplier can request to see a copy of MOPAC’s policy for reference</w:t>
      </w:r>
      <w:bookmarkEnd w:id="319"/>
      <w:bookmarkEnd w:id="320"/>
    </w:p>
    <w:p w14:paraId="67FCDFCE" w14:textId="77777777" w:rsidR="00476627" w:rsidRPr="000F0073" w:rsidRDefault="00476627" w:rsidP="006D18C8">
      <w:pPr>
        <w:pStyle w:val="ListPara1"/>
        <w:numPr>
          <w:ilvl w:val="1"/>
          <w:numId w:val="8"/>
        </w:numPr>
        <w:rPr>
          <w:color w:val="auto"/>
        </w:rPr>
      </w:pPr>
      <w:bookmarkStart w:id="321" w:name="_Toc536534736"/>
      <w:bookmarkStart w:id="322" w:name="_Toc23327849"/>
      <w:r w:rsidRPr="000F0073">
        <w:rPr>
          <w:color w:val="auto"/>
        </w:rPr>
        <w:t>Duty to report concerns</w:t>
      </w:r>
      <w:bookmarkEnd w:id="321"/>
      <w:bookmarkEnd w:id="322"/>
    </w:p>
    <w:p w14:paraId="6B22C244" w14:textId="77777777" w:rsidR="00476627" w:rsidRPr="000F0073" w:rsidRDefault="00476627" w:rsidP="006D18C8">
      <w:pPr>
        <w:pStyle w:val="TLTLevel1"/>
        <w:numPr>
          <w:ilvl w:val="1"/>
          <w:numId w:val="17"/>
        </w:numPr>
        <w:tabs>
          <w:tab w:val="left" w:pos="720"/>
        </w:tabs>
        <w:spacing w:line="240" w:lineRule="auto"/>
        <w:ind w:left="709" w:hanging="709"/>
        <w:textAlignment w:val="auto"/>
        <w:rPr>
          <w:rFonts w:ascii="Arial" w:hAnsi="Arial" w:cs="Arial"/>
          <w:b w:val="0"/>
          <w:sz w:val="20"/>
        </w:rPr>
      </w:pPr>
      <w:bookmarkStart w:id="323" w:name="_Toc536534737"/>
      <w:bookmarkStart w:id="324" w:name="_Toc23327850"/>
      <w:r w:rsidRPr="000F0073">
        <w:rPr>
          <w:rFonts w:ascii="Arial" w:hAnsi="Arial" w:cs="Arial"/>
          <w:b w:val="0"/>
          <w:sz w:val="20"/>
        </w:rPr>
        <w:t xml:space="preserve">The Service provider has a duty to report issues and concerns raised with them, under this agreement, to MOPAC lead commissioner. In this instance it is the named officer defined under </w:t>
      </w:r>
      <w:r w:rsidRPr="000F0073">
        <w:rPr>
          <w:rFonts w:ascii="Arial" w:hAnsi="Arial" w:cs="Arial"/>
          <w:sz w:val="20"/>
        </w:rPr>
        <w:t>commissioning Contacts</w:t>
      </w:r>
      <w:bookmarkEnd w:id="323"/>
      <w:bookmarkEnd w:id="324"/>
    </w:p>
    <w:p w14:paraId="2F83A224" w14:textId="77777777" w:rsidR="00476627" w:rsidRPr="000F0073" w:rsidRDefault="00476627" w:rsidP="006D18C8">
      <w:pPr>
        <w:pStyle w:val="ListPara1"/>
        <w:numPr>
          <w:ilvl w:val="1"/>
          <w:numId w:val="8"/>
        </w:numPr>
        <w:rPr>
          <w:color w:val="auto"/>
        </w:rPr>
      </w:pPr>
      <w:bookmarkStart w:id="325" w:name="_Toc536534738"/>
      <w:bookmarkStart w:id="326" w:name="_Toc23327851"/>
      <w:r w:rsidRPr="000F0073">
        <w:rPr>
          <w:color w:val="auto"/>
        </w:rPr>
        <w:t>Safeguarding</w:t>
      </w:r>
      <w:bookmarkEnd w:id="325"/>
      <w:bookmarkEnd w:id="326"/>
    </w:p>
    <w:p w14:paraId="67F0073B" w14:textId="77777777" w:rsidR="00476627" w:rsidRPr="000F0073" w:rsidRDefault="00476627" w:rsidP="006D18C8">
      <w:pPr>
        <w:pStyle w:val="TLTLevel2"/>
        <w:numPr>
          <w:ilvl w:val="2"/>
          <w:numId w:val="8"/>
        </w:numPr>
        <w:spacing w:line="240" w:lineRule="auto"/>
        <w:ind w:left="709"/>
        <w:textAlignment w:val="auto"/>
        <w:rPr>
          <w:rFonts w:ascii="Arial" w:hAnsi="Arial" w:cs="Arial"/>
          <w:sz w:val="20"/>
        </w:rPr>
      </w:pPr>
      <w:bookmarkStart w:id="327" w:name="_Toc536534739"/>
      <w:bookmarkStart w:id="328" w:name="_Toc23327852"/>
      <w:r w:rsidRPr="000F0073">
        <w:rPr>
          <w:rFonts w:ascii="Arial" w:hAnsi="Arial" w:cs="Arial"/>
          <w:sz w:val="20"/>
        </w:rPr>
        <w:t>The Recipient must have in place, where applicable to the service provision, (and maintain throughout the continuance of the Project) appropriate child and vulnerable persons safeguarding policies, which must, for the avoidance of doubt meet any requirements of the MOPAC’s related policies</w:t>
      </w:r>
      <w:bookmarkEnd w:id="327"/>
      <w:bookmarkEnd w:id="328"/>
    </w:p>
    <w:p w14:paraId="7E525F8F" w14:textId="77777777" w:rsidR="00476627" w:rsidRPr="000F0073" w:rsidRDefault="00476627" w:rsidP="006D18C8">
      <w:pPr>
        <w:pStyle w:val="TLTLevel2"/>
        <w:numPr>
          <w:ilvl w:val="2"/>
          <w:numId w:val="8"/>
        </w:numPr>
        <w:spacing w:line="240" w:lineRule="auto"/>
        <w:ind w:left="709"/>
        <w:textAlignment w:val="auto"/>
        <w:rPr>
          <w:rFonts w:ascii="Arial" w:hAnsi="Arial" w:cs="Arial"/>
          <w:sz w:val="20"/>
        </w:rPr>
      </w:pPr>
      <w:bookmarkStart w:id="329" w:name="_Toc536534740"/>
      <w:bookmarkStart w:id="330" w:name="_Toc23327853"/>
      <w:r w:rsidRPr="000F0073">
        <w:rPr>
          <w:rFonts w:ascii="Arial" w:hAnsi="Arial" w:cs="Arial"/>
          <w:sz w:val="20"/>
        </w:rPr>
        <w:t>This includes, but is not limited to, the recipients ensuring that its staff and sub-contractors comply and assist MOPAC to comply with the Prevent Duty within the Counter-Terrorism and Security Act 2015 which sets out a duty for specified authorities (and their contractors) to have due regard to the need to prevent people from being drawn into terrorism</w:t>
      </w:r>
      <w:bookmarkEnd w:id="329"/>
      <w:bookmarkEnd w:id="330"/>
    </w:p>
    <w:p w14:paraId="3928FE31" w14:textId="77777777" w:rsidR="00476627" w:rsidRPr="000F0073" w:rsidRDefault="00476627" w:rsidP="006D18C8">
      <w:pPr>
        <w:pStyle w:val="TLTLevel2"/>
        <w:numPr>
          <w:ilvl w:val="2"/>
          <w:numId w:val="8"/>
        </w:numPr>
        <w:spacing w:line="240" w:lineRule="auto"/>
        <w:ind w:left="709"/>
        <w:textAlignment w:val="auto"/>
        <w:rPr>
          <w:rFonts w:ascii="Arial" w:hAnsi="Arial" w:cs="Arial"/>
          <w:sz w:val="20"/>
        </w:rPr>
      </w:pPr>
      <w:bookmarkStart w:id="331" w:name="_Toc536534741"/>
      <w:bookmarkStart w:id="332" w:name="_Toc23327854"/>
      <w:r w:rsidRPr="000F0073">
        <w:rPr>
          <w:rFonts w:ascii="Arial" w:hAnsi="Arial" w:cs="Arial"/>
          <w:sz w:val="20"/>
        </w:rPr>
        <w:t>The Recipient must have in place, where applicable to the service provision, arrangements for safeguarding vulnerable person and aware of the appropriate actions to undertake if they witness or suspect a child or vulnerable adult is at risk of abuse or incidents(s) of abuse is reported</w:t>
      </w:r>
      <w:bookmarkEnd w:id="331"/>
      <w:bookmarkEnd w:id="332"/>
    </w:p>
    <w:p w14:paraId="74AC6069" w14:textId="77777777" w:rsidR="00476627" w:rsidRPr="000F0073" w:rsidRDefault="00476627" w:rsidP="006D18C8">
      <w:pPr>
        <w:pStyle w:val="TLTLevel2"/>
        <w:numPr>
          <w:ilvl w:val="2"/>
          <w:numId w:val="8"/>
        </w:numPr>
        <w:spacing w:before="0" w:after="0" w:line="240" w:lineRule="auto"/>
        <w:textAlignment w:val="auto"/>
        <w:rPr>
          <w:rFonts w:ascii="Arial" w:hAnsi="Arial" w:cs="Arial"/>
          <w:sz w:val="20"/>
        </w:rPr>
      </w:pPr>
      <w:bookmarkStart w:id="333" w:name="_Toc536534742"/>
      <w:bookmarkStart w:id="334" w:name="_Toc23327855"/>
      <w:r w:rsidRPr="000F0073">
        <w:rPr>
          <w:rFonts w:ascii="Arial" w:hAnsi="Arial" w:cs="Arial"/>
          <w:sz w:val="20"/>
        </w:rPr>
        <w:t>The Recipient must ensure all staff members and volunteers receive appropriate safeguarding training and that this training is up-to-date.</w:t>
      </w:r>
      <w:bookmarkEnd w:id="333"/>
      <w:bookmarkEnd w:id="334"/>
      <w:r w:rsidRPr="000F0073">
        <w:rPr>
          <w:rFonts w:ascii="Arial" w:hAnsi="Arial" w:cs="Arial"/>
          <w:sz w:val="20"/>
        </w:rPr>
        <w:t xml:space="preserve"> </w:t>
      </w:r>
    </w:p>
    <w:p w14:paraId="13FB8858" w14:textId="77777777" w:rsidR="00476627" w:rsidRPr="000F0073" w:rsidRDefault="00476627" w:rsidP="00476627">
      <w:pPr>
        <w:rPr>
          <w:rFonts w:ascii="Times New Roman" w:hAnsi="Times New Roman" w:cs="Times New Roman"/>
          <w:sz w:val="24"/>
        </w:rPr>
      </w:pPr>
    </w:p>
    <w:p w14:paraId="33AA5689" w14:textId="77777777" w:rsidR="00476627" w:rsidRPr="000F0073" w:rsidRDefault="00476627" w:rsidP="006D18C8">
      <w:pPr>
        <w:pStyle w:val="ListPara1"/>
        <w:numPr>
          <w:ilvl w:val="1"/>
          <w:numId w:val="8"/>
        </w:numPr>
        <w:spacing w:before="0"/>
        <w:rPr>
          <w:color w:val="auto"/>
        </w:rPr>
      </w:pPr>
      <w:bookmarkStart w:id="335" w:name="_Toc536534743"/>
      <w:bookmarkStart w:id="336" w:name="_Toc23327856"/>
      <w:r w:rsidRPr="000F0073">
        <w:rPr>
          <w:color w:val="auto"/>
        </w:rPr>
        <w:t>General</w:t>
      </w:r>
      <w:bookmarkEnd w:id="335"/>
      <w:bookmarkEnd w:id="336"/>
    </w:p>
    <w:p w14:paraId="28C692F3" w14:textId="77777777" w:rsidR="00476627" w:rsidRPr="000F0073" w:rsidRDefault="00476627" w:rsidP="006D18C8">
      <w:pPr>
        <w:pStyle w:val="ListPara2"/>
        <w:numPr>
          <w:ilvl w:val="2"/>
          <w:numId w:val="8"/>
        </w:numPr>
      </w:pPr>
      <w:bookmarkStart w:id="337" w:name="_Toc536534744"/>
      <w:bookmarkStart w:id="338" w:name="_Toc23327857"/>
      <w:bookmarkStart w:id="339" w:name="_Ref116788504"/>
      <w:r w:rsidRPr="000F0073">
        <w:t>The provisions of clauses 6.2, 7.4, 7.5, 8, 9, 10, 11, 15, 18, 19, 20, 28.2 and 28.8 shall survive (in whole or in part) the termination or expiry of this Grant Agreement and continue in full force and effect, along with any other provisions of this Grant Agreement necessary to give effect to them.  In addition, any other provision of the Grant Agreement, which by its nature or implication (including in respect of accrued rights and liabilities) is required to survive the termination or expiry of the Grant Agreement, shall survive such termination or expiry as aforesaid.</w:t>
      </w:r>
      <w:bookmarkEnd w:id="337"/>
      <w:bookmarkEnd w:id="338"/>
    </w:p>
    <w:p w14:paraId="65002B33" w14:textId="77777777" w:rsidR="00476627" w:rsidRPr="000F0073" w:rsidRDefault="00476627" w:rsidP="006D18C8">
      <w:pPr>
        <w:pStyle w:val="ListPara2"/>
        <w:numPr>
          <w:ilvl w:val="2"/>
          <w:numId w:val="8"/>
        </w:numPr>
      </w:pPr>
      <w:bookmarkStart w:id="340" w:name="_Toc536534745"/>
      <w:bookmarkStart w:id="341" w:name="_Toc23327858"/>
      <w:r w:rsidRPr="000F0073">
        <w:t>This Grant Agreement sets out the entire agreement between the Parties. It replaces all previous negotiations, agreements, understandings and representations between the Parties, whether oral or in writing. The Parties acknowledge that they are not relying on any representation, agreement, term or condition, which is not set out in this Grant Agreement.</w:t>
      </w:r>
      <w:bookmarkEnd w:id="340"/>
      <w:bookmarkEnd w:id="341"/>
    </w:p>
    <w:p w14:paraId="528622D6" w14:textId="77777777" w:rsidR="00476627" w:rsidRPr="000F0073" w:rsidRDefault="00476627" w:rsidP="006D18C8">
      <w:pPr>
        <w:pStyle w:val="ListPara2"/>
        <w:numPr>
          <w:ilvl w:val="2"/>
          <w:numId w:val="8"/>
        </w:numPr>
      </w:pPr>
      <w:bookmarkStart w:id="342" w:name="_Toc536534746"/>
      <w:bookmarkStart w:id="343" w:name="_Toc23327859"/>
      <w:r w:rsidRPr="000F0073">
        <w:t>Any amendments to this Grant Agreement shall only be valid if they are in writing and signed by an authorised representative of both Parties.</w:t>
      </w:r>
      <w:bookmarkEnd w:id="342"/>
      <w:bookmarkEnd w:id="343"/>
    </w:p>
    <w:p w14:paraId="7EF34760" w14:textId="77777777" w:rsidR="00476627" w:rsidRPr="000F0073" w:rsidRDefault="00476627" w:rsidP="006D18C8">
      <w:pPr>
        <w:pStyle w:val="ListPara2"/>
        <w:numPr>
          <w:ilvl w:val="2"/>
          <w:numId w:val="8"/>
        </w:numPr>
      </w:pPr>
      <w:bookmarkStart w:id="344" w:name="_Toc536534747"/>
      <w:bookmarkStart w:id="345" w:name="_Toc23327860"/>
      <w:r w:rsidRPr="000F0073">
        <w:t>If any provision in this Grant Agreement is declared void or unenforceable by any court or other body of competent jurisdiction, or is otherwise rendered so by any applicable law, that provision shall to the extent of such invalidity or unenforceability be deemed severable and all other provisions of this Grant Agreement not affected by such invalidity or unenforceability shall remain in full force and effect.</w:t>
      </w:r>
      <w:bookmarkEnd w:id="339"/>
      <w:bookmarkEnd w:id="344"/>
      <w:bookmarkEnd w:id="345"/>
    </w:p>
    <w:p w14:paraId="560633B2" w14:textId="77777777" w:rsidR="00476627" w:rsidRPr="000F0073" w:rsidRDefault="00476627" w:rsidP="006D18C8">
      <w:pPr>
        <w:pStyle w:val="ListPara2"/>
        <w:numPr>
          <w:ilvl w:val="2"/>
          <w:numId w:val="8"/>
        </w:numPr>
      </w:pPr>
      <w:bookmarkStart w:id="346" w:name="_Ref518391875"/>
      <w:bookmarkStart w:id="347" w:name="_Toc536534748"/>
      <w:bookmarkStart w:id="348" w:name="_Toc23327861"/>
      <w:r w:rsidRPr="000F0073">
        <w:lastRenderedPageBreak/>
        <w:t>This Grant Agreement is personal to the Recipient and the Recipient shall not be entitled to assign, sub-contract or otherwise dispose of any of its rights or obligations under this Grant Agreement without the prior written consent of MOPAC.</w:t>
      </w:r>
      <w:bookmarkEnd w:id="346"/>
      <w:bookmarkEnd w:id="347"/>
      <w:bookmarkEnd w:id="348"/>
      <w:r w:rsidRPr="000F0073">
        <w:t xml:space="preserve"> </w:t>
      </w:r>
    </w:p>
    <w:p w14:paraId="46FA1D63" w14:textId="77777777" w:rsidR="00476627" w:rsidRPr="000F0073" w:rsidRDefault="00476627" w:rsidP="006D18C8">
      <w:pPr>
        <w:pStyle w:val="ListPara2"/>
        <w:numPr>
          <w:ilvl w:val="2"/>
          <w:numId w:val="8"/>
        </w:numPr>
      </w:pPr>
      <w:bookmarkStart w:id="349" w:name="_Toc536534749"/>
      <w:bookmarkStart w:id="350" w:name="_Toc23327862"/>
      <w:r w:rsidRPr="000F0073">
        <w:t>Unless expressly stated in this Grant Agreement, nothing in this Grant Agreement shall confer any rights on any person under the Contracts (Rights of Third Parties) Act 1999.</w:t>
      </w:r>
      <w:bookmarkEnd w:id="349"/>
      <w:bookmarkEnd w:id="350"/>
    </w:p>
    <w:p w14:paraId="0446441F" w14:textId="77777777" w:rsidR="00476627" w:rsidRPr="000F0073" w:rsidRDefault="00476627" w:rsidP="006D18C8">
      <w:pPr>
        <w:pStyle w:val="ListPara2"/>
        <w:numPr>
          <w:ilvl w:val="2"/>
          <w:numId w:val="8"/>
        </w:numPr>
      </w:pPr>
      <w:bookmarkStart w:id="351" w:name="_Toc536534750"/>
      <w:bookmarkStart w:id="352" w:name="_Toc23327863"/>
      <w:r w:rsidRPr="000F0073">
        <w:t>No waiver of any of the provisions of this Grant Agreement shall be effective unless expressly stated to be waived and communicated in writing to the other Party.</w:t>
      </w:r>
      <w:bookmarkEnd w:id="351"/>
      <w:bookmarkEnd w:id="352"/>
    </w:p>
    <w:p w14:paraId="16B014FB" w14:textId="77777777" w:rsidR="00476627" w:rsidRPr="000F0073" w:rsidRDefault="00476627" w:rsidP="006D18C8">
      <w:pPr>
        <w:pStyle w:val="ListPara2"/>
        <w:numPr>
          <w:ilvl w:val="2"/>
          <w:numId w:val="8"/>
        </w:numPr>
      </w:pPr>
      <w:bookmarkStart w:id="353" w:name="_Toc536534751"/>
      <w:bookmarkStart w:id="354" w:name="_Toc23327864"/>
      <w:r w:rsidRPr="000F0073">
        <w:t>This Grant Agreement shall be governed by and construed in accordance with the law of England and Wales and any dispute arising under or in connection with this Grant Agreement shall be subject to the exclusive jurisdiction of the courts of England and Wales, to which each of the Parties irrevocably submits.</w:t>
      </w:r>
      <w:bookmarkEnd w:id="353"/>
      <w:bookmarkEnd w:id="354"/>
    </w:p>
    <w:p w14:paraId="7C21B21A" w14:textId="77777777" w:rsidR="00476627" w:rsidRPr="000F0073" w:rsidRDefault="00476627" w:rsidP="00476627">
      <w:pPr>
        <w:jc w:val="both"/>
      </w:pPr>
    </w:p>
    <w:p w14:paraId="33BA963E" w14:textId="77777777" w:rsidR="00476627" w:rsidRPr="000F0073" w:rsidRDefault="00476627" w:rsidP="00476627">
      <w:pPr>
        <w:pStyle w:val="para"/>
        <w:spacing w:line="240" w:lineRule="auto"/>
        <w:ind w:left="0" w:firstLine="0"/>
        <w:jc w:val="both"/>
        <w:rPr>
          <w:rFonts w:asciiTheme="minorHAnsi" w:hAnsiTheme="minorHAnsi" w:cstheme="minorHAnsi"/>
          <w:b/>
          <w:sz w:val="22"/>
          <w:szCs w:val="22"/>
        </w:rPr>
      </w:pPr>
    </w:p>
    <w:p w14:paraId="182299AC" w14:textId="77777777" w:rsidR="00476627" w:rsidRPr="000F0073" w:rsidRDefault="00476627" w:rsidP="00476627">
      <w:pPr>
        <w:pStyle w:val="para"/>
        <w:spacing w:line="240" w:lineRule="auto"/>
        <w:ind w:left="0" w:firstLine="0"/>
        <w:jc w:val="both"/>
        <w:rPr>
          <w:rFonts w:asciiTheme="minorHAnsi" w:hAnsiTheme="minorHAnsi" w:cstheme="minorHAnsi"/>
          <w:b/>
          <w:sz w:val="22"/>
          <w:szCs w:val="22"/>
        </w:rPr>
      </w:pPr>
    </w:p>
    <w:p w14:paraId="026E2A76" w14:textId="77777777" w:rsidR="00476627" w:rsidRPr="000F0073" w:rsidRDefault="00476627" w:rsidP="00476627">
      <w:pPr>
        <w:pStyle w:val="para"/>
        <w:spacing w:line="240" w:lineRule="auto"/>
        <w:ind w:left="0" w:firstLine="0"/>
        <w:jc w:val="both"/>
        <w:rPr>
          <w:rFonts w:asciiTheme="minorHAnsi" w:hAnsiTheme="minorHAnsi" w:cstheme="minorHAnsi"/>
          <w:b/>
          <w:sz w:val="22"/>
          <w:szCs w:val="22"/>
        </w:rPr>
      </w:pPr>
    </w:p>
    <w:p w14:paraId="575FB593" w14:textId="77777777" w:rsidR="00476627" w:rsidRPr="000F0073" w:rsidRDefault="00476627" w:rsidP="00476627">
      <w:pPr>
        <w:pStyle w:val="para"/>
        <w:spacing w:line="240" w:lineRule="auto"/>
        <w:ind w:left="0" w:firstLine="0"/>
        <w:jc w:val="both"/>
        <w:rPr>
          <w:rFonts w:asciiTheme="minorHAnsi" w:hAnsiTheme="minorHAnsi" w:cstheme="minorHAnsi"/>
          <w:b/>
          <w:sz w:val="22"/>
          <w:szCs w:val="22"/>
        </w:rPr>
      </w:pPr>
    </w:p>
    <w:p w14:paraId="0DC5B7E7" w14:textId="77777777" w:rsidR="00476627" w:rsidRPr="000F0073" w:rsidRDefault="00476627" w:rsidP="00476627">
      <w:pPr>
        <w:rPr>
          <w:rFonts w:cstheme="minorHAnsi"/>
          <w:b/>
        </w:rPr>
      </w:pPr>
      <w:r w:rsidRPr="000F0073">
        <w:rPr>
          <w:rFonts w:cstheme="minorHAnsi"/>
          <w:b/>
        </w:rPr>
        <w:br w:type="page"/>
      </w:r>
    </w:p>
    <w:p w14:paraId="752CC7D2" w14:textId="77777777" w:rsidR="00476627" w:rsidRPr="000F0073" w:rsidRDefault="00476627" w:rsidP="00476627">
      <w:pPr>
        <w:pStyle w:val="para"/>
        <w:spacing w:line="240" w:lineRule="auto"/>
        <w:ind w:left="0" w:firstLine="0"/>
        <w:jc w:val="both"/>
        <w:rPr>
          <w:rFonts w:asciiTheme="minorHAnsi" w:hAnsiTheme="minorHAnsi" w:cstheme="minorHAnsi"/>
          <w:b/>
          <w:sz w:val="22"/>
          <w:szCs w:val="22"/>
        </w:rPr>
      </w:pPr>
    </w:p>
    <w:p w14:paraId="51FAB840" w14:textId="77777777" w:rsidR="00476627" w:rsidRPr="000F0073" w:rsidRDefault="00476627" w:rsidP="00476627">
      <w:pPr>
        <w:pStyle w:val="para"/>
        <w:spacing w:line="240" w:lineRule="auto"/>
        <w:ind w:left="0" w:firstLine="0"/>
        <w:jc w:val="both"/>
        <w:rPr>
          <w:rFonts w:asciiTheme="minorHAnsi" w:hAnsiTheme="minorHAnsi" w:cstheme="minorHAnsi"/>
          <w:b/>
          <w:sz w:val="22"/>
          <w:szCs w:val="22"/>
        </w:rPr>
      </w:pPr>
      <w:r w:rsidRPr="000F0073">
        <w:rPr>
          <w:rFonts w:asciiTheme="minorHAnsi" w:hAnsiTheme="minorHAnsi" w:cstheme="minorHAnsi"/>
          <w:b/>
          <w:sz w:val="22"/>
          <w:szCs w:val="22"/>
        </w:rPr>
        <w:t>This Grant Agreement has been executed as a deed and is delivered and takes effect on the date stated at the beginning of it.</w:t>
      </w:r>
    </w:p>
    <w:p w14:paraId="1A7B5DEC" w14:textId="77777777" w:rsidR="00476627" w:rsidRPr="000F0073" w:rsidRDefault="00476627" w:rsidP="00476627">
      <w:pPr>
        <w:rPr>
          <w:rFonts w:ascii="Times New Roman" w:hAnsi="Times New Roman" w:cs="Times New Roman"/>
          <w:sz w:val="24"/>
          <w:szCs w:val="24"/>
        </w:rPr>
      </w:pPr>
    </w:p>
    <w:p w14:paraId="09CEE514" w14:textId="77777777" w:rsidR="00476627" w:rsidRPr="000F0073" w:rsidRDefault="00476627" w:rsidP="00476627"/>
    <w:p w14:paraId="6136E889" w14:textId="77777777" w:rsidR="00476627" w:rsidRPr="000F0073" w:rsidRDefault="00476627" w:rsidP="00476627"/>
    <w:tbl>
      <w:tblPr>
        <w:tblW w:w="6912" w:type="dxa"/>
        <w:tblLook w:val="04A0" w:firstRow="1" w:lastRow="0" w:firstColumn="1" w:lastColumn="0" w:noHBand="0" w:noVBand="1"/>
      </w:tblPr>
      <w:tblGrid>
        <w:gridCol w:w="3369"/>
        <w:gridCol w:w="425"/>
        <w:gridCol w:w="3118"/>
      </w:tblGrid>
      <w:tr w:rsidR="00476627" w:rsidRPr="000F0073" w14:paraId="27FFC1FB" w14:textId="77777777" w:rsidTr="00E508B8">
        <w:trPr>
          <w:trHeight w:val="920"/>
        </w:trPr>
        <w:tc>
          <w:tcPr>
            <w:tcW w:w="3369" w:type="dxa"/>
          </w:tcPr>
          <w:p w14:paraId="1283B96C" w14:textId="77777777" w:rsidR="00476627" w:rsidRPr="000F0073" w:rsidRDefault="00476627" w:rsidP="00E508B8">
            <w:pPr>
              <w:widowControl w:val="0"/>
              <w:adjustRightInd w:val="0"/>
              <w:spacing w:before="120" w:after="120"/>
              <w:textAlignment w:val="baseline"/>
              <w:rPr>
                <w:rFonts w:ascii="Arial" w:hAnsi="Arial" w:cs="Arial"/>
                <w:sz w:val="20"/>
                <w:szCs w:val="20"/>
              </w:rPr>
            </w:pPr>
            <w:r w:rsidRPr="000F0073">
              <w:rPr>
                <w:rFonts w:ascii="Arial" w:hAnsi="Arial" w:cs="Arial"/>
                <w:b/>
                <w:sz w:val="20"/>
                <w:szCs w:val="20"/>
              </w:rPr>
              <w:t xml:space="preserve">Executed as a Deed </w:t>
            </w:r>
            <w:r w:rsidRPr="000F0073">
              <w:rPr>
                <w:rFonts w:ascii="Arial" w:hAnsi="Arial" w:cs="Arial"/>
                <w:sz w:val="20"/>
                <w:szCs w:val="20"/>
              </w:rPr>
              <w:t xml:space="preserve">by affixing the common seal of </w:t>
            </w:r>
            <w:r w:rsidRPr="000F0073">
              <w:rPr>
                <w:rFonts w:ascii="Arial" w:hAnsi="Arial" w:cs="Arial"/>
                <w:sz w:val="20"/>
                <w:szCs w:val="20"/>
              </w:rPr>
              <w:br/>
            </w:r>
            <w:r w:rsidRPr="000F0073">
              <w:rPr>
                <w:rFonts w:ascii="Arial" w:hAnsi="Arial" w:cs="Arial"/>
                <w:b/>
                <w:sz w:val="20"/>
                <w:szCs w:val="20"/>
              </w:rPr>
              <w:t>MAYOR'S OFFICE FOR POLICING AND CRIME</w:t>
            </w:r>
            <w:r w:rsidRPr="000F0073">
              <w:rPr>
                <w:rFonts w:ascii="Arial" w:hAnsi="Arial" w:cs="Arial"/>
                <w:sz w:val="20"/>
                <w:szCs w:val="20"/>
              </w:rPr>
              <w:t xml:space="preserve"> </w:t>
            </w:r>
            <w:r w:rsidRPr="000F0073">
              <w:rPr>
                <w:rFonts w:ascii="Arial" w:hAnsi="Arial" w:cs="Arial"/>
                <w:sz w:val="20"/>
                <w:szCs w:val="20"/>
              </w:rPr>
              <w:br/>
              <w:t>in the presence of:</w:t>
            </w:r>
          </w:p>
          <w:p w14:paraId="626D1C0E" w14:textId="77777777" w:rsidR="00476627" w:rsidRPr="000F0073" w:rsidRDefault="00476627" w:rsidP="00E508B8">
            <w:pPr>
              <w:widowControl w:val="0"/>
              <w:adjustRightInd w:val="0"/>
              <w:spacing w:before="120" w:after="120"/>
              <w:jc w:val="both"/>
              <w:textAlignment w:val="baseline"/>
              <w:rPr>
                <w:rFonts w:ascii="Arial" w:hAnsi="Arial" w:cs="Arial"/>
                <w:sz w:val="20"/>
                <w:szCs w:val="20"/>
              </w:rPr>
            </w:pPr>
          </w:p>
          <w:p w14:paraId="0EDA2B4B" w14:textId="77777777" w:rsidR="00476627" w:rsidRPr="000F0073" w:rsidRDefault="00476627" w:rsidP="00E508B8">
            <w:pPr>
              <w:widowControl w:val="0"/>
              <w:adjustRightInd w:val="0"/>
              <w:spacing w:before="120" w:after="120"/>
              <w:jc w:val="both"/>
              <w:textAlignment w:val="baseline"/>
              <w:rPr>
                <w:rFonts w:ascii="Arial" w:hAnsi="Arial" w:cs="Arial"/>
                <w:sz w:val="20"/>
                <w:szCs w:val="20"/>
              </w:rPr>
            </w:pPr>
            <w:r w:rsidRPr="000F0073">
              <w:rPr>
                <w:rFonts w:ascii="Arial" w:hAnsi="Arial" w:cs="Arial"/>
                <w:sz w:val="20"/>
                <w:szCs w:val="20"/>
              </w:rPr>
              <w:t>Authorised Signatory:</w:t>
            </w:r>
            <w:r w:rsidRPr="000F0073">
              <w:rPr>
                <w:rFonts w:cstheme="minorHAnsi"/>
              </w:rPr>
              <w:t xml:space="preserve">  </w:t>
            </w:r>
          </w:p>
        </w:tc>
        <w:tc>
          <w:tcPr>
            <w:tcW w:w="425" w:type="dxa"/>
            <w:hideMark/>
          </w:tcPr>
          <w:p w14:paraId="62BB866E" w14:textId="77777777" w:rsidR="00476627" w:rsidRPr="000F0073" w:rsidRDefault="00476627" w:rsidP="00E508B8">
            <w:pPr>
              <w:widowControl w:val="0"/>
              <w:adjustRightInd w:val="0"/>
              <w:spacing w:before="120" w:after="120"/>
              <w:jc w:val="both"/>
              <w:textAlignment w:val="baseline"/>
              <w:rPr>
                <w:rFonts w:ascii="Arial" w:hAnsi="Arial" w:cs="Arial"/>
                <w:sz w:val="20"/>
                <w:szCs w:val="20"/>
              </w:rPr>
            </w:pPr>
            <w:r w:rsidRPr="000F0073">
              <w:rPr>
                <w:rFonts w:ascii="Arial" w:hAnsi="Arial" w:cs="Arial"/>
                <w:sz w:val="20"/>
                <w:szCs w:val="20"/>
              </w:rPr>
              <w:t>)</w:t>
            </w:r>
          </w:p>
          <w:p w14:paraId="4F210DEA" w14:textId="77777777" w:rsidR="00476627" w:rsidRPr="000F0073" w:rsidRDefault="00476627" w:rsidP="00E508B8">
            <w:pPr>
              <w:widowControl w:val="0"/>
              <w:adjustRightInd w:val="0"/>
              <w:spacing w:before="120" w:after="120"/>
              <w:jc w:val="both"/>
              <w:textAlignment w:val="baseline"/>
              <w:rPr>
                <w:rFonts w:ascii="Arial" w:hAnsi="Arial" w:cs="Arial"/>
                <w:sz w:val="20"/>
                <w:szCs w:val="20"/>
              </w:rPr>
            </w:pPr>
            <w:r w:rsidRPr="000F0073">
              <w:rPr>
                <w:rFonts w:ascii="Arial" w:hAnsi="Arial" w:cs="Arial"/>
                <w:sz w:val="20"/>
                <w:szCs w:val="20"/>
              </w:rPr>
              <w:t>)</w:t>
            </w:r>
          </w:p>
          <w:p w14:paraId="421FAFB0" w14:textId="77777777" w:rsidR="00476627" w:rsidRPr="000F0073" w:rsidRDefault="00476627" w:rsidP="00E508B8">
            <w:pPr>
              <w:widowControl w:val="0"/>
              <w:adjustRightInd w:val="0"/>
              <w:spacing w:before="120" w:after="120"/>
              <w:jc w:val="both"/>
              <w:textAlignment w:val="baseline"/>
              <w:rPr>
                <w:rFonts w:ascii="Arial" w:hAnsi="Arial" w:cs="Arial"/>
                <w:sz w:val="20"/>
                <w:szCs w:val="20"/>
              </w:rPr>
            </w:pPr>
            <w:r w:rsidRPr="000F0073">
              <w:rPr>
                <w:rFonts w:ascii="Arial" w:hAnsi="Arial" w:cs="Arial"/>
                <w:sz w:val="20"/>
                <w:szCs w:val="20"/>
              </w:rPr>
              <w:t>)</w:t>
            </w:r>
          </w:p>
        </w:tc>
        <w:tc>
          <w:tcPr>
            <w:tcW w:w="3118" w:type="dxa"/>
          </w:tcPr>
          <w:p w14:paraId="54A3B912" w14:textId="77777777" w:rsidR="00476627" w:rsidRPr="000F0073" w:rsidRDefault="00476627" w:rsidP="00E508B8">
            <w:pPr>
              <w:widowControl w:val="0"/>
              <w:adjustRightInd w:val="0"/>
              <w:spacing w:before="120" w:after="120"/>
              <w:jc w:val="both"/>
              <w:textAlignment w:val="baseline"/>
              <w:rPr>
                <w:rFonts w:ascii="Arial" w:hAnsi="Arial" w:cs="Arial"/>
                <w:sz w:val="20"/>
                <w:szCs w:val="20"/>
              </w:rPr>
            </w:pPr>
          </w:p>
        </w:tc>
      </w:tr>
    </w:tbl>
    <w:p w14:paraId="19C176E1" w14:textId="77777777" w:rsidR="00476627" w:rsidRPr="000F0073" w:rsidRDefault="00476627" w:rsidP="00476627">
      <w:pPr>
        <w:widowControl w:val="0"/>
        <w:adjustRightInd w:val="0"/>
        <w:spacing w:before="120" w:after="120"/>
        <w:jc w:val="both"/>
        <w:textAlignment w:val="baseline"/>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3543"/>
      </w:tblGrid>
      <w:tr w:rsidR="00476627" w:rsidRPr="000F0073" w14:paraId="0EDBCAA4" w14:textId="77777777" w:rsidTr="00E508B8">
        <w:tc>
          <w:tcPr>
            <w:tcW w:w="3369" w:type="dxa"/>
            <w:hideMark/>
          </w:tcPr>
          <w:p w14:paraId="2DFA4E29" w14:textId="77777777" w:rsidR="00476627" w:rsidRPr="000F0073" w:rsidRDefault="00476627" w:rsidP="00E508B8">
            <w:pPr>
              <w:widowControl w:val="0"/>
              <w:adjustRightInd w:val="0"/>
              <w:spacing w:before="120" w:after="120"/>
              <w:textAlignment w:val="baseline"/>
              <w:rPr>
                <w:rFonts w:ascii="Arial" w:hAnsi="Arial" w:cs="Arial"/>
                <w:lang w:eastAsia="en-US"/>
              </w:rPr>
            </w:pPr>
            <w:r w:rsidRPr="000F0073">
              <w:rPr>
                <w:rFonts w:ascii="Arial" w:hAnsi="Arial" w:cs="Arial"/>
                <w:lang w:eastAsia="en-US"/>
              </w:rPr>
              <w:t>Executed as a deed by</w:t>
            </w:r>
            <w:r w:rsidRPr="000F0073">
              <w:rPr>
                <w:rFonts w:ascii="Arial" w:hAnsi="Arial" w:cs="Arial"/>
                <w:lang w:eastAsia="en-US"/>
              </w:rPr>
              <w:br/>
              <w:t>[</w:t>
            </w:r>
            <w:r w:rsidRPr="000F0073">
              <w:rPr>
                <w:rFonts w:ascii="Arial" w:hAnsi="Arial" w:cs="Arial"/>
                <w:b/>
                <w:lang w:eastAsia="en-US"/>
              </w:rPr>
              <w:t>ORGANISATION NAME</w:t>
            </w:r>
            <w:r w:rsidRPr="000F0073">
              <w:rPr>
                <w:rFonts w:ascii="Arial" w:hAnsi="Arial" w:cs="Arial"/>
                <w:lang w:eastAsia="en-US"/>
              </w:rPr>
              <w:t>]</w:t>
            </w:r>
            <w:r w:rsidRPr="000F0073">
              <w:rPr>
                <w:rFonts w:ascii="Arial" w:hAnsi="Arial" w:cs="Arial"/>
                <w:lang w:eastAsia="en-US"/>
              </w:rPr>
              <w:br/>
              <w:t>acting by [insert name of director],</w:t>
            </w:r>
            <w:r w:rsidRPr="000F0073">
              <w:rPr>
                <w:rFonts w:ascii="Arial" w:hAnsi="Arial" w:cs="Arial"/>
                <w:lang w:eastAsia="en-US"/>
              </w:rPr>
              <w:br/>
              <w:t>a director, in the presence of a witness:</w:t>
            </w:r>
          </w:p>
        </w:tc>
        <w:tc>
          <w:tcPr>
            <w:tcW w:w="3543" w:type="dxa"/>
          </w:tcPr>
          <w:p w14:paraId="76954C1D" w14:textId="77777777" w:rsidR="00476627" w:rsidRPr="000F0073" w:rsidRDefault="00476627" w:rsidP="00E508B8">
            <w:pPr>
              <w:widowControl w:val="0"/>
              <w:adjustRightInd w:val="0"/>
              <w:spacing w:before="120" w:after="120"/>
              <w:textAlignment w:val="baseline"/>
              <w:rPr>
                <w:rFonts w:ascii="Arial" w:hAnsi="Arial" w:cs="Arial"/>
                <w:lang w:eastAsia="en-US"/>
              </w:rPr>
            </w:pPr>
            <w:r w:rsidRPr="000F0073">
              <w:rPr>
                <w:rFonts w:ascii="Arial" w:hAnsi="Arial" w:cs="Arial"/>
                <w:lang w:eastAsia="en-US"/>
              </w:rPr>
              <w:t>)</w:t>
            </w:r>
          </w:p>
          <w:p w14:paraId="5895F0D7" w14:textId="77777777" w:rsidR="00476627" w:rsidRPr="000F0073" w:rsidRDefault="00476627" w:rsidP="00E508B8">
            <w:pPr>
              <w:widowControl w:val="0"/>
              <w:adjustRightInd w:val="0"/>
              <w:spacing w:before="120" w:after="120"/>
              <w:textAlignment w:val="baseline"/>
              <w:rPr>
                <w:rFonts w:ascii="Arial" w:hAnsi="Arial" w:cs="Arial"/>
                <w:lang w:eastAsia="en-US"/>
              </w:rPr>
            </w:pPr>
            <w:r w:rsidRPr="000F0073">
              <w:rPr>
                <w:rFonts w:ascii="Arial" w:hAnsi="Arial" w:cs="Arial"/>
                <w:lang w:eastAsia="en-US"/>
              </w:rPr>
              <w:t>)</w:t>
            </w:r>
          </w:p>
          <w:p w14:paraId="0B454F23" w14:textId="77777777" w:rsidR="00476627" w:rsidRPr="000F0073" w:rsidRDefault="00476627" w:rsidP="00E508B8">
            <w:pPr>
              <w:widowControl w:val="0"/>
              <w:adjustRightInd w:val="0"/>
              <w:spacing w:before="120" w:after="120"/>
              <w:textAlignment w:val="baseline"/>
              <w:rPr>
                <w:rFonts w:ascii="Arial" w:hAnsi="Arial" w:cs="Arial"/>
                <w:lang w:eastAsia="en-US"/>
              </w:rPr>
            </w:pPr>
            <w:r w:rsidRPr="000F0073">
              <w:rPr>
                <w:rFonts w:ascii="Arial" w:hAnsi="Arial" w:cs="Arial"/>
                <w:lang w:eastAsia="en-US"/>
              </w:rPr>
              <w:t>)</w:t>
            </w:r>
          </w:p>
          <w:p w14:paraId="7CF99BD2" w14:textId="77777777" w:rsidR="00476627" w:rsidRPr="000F0073" w:rsidRDefault="00476627" w:rsidP="00E508B8">
            <w:pPr>
              <w:widowControl w:val="0"/>
              <w:adjustRightInd w:val="0"/>
              <w:spacing w:before="120" w:after="120"/>
              <w:textAlignment w:val="baseline"/>
              <w:rPr>
                <w:rFonts w:ascii="Arial" w:hAnsi="Arial" w:cs="Arial"/>
                <w:lang w:eastAsia="en-US"/>
              </w:rPr>
            </w:pPr>
          </w:p>
        </w:tc>
      </w:tr>
      <w:tr w:rsidR="00476627" w:rsidRPr="000F0073" w14:paraId="47758444" w14:textId="77777777" w:rsidTr="00E508B8">
        <w:tc>
          <w:tcPr>
            <w:tcW w:w="3369" w:type="dxa"/>
          </w:tcPr>
          <w:p w14:paraId="20F9B917" w14:textId="77777777" w:rsidR="00476627" w:rsidRPr="000F0073" w:rsidRDefault="00476627" w:rsidP="00E508B8">
            <w:pPr>
              <w:widowControl w:val="0"/>
              <w:adjustRightInd w:val="0"/>
              <w:spacing w:before="120" w:after="120"/>
              <w:textAlignment w:val="baseline"/>
              <w:rPr>
                <w:rFonts w:ascii="Arial" w:hAnsi="Arial" w:cs="Arial"/>
                <w:lang w:eastAsia="en-US"/>
              </w:rPr>
            </w:pPr>
          </w:p>
        </w:tc>
        <w:tc>
          <w:tcPr>
            <w:tcW w:w="3543" w:type="dxa"/>
            <w:hideMark/>
          </w:tcPr>
          <w:p w14:paraId="273E7415" w14:textId="77777777" w:rsidR="00476627" w:rsidRPr="000F0073" w:rsidRDefault="00476627" w:rsidP="00E508B8">
            <w:pPr>
              <w:widowControl w:val="0"/>
              <w:adjustRightInd w:val="0"/>
              <w:spacing w:before="120" w:after="120"/>
              <w:textAlignment w:val="baseline"/>
              <w:rPr>
                <w:rFonts w:ascii="Arial" w:hAnsi="Arial" w:cs="Arial"/>
                <w:lang w:eastAsia="en-US"/>
              </w:rPr>
            </w:pPr>
            <w:r w:rsidRPr="000F0073">
              <w:rPr>
                <w:rFonts w:ascii="Arial" w:hAnsi="Arial" w:cs="Arial"/>
                <w:lang w:eastAsia="en-US"/>
              </w:rPr>
              <w:t>…………………………….</w:t>
            </w:r>
          </w:p>
          <w:p w14:paraId="21F82378" w14:textId="77777777" w:rsidR="00476627" w:rsidRPr="000F0073" w:rsidRDefault="00476627" w:rsidP="00E508B8">
            <w:pPr>
              <w:widowControl w:val="0"/>
              <w:adjustRightInd w:val="0"/>
              <w:spacing w:before="120" w:after="120"/>
              <w:textAlignment w:val="baseline"/>
              <w:rPr>
                <w:rFonts w:ascii="Arial" w:hAnsi="Arial" w:cs="Arial"/>
                <w:b/>
                <w:lang w:eastAsia="en-US"/>
              </w:rPr>
            </w:pPr>
            <w:r w:rsidRPr="000F0073">
              <w:rPr>
                <w:rFonts w:ascii="Arial" w:hAnsi="Arial" w:cs="Arial"/>
                <w:b/>
                <w:lang w:eastAsia="en-US"/>
              </w:rPr>
              <w:t>Signature of Director</w:t>
            </w:r>
          </w:p>
        </w:tc>
      </w:tr>
      <w:tr w:rsidR="00476627" w:rsidRPr="000F0073" w14:paraId="1DB1021B" w14:textId="77777777" w:rsidTr="00E508B8">
        <w:tc>
          <w:tcPr>
            <w:tcW w:w="3369" w:type="dxa"/>
          </w:tcPr>
          <w:p w14:paraId="025FFE19" w14:textId="77777777" w:rsidR="00476627" w:rsidRPr="000F0073" w:rsidRDefault="00476627" w:rsidP="00E508B8">
            <w:pPr>
              <w:widowControl w:val="0"/>
              <w:adjustRightInd w:val="0"/>
              <w:spacing w:before="120" w:after="120"/>
              <w:textAlignment w:val="baseline"/>
              <w:rPr>
                <w:rFonts w:ascii="Arial" w:hAnsi="Arial" w:cs="Arial"/>
                <w:lang w:eastAsia="en-US"/>
              </w:rPr>
            </w:pPr>
          </w:p>
          <w:p w14:paraId="37A3ACF2" w14:textId="77777777" w:rsidR="00476627" w:rsidRPr="000F0073" w:rsidRDefault="00476627" w:rsidP="00E508B8">
            <w:pPr>
              <w:widowControl w:val="0"/>
              <w:adjustRightInd w:val="0"/>
              <w:spacing w:before="120" w:after="120"/>
              <w:textAlignment w:val="baseline"/>
              <w:rPr>
                <w:rFonts w:ascii="Arial" w:hAnsi="Arial" w:cs="Arial"/>
                <w:lang w:eastAsia="en-US"/>
              </w:rPr>
            </w:pPr>
            <w:r w:rsidRPr="000F0073">
              <w:rPr>
                <w:rFonts w:ascii="Arial" w:hAnsi="Arial" w:cs="Arial"/>
                <w:lang w:eastAsia="en-US"/>
              </w:rPr>
              <w:t xml:space="preserve">Witness Signature: </w:t>
            </w:r>
          </w:p>
        </w:tc>
        <w:tc>
          <w:tcPr>
            <w:tcW w:w="3543" w:type="dxa"/>
          </w:tcPr>
          <w:p w14:paraId="1D2E8BAC" w14:textId="77777777" w:rsidR="00476627" w:rsidRPr="000F0073" w:rsidRDefault="00476627" w:rsidP="00E508B8">
            <w:pPr>
              <w:widowControl w:val="0"/>
              <w:adjustRightInd w:val="0"/>
              <w:spacing w:before="120" w:after="120"/>
              <w:textAlignment w:val="baseline"/>
              <w:rPr>
                <w:rFonts w:ascii="Arial" w:hAnsi="Arial" w:cs="Arial"/>
                <w:lang w:eastAsia="en-US"/>
              </w:rPr>
            </w:pPr>
          </w:p>
        </w:tc>
      </w:tr>
      <w:tr w:rsidR="00476627" w:rsidRPr="000F0073" w14:paraId="64612C8D" w14:textId="77777777" w:rsidTr="00E508B8">
        <w:tc>
          <w:tcPr>
            <w:tcW w:w="3369" w:type="dxa"/>
          </w:tcPr>
          <w:p w14:paraId="2AAA7743" w14:textId="77777777" w:rsidR="00476627" w:rsidRPr="000F0073" w:rsidRDefault="00476627" w:rsidP="00E508B8">
            <w:pPr>
              <w:widowControl w:val="0"/>
              <w:adjustRightInd w:val="0"/>
              <w:spacing w:before="120" w:after="120"/>
              <w:textAlignment w:val="baseline"/>
              <w:rPr>
                <w:rFonts w:ascii="Arial" w:hAnsi="Arial" w:cs="Arial"/>
                <w:lang w:eastAsia="en-US"/>
              </w:rPr>
            </w:pPr>
          </w:p>
          <w:p w14:paraId="68AE1AAE" w14:textId="77777777" w:rsidR="00476627" w:rsidRPr="000F0073" w:rsidRDefault="00476627" w:rsidP="00E508B8">
            <w:pPr>
              <w:widowControl w:val="0"/>
              <w:adjustRightInd w:val="0"/>
              <w:spacing w:before="120" w:after="120"/>
              <w:textAlignment w:val="baseline"/>
              <w:rPr>
                <w:rFonts w:ascii="Arial" w:hAnsi="Arial" w:cs="Arial"/>
                <w:lang w:eastAsia="en-US"/>
              </w:rPr>
            </w:pPr>
            <w:r w:rsidRPr="000F0073">
              <w:rPr>
                <w:rFonts w:ascii="Arial" w:hAnsi="Arial" w:cs="Arial"/>
                <w:lang w:eastAsia="en-US"/>
              </w:rPr>
              <w:t>Witness Name:</w:t>
            </w:r>
          </w:p>
        </w:tc>
        <w:tc>
          <w:tcPr>
            <w:tcW w:w="3543" w:type="dxa"/>
          </w:tcPr>
          <w:p w14:paraId="7A428124" w14:textId="77777777" w:rsidR="00476627" w:rsidRPr="000F0073" w:rsidRDefault="00476627" w:rsidP="00E508B8">
            <w:pPr>
              <w:widowControl w:val="0"/>
              <w:adjustRightInd w:val="0"/>
              <w:spacing w:before="120" w:after="120"/>
              <w:textAlignment w:val="baseline"/>
              <w:rPr>
                <w:rFonts w:ascii="Arial" w:hAnsi="Arial" w:cs="Arial"/>
                <w:lang w:eastAsia="en-US"/>
              </w:rPr>
            </w:pPr>
          </w:p>
        </w:tc>
      </w:tr>
      <w:tr w:rsidR="00476627" w:rsidRPr="000F0073" w14:paraId="637EBAAC" w14:textId="77777777" w:rsidTr="00E508B8">
        <w:tc>
          <w:tcPr>
            <w:tcW w:w="3369" w:type="dxa"/>
          </w:tcPr>
          <w:p w14:paraId="7EF6FB67" w14:textId="77777777" w:rsidR="00476627" w:rsidRPr="000F0073" w:rsidRDefault="00476627" w:rsidP="00E508B8">
            <w:pPr>
              <w:widowControl w:val="0"/>
              <w:adjustRightInd w:val="0"/>
              <w:spacing w:before="120" w:after="120"/>
              <w:textAlignment w:val="baseline"/>
              <w:rPr>
                <w:rFonts w:ascii="Arial" w:hAnsi="Arial" w:cs="Arial"/>
                <w:lang w:eastAsia="en-US"/>
              </w:rPr>
            </w:pPr>
          </w:p>
          <w:p w14:paraId="6417AAFB" w14:textId="77777777" w:rsidR="00476627" w:rsidRPr="000F0073" w:rsidRDefault="00476627" w:rsidP="00E508B8">
            <w:pPr>
              <w:widowControl w:val="0"/>
              <w:adjustRightInd w:val="0"/>
              <w:spacing w:before="120" w:after="120"/>
              <w:textAlignment w:val="baseline"/>
              <w:rPr>
                <w:rFonts w:ascii="Arial" w:hAnsi="Arial" w:cs="Arial"/>
                <w:lang w:eastAsia="en-US"/>
              </w:rPr>
            </w:pPr>
            <w:r w:rsidRPr="000F0073">
              <w:rPr>
                <w:rFonts w:ascii="Arial" w:hAnsi="Arial" w:cs="Arial"/>
                <w:lang w:eastAsia="en-US"/>
              </w:rPr>
              <w:t>Witness Address:</w:t>
            </w:r>
          </w:p>
        </w:tc>
        <w:tc>
          <w:tcPr>
            <w:tcW w:w="3543" w:type="dxa"/>
          </w:tcPr>
          <w:p w14:paraId="7B075617" w14:textId="77777777" w:rsidR="00476627" w:rsidRPr="000F0073" w:rsidRDefault="00476627" w:rsidP="00E508B8">
            <w:pPr>
              <w:widowControl w:val="0"/>
              <w:adjustRightInd w:val="0"/>
              <w:spacing w:before="120" w:after="120"/>
              <w:textAlignment w:val="baseline"/>
              <w:rPr>
                <w:rFonts w:ascii="Arial" w:hAnsi="Arial" w:cs="Arial"/>
                <w:lang w:eastAsia="en-US"/>
              </w:rPr>
            </w:pPr>
          </w:p>
        </w:tc>
      </w:tr>
    </w:tbl>
    <w:p w14:paraId="0FCC3E51" w14:textId="77777777" w:rsidR="00476627" w:rsidRPr="000F0073" w:rsidRDefault="00476627" w:rsidP="00476627">
      <w:pPr>
        <w:rPr>
          <w:rFonts w:ascii="Times New Roman" w:hAnsi="Times New Roman" w:cs="Times New Roman"/>
          <w:sz w:val="24"/>
          <w:szCs w:val="24"/>
          <w:lang w:eastAsia="en-GB"/>
        </w:rPr>
      </w:pPr>
    </w:p>
    <w:p w14:paraId="297F5722" w14:textId="77777777" w:rsidR="00476627" w:rsidRPr="000F0073" w:rsidRDefault="00476627" w:rsidP="00476627">
      <w:r w:rsidRPr="000F0073">
        <w:br w:type="page"/>
      </w:r>
    </w:p>
    <w:p w14:paraId="153E858D" w14:textId="77777777" w:rsidR="00476627" w:rsidRDefault="00476627" w:rsidP="00476627"/>
    <w:p w14:paraId="1A962FAB" w14:textId="77777777" w:rsidR="00476627" w:rsidRDefault="00476627" w:rsidP="00476627">
      <w:pPr>
        <w:jc w:val="center"/>
        <w:rPr>
          <w:rFonts w:ascii="Arial" w:hAnsi="Arial" w:cs="Arial"/>
          <w:b/>
          <w:sz w:val="20"/>
          <w:szCs w:val="20"/>
        </w:rPr>
      </w:pPr>
      <w:r>
        <w:rPr>
          <w:rFonts w:ascii="Arial" w:hAnsi="Arial" w:cs="Arial"/>
          <w:b/>
          <w:sz w:val="20"/>
          <w:szCs w:val="20"/>
        </w:rPr>
        <w:t>Annex 1</w:t>
      </w:r>
    </w:p>
    <w:p w14:paraId="0EAF6481" w14:textId="77777777" w:rsidR="00476627" w:rsidRDefault="00476627" w:rsidP="00476627">
      <w:pPr>
        <w:jc w:val="center"/>
        <w:rPr>
          <w:rFonts w:ascii="Arial" w:hAnsi="Arial" w:cs="Arial"/>
          <w:b/>
          <w:sz w:val="20"/>
          <w:szCs w:val="20"/>
        </w:rPr>
      </w:pPr>
      <w:r>
        <w:rPr>
          <w:rFonts w:ascii="Arial" w:hAnsi="Arial" w:cs="Arial"/>
          <w:b/>
          <w:sz w:val="20"/>
          <w:szCs w:val="20"/>
        </w:rPr>
        <w:t xml:space="preserve">Contact Information </w:t>
      </w:r>
    </w:p>
    <w:p w14:paraId="79AF50DF" w14:textId="77777777" w:rsidR="00476627" w:rsidRDefault="00476627" w:rsidP="00476627">
      <w:pPr>
        <w:rPr>
          <w:rFonts w:ascii="Arial" w:hAnsi="Arial" w:cs="Arial"/>
          <w:sz w:val="20"/>
          <w:szCs w:val="20"/>
        </w:rPr>
      </w:pPr>
      <w:r>
        <w:rPr>
          <w:rFonts w:ascii="Arial" w:hAnsi="Arial" w:cs="Arial"/>
          <w:sz w:val="20"/>
          <w:szCs w:val="20"/>
        </w:rPr>
        <w:t>.</w:t>
      </w:r>
    </w:p>
    <w:p w14:paraId="55BE7B10" w14:textId="77777777" w:rsidR="00476627" w:rsidRDefault="00476627" w:rsidP="00476627">
      <w:pPr>
        <w:rPr>
          <w:rFonts w:ascii="Arial" w:hAnsi="Arial" w:cs="Arial"/>
          <w:b/>
          <w:sz w:val="20"/>
          <w:szCs w:val="20"/>
        </w:rPr>
      </w:pPr>
      <w:r>
        <w:rPr>
          <w:rFonts w:ascii="Arial" w:hAnsi="Arial" w:cs="Arial"/>
          <w:b/>
          <w:sz w:val="20"/>
          <w:szCs w:val="20"/>
        </w:rPr>
        <w:t>MOPAC</w:t>
      </w:r>
    </w:p>
    <w:p w14:paraId="0783FEFD" w14:textId="77777777" w:rsidR="00476627" w:rsidRDefault="00476627" w:rsidP="00476627">
      <w:pPr>
        <w:rPr>
          <w:rFonts w:ascii="Arial" w:hAnsi="Arial" w:cs="Arial"/>
          <w:b/>
          <w:sz w:val="20"/>
          <w:szCs w:val="20"/>
        </w:rPr>
      </w:pPr>
    </w:p>
    <w:tbl>
      <w:tblPr>
        <w:tblStyle w:val="TableGrid"/>
        <w:tblW w:w="0" w:type="auto"/>
        <w:tblLook w:val="04A0" w:firstRow="1" w:lastRow="0" w:firstColumn="1" w:lastColumn="0" w:noHBand="0" w:noVBand="1"/>
      </w:tblPr>
      <w:tblGrid>
        <w:gridCol w:w="3033"/>
        <w:gridCol w:w="5983"/>
      </w:tblGrid>
      <w:tr w:rsidR="00476627" w14:paraId="64D4A923" w14:textId="77777777" w:rsidTr="00E508B8">
        <w:tc>
          <w:tcPr>
            <w:tcW w:w="3085" w:type="dxa"/>
            <w:tcBorders>
              <w:top w:val="single" w:sz="4" w:space="0" w:color="auto"/>
              <w:left w:val="single" w:sz="4" w:space="0" w:color="auto"/>
              <w:bottom w:val="single" w:sz="4" w:space="0" w:color="auto"/>
              <w:right w:val="single" w:sz="4" w:space="0" w:color="auto"/>
            </w:tcBorders>
            <w:hideMark/>
          </w:tcPr>
          <w:p w14:paraId="6DD9F225" w14:textId="77777777" w:rsidR="00476627" w:rsidRDefault="00476627" w:rsidP="00E508B8">
            <w:pPr>
              <w:spacing w:line="276" w:lineRule="auto"/>
              <w:rPr>
                <w:rFonts w:ascii="Arial" w:hAnsi="Arial" w:cs="Arial"/>
              </w:rPr>
            </w:pPr>
            <w:r>
              <w:rPr>
                <w:rFonts w:ascii="Arial" w:hAnsi="Arial" w:cs="Arial"/>
              </w:rPr>
              <w:t>Main contact name</w:t>
            </w:r>
          </w:p>
        </w:tc>
        <w:tc>
          <w:tcPr>
            <w:tcW w:w="6157" w:type="dxa"/>
            <w:tcBorders>
              <w:top w:val="single" w:sz="4" w:space="0" w:color="auto"/>
              <w:left w:val="single" w:sz="4" w:space="0" w:color="auto"/>
              <w:bottom w:val="single" w:sz="4" w:space="0" w:color="auto"/>
              <w:right w:val="single" w:sz="4" w:space="0" w:color="auto"/>
            </w:tcBorders>
          </w:tcPr>
          <w:p w14:paraId="5D2B6528" w14:textId="77777777" w:rsidR="00476627" w:rsidRDefault="00476627" w:rsidP="00E508B8">
            <w:pPr>
              <w:spacing w:line="276" w:lineRule="auto"/>
              <w:rPr>
                <w:rFonts w:ascii="Arial" w:hAnsi="Arial" w:cs="Arial"/>
              </w:rPr>
            </w:pPr>
          </w:p>
        </w:tc>
      </w:tr>
      <w:tr w:rsidR="00476627" w14:paraId="7D57F86D" w14:textId="77777777" w:rsidTr="00E508B8">
        <w:tc>
          <w:tcPr>
            <w:tcW w:w="3085" w:type="dxa"/>
            <w:tcBorders>
              <w:top w:val="single" w:sz="4" w:space="0" w:color="auto"/>
              <w:left w:val="single" w:sz="4" w:space="0" w:color="auto"/>
              <w:bottom w:val="single" w:sz="4" w:space="0" w:color="auto"/>
              <w:right w:val="single" w:sz="4" w:space="0" w:color="auto"/>
            </w:tcBorders>
            <w:hideMark/>
          </w:tcPr>
          <w:p w14:paraId="4D699C59" w14:textId="77777777" w:rsidR="00476627" w:rsidRDefault="00476627" w:rsidP="00E508B8">
            <w:pPr>
              <w:spacing w:line="276" w:lineRule="auto"/>
              <w:rPr>
                <w:rFonts w:ascii="Arial" w:hAnsi="Arial" w:cs="Arial"/>
              </w:rPr>
            </w:pPr>
            <w:r>
              <w:rPr>
                <w:rFonts w:ascii="Arial" w:hAnsi="Arial" w:cs="Arial"/>
              </w:rPr>
              <w:t>Position in organisation</w:t>
            </w:r>
          </w:p>
        </w:tc>
        <w:tc>
          <w:tcPr>
            <w:tcW w:w="6157" w:type="dxa"/>
            <w:tcBorders>
              <w:top w:val="single" w:sz="4" w:space="0" w:color="auto"/>
              <w:left w:val="single" w:sz="4" w:space="0" w:color="auto"/>
              <w:bottom w:val="single" w:sz="4" w:space="0" w:color="auto"/>
              <w:right w:val="single" w:sz="4" w:space="0" w:color="auto"/>
            </w:tcBorders>
          </w:tcPr>
          <w:p w14:paraId="679FED1A" w14:textId="77777777" w:rsidR="00476627" w:rsidRDefault="00476627" w:rsidP="00E508B8">
            <w:pPr>
              <w:spacing w:line="276" w:lineRule="auto"/>
              <w:rPr>
                <w:rFonts w:ascii="Arial" w:hAnsi="Arial" w:cs="Arial"/>
              </w:rPr>
            </w:pPr>
          </w:p>
        </w:tc>
      </w:tr>
      <w:tr w:rsidR="00476627" w14:paraId="20EDC3E3" w14:textId="77777777" w:rsidTr="00E508B8">
        <w:tc>
          <w:tcPr>
            <w:tcW w:w="3085" w:type="dxa"/>
            <w:tcBorders>
              <w:top w:val="single" w:sz="4" w:space="0" w:color="auto"/>
              <w:left w:val="single" w:sz="4" w:space="0" w:color="auto"/>
              <w:bottom w:val="single" w:sz="4" w:space="0" w:color="auto"/>
              <w:right w:val="single" w:sz="4" w:space="0" w:color="auto"/>
            </w:tcBorders>
            <w:hideMark/>
          </w:tcPr>
          <w:p w14:paraId="32E262B6" w14:textId="77777777" w:rsidR="00476627" w:rsidRDefault="00476627" w:rsidP="00E508B8">
            <w:pPr>
              <w:spacing w:line="276" w:lineRule="auto"/>
              <w:rPr>
                <w:rFonts w:ascii="Arial" w:hAnsi="Arial" w:cs="Arial"/>
              </w:rPr>
            </w:pPr>
            <w:r>
              <w:rPr>
                <w:rFonts w:ascii="Arial" w:hAnsi="Arial" w:cs="Arial"/>
              </w:rPr>
              <w:t>Postal address including postcode</w:t>
            </w:r>
          </w:p>
        </w:tc>
        <w:tc>
          <w:tcPr>
            <w:tcW w:w="6157" w:type="dxa"/>
            <w:tcBorders>
              <w:top w:val="single" w:sz="4" w:space="0" w:color="auto"/>
              <w:left w:val="single" w:sz="4" w:space="0" w:color="auto"/>
              <w:bottom w:val="single" w:sz="4" w:space="0" w:color="auto"/>
              <w:right w:val="single" w:sz="4" w:space="0" w:color="auto"/>
            </w:tcBorders>
          </w:tcPr>
          <w:p w14:paraId="31F1B65C" w14:textId="77777777" w:rsidR="00476627" w:rsidRDefault="00476627" w:rsidP="00E508B8">
            <w:pPr>
              <w:spacing w:line="276" w:lineRule="auto"/>
              <w:rPr>
                <w:rFonts w:ascii="Arial" w:hAnsi="Arial" w:cs="Arial"/>
              </w:rPr>
            </w:pPr>
          </w:p>
        </w:tc>
      </w:tr>
      <w:tr w:rsidR="00476627" w14:paraId="1B765102" w14:textId="77777777" w:rsidTr="00E508B8">
        <w:tc>
          <w:tcPr>
            <w:tcW w:w="3085" w:type="dxa"/>
            <w:tcBorders>
              <w:top w:val="single" w:sz="4" w:space="0" w:color="auto"/>
              <w:left w:val="single" w:sz="4" w:space="0" w:color="auto"/>
              <w:bottom w:val="single" w:sz="4" w:space="0" w:color="auto"/>
              <w:right w:val="single" w:sz="4" w:space="0" w:color="auto"/>
            </w:tcBorders>
            <w:hideMark/>
          </w:tcPr>
          <w:p w14:paraId="5C80947C" w14:textId="77777777" w:rsidR="00476627" w:rsidRDefault="00476627" w:rsidP="00E508B8">
            <w:pPr>
              <w:spacing w:line="276" w:lineRule="auto"/>
              <w:rPr>
                <w:rFonts w:ascii="Arial" w:hAnsi="Arial" w:cs="Arial"/>
              </w:rPr>
            </w:pPr>
            <w:r>
              <w:rPr>
                <w:rFonts w:ascii="Arial" w:hAnsi="Arial" w:cs="Arial"/>
              </w:rPr>
              <w:t>Email</w:t>
            </w:r>
          </w:p>
        </w:tc>
        <w:tc>
          <w:tcPr>
            <w:tcW w:w="6157" w:type="dxa"/>
            <w:tcBorders>
              <w:top w:val="single" w:sz="4" w:space="0" w:color="auto"/>
              <w:left w:val="single" w:sz="4" w:space="0" w:color="auto"/>
              <w:bottom w:val="single" w:sz="4" w:space="0" w:color="auto"/>
              <w:right w:val="single" w:sz="4" w:space="0" w:color="auto"/>
            </w:tcBorders>
          </w:tcPr>
          <w:p w14:paraId="4BCD3BA7" w14:textId="77777777" w:rsidR="00476627" w:rsidRDefault="00476627" w:rsidP="00E508B8">
            <w:pPr>
              <w:spacing w:line="276" w:lineRule="auto"/>
              <w:rPr>
                <w:rFonts w:ascii="Arial" w:hAnsi="Arial" w:cs="Arial"/>
              </w:rPr>
            </w:pPr>
          </w:p>
        </w:tc>
      </w:tr>
      <w:tr w:rsidR="00476627" w14:paraId="2FB69D32" w14:textId="77777777" w:rsidTr="00E508B8">
        <w:tc>
          <w:tcPr>
            <w:tcW w:w="3085" w:type="dxa"/>
            <w:tcBorders>
              <w:top w:val="single" w:sz="4" w:space="0" w:color="auto"/>
              <w:left w:val="single" w:sz="4" w:space="0" w:color="auto"/>
              <w:bottom w:val="single" w:sz="4" w:space="0" w:color="auto"/>
              <w:right w:val="single" w:sz="4" w:space="0" w:color="auto"/>
            </w:tcBorders>
            <w:hideMark/>
          </w:tcPr>
          <w:p w14:paraId="250E7D50" w14:textId="77777777" w:rsidR="00476627" w:rsidRDefault="00476627" w:rsidP="00E508B8">
            <w:pPr>
              <w:spacing w:line="276" w:lineRule="auto"/>
              <w:rPr>
                <w:rFonts w:ascii="Arial" w:hAnsi="Arial" w:cs="Arial"/>
              </w:rPr>
            </w:pPr>
            <w:r>
              <w:rPr>
                <w:rFonts w:ascii="Arial" w:hAnsi="Arial" w:cs="Arial"/>
              </w:rPr>
              <w:t>Telephone number</w:t>
            </w:r>
          </w:p>
        </w:tc>
        <w:tc>
          <w:tcPr>
            <w:tcW w:w="6157" w:type="dxa"/>
            <w:tcBorders>
              <w:top w:val="single" w:sz="4" w:space="0" w:color="auto"/>
              <w:left w:val="single" w:sz="4" w:space="0" w:color="auto"/>
              <w:bottom w:val="single" w:sz="4" w:space="0" w:color="auto"/>
              <w:right w:val="single" w:sz="4" w:space="0" w:color="auto"/>
            </w:tcBorders>
          </w:tcPr>
          <w:p w14:paraId="37EA39C2" w14:textId="77777777" w:rsidR="00476627" w:rsidRDefault="00476627" w:rsidP="00E508B8">
            <w:pPr>
              <w:spacing w:line="276" w:lineRule="auto"/>
              <w:rPr>
                <w:rFonts w:ascii="Arial" w:hAnsi="Arial" w:cs="Arial"/>
              </w:rPr>
            </w:pPr>
          </w:p>
        </w:tc>
      </w:tr>
      <w:tr w:rsidR="00476627" w14:paraId="7F236F07" w14:textId="77777777" w:rsidTr="00E508B8">
        <w:tc>
          <w:tcPr>
            <w:tcW w:w="3085" w:type="dxa"/>
            <w:tcBorders>
              <w:top w:val="single" w:sz="4" w:space="0" w:color="auto"/>
              <w:left w:val="single" w:sz="4" w:space="0" w:color="auto"/>
              <w:bottom w:val="single" w:sz="4" w:space="0" w:color="auto"/>
              <w:right w:val="single" w:sz="4" w:space="0" w:color="auto"/>
            </w:tcBorders>
            <w:hideMark/>
          </w:tcPr>
          <w:p w14:paraId="0BB95937" w14:textId="77777777" w:rsidR="00476627" w:rsidRDefault="00476627" w:rsidP="00E508B8">
            <w:pPr>
              <w:spacing w:line="276" w:lineRule="auto"/>
              <w:rPr>
                <w:rFonts w:ascii="Arial" w:hAnsi="Arial" w:cs="Arial"/>
              </w:rPr>
            </w:pPr>
            <w:r>
              <w:rPr>
                <w:rFonts w:ascii="Arial" w:hAnsi="Arial" w:cs="Arial"/>
              </w:rPr>
              <w:t>Mobile telephone number</w:t>
            </w:r>
          </w:p>
        </w:tc>
        <w:tc>
          <w:tcPr>
            <w:tcW w:w="6157" w:type="dxa"/>
            <w:tcBorders>
              <w:top w:val="single" w:sz="4" w:space="0" w:color="auto"/>
              <w:left w:val="single" w:sz="4" w:space="0" w:color="auto"/>
              <w:bottom w:val="single" w:sz="4" w:space="0" w:color="auto"/>
              <w:right w:val="single" w:sz="4" w:space="0" w:color="auto"/>
            </w:tcBorders>
          </w:tcPr>
          <w:p w14:paraId="60A0427C" w14:textId="77777777" w:rsidR="00476627" w:rsidRDefault="00476627" w:rsidP="00E508B8">
            <w:pPr>
              <w:spacing w:line="276" w:lineRule="auto"/>
              <w:rPr>
                <w:rFonts w:ascii="Arial" w:hAnsi="Arial" w:cs="Arial"/>
              </w:rPr>
            </w:pPr>
          </w:p>
        </w:tc>
      </w:tr>
    </w:tbl>
    <w:p w14:paraId="0D675389" w14:textId="77777777" w:rsidR="00476627" w:rsidRDefault="00476627" w:rsidP="00476627">
      <w:pPr>
        <w:rPr>
          <w:rFonts w:ascii="Arial" w:hAnsi="Arial" w:cs="Arial"/>
          <w:b/>
          <w:sz w:val="20"/>
          <w:szCs w:val="20"/>
        </w:rPr>
      </w:pPr>
    </w:p>
    <w:p w14:paraId="4FFC6923" w14:textId="77777777" w:rsidR="00476627" w:rsidRDefault="00476627" w:rsidP="00476627">
      <w:pPr>
        <w:rPr>
          <w:rFonts w:ascii="Arial" w:hAnsi="Arial" w:cs="Arial"/>
          <w:b/>
          <w:sz w:val="20"/>
          <w:szCs w:val="20"/>
        </w:rPr>
      </w:pPr>
    </w:p>
    <w:p w14:paraId="215A50AA" w14:textId="77777777" w:rsidR="00476627" w:rsidRDefault="00476627" w:rsidP="00476627">
      <w:pPr>
        <w:rPr>
          <w:rFonts w:ascii="Arial" w:hAnsi="Arial" w:cs="Arial"/>
          <w:b/>
          <w:sz w:val="20"/>
          <w:szCs w:val="20"/>
        </w:rPr>
      </w:pPr>
      <w:r>
        <w:rPr>
          <w:rFonts w:ascii="Arial" w:hAnsi="Arial" w:cs="Arial"/>
          <w:b/>
          <w:sz w:val="20"/>
          <w:szCs w:val="20"/>
        </w:rPr>
        <w:t xml:space="preserve">Recipient </w:t>
      </w:r>
    </w:p>
    <w:p w14:paraId="20D54148" w14:textId="77777777" w:rsidR="00476627" w:rsidRDefault="00476627" w:rsidP="00476627">
      <w:pPr>
        <w:rPr>
          <w:rFonts w:ascii="Arial" w:hAnsi="Arial" w:cs="Arial"/>
          <w:b/>
          <w:sz w:val="20"/>
          <w:szCs w:val="20"/>
        </w:rPr>
      </w:pPr>
    </w:p>
    <w:tbl>
      <w:tblPr>
        <w:tblStyle w:val="TableGrid"/>
        <w:tblW w:w="0" w:type="auto"/>
        <w:tblLook w:val="04A0" w:firstRow="1" w:lastRow="0" w:firstColumn="1" w:lastColumn="0" w:noHBand="0" w:noVBand="1"/>
      </w:tblPr>
      <w:tblGrid>
        <w:gridCol w:w="3034"/>
        <w:gridCol w:w="5982"/>
      </w:tblGrid>
      <w:tr w:rsidR="00476627" w14:paraId="0CBB38BA" w14:textId="77777777" w:rsidTr="00E508B8">
        <w:tc>
          <w:tcPr>
            <w:tcW w:w="3085" w:type="dxa"/>
            <w:tcBorders>
              <w:top w:val="single" w:sz="4" w:space="0" w:color="auto"/>
              <w:left w:val="single" w:sz="4" w:space="0" w:color="auto"/>
              <w:bottom w:val="single" w:sz="4" w:space="0" w:color="auto"/>
              <w:right w:val="single" w:sz="4" w:space="0" w:color="auto"/>
            </w:tcBorders>
            <w:hideMark/>
          </w:tcPr>
          <w:p w14:paraId="3036317D" w14:textId="77777777" w:rsidR="00476627" w:rsidRDefault="00476627" w:rsidP="00E508B8">
            <w:pPr>
              <w:spacing w:line="276" w:lineRule="auto"/>
              <w:rPr>
                <w:rFonts w:ascii="Arial" w:hAnsi="Arial" w:cs="Arial"/>
              </w:rPr>
            </w:pPr>
            <w:r>
              <w:rPr>
                <w:rFonts w:ascii="Arial" w:hAnsi="Arial" w:cs="Arial"/>
              </w:rPr>
              <w:t>Organisation</w:t>
            </w:r>
          </w:p>
        </w:tc>
        <w:tc>
          <w:tcPr>
            <w:tcW w:w="6157" w:type="dxa"/>
            <w:tcBorders>
              <w:top w:val="single" w:sz="4" w:space="0" w:color="auto"/>
              <w:left w:val="single" w:sz="4" w:space="0" w:color="auto"/>
              <w:bottom w:val="single" w:sz="4" w:space="0" w:color="auto"/>
              <w:right w:val="single" w:sz="4" w:space="0" w:color="auto"/>
            </w:tcBorders>
          </w:tcPr>
          <w:p w14:paraId="2A154315" w14:textId="77777777" w:rsidR="00476627" w:rsidRDefault="00476627" w:rsidP="00E508B8">
            <w:pPr>
              <w:spacing w:line="276" w:lineRule="auto"/>
              <w:rPr>
                <w:rFonts w:ascii="Arial" w:hAnsi="Arial" w:cs="Arial"/>
              </w:rPr>
            </w:pPr>
          </w:p>
        </w:tc>
      </w:tr>
      <w:tr w:rsidR="00476627" w14:paraId="38F34B72" w14:textId="77777777" w:rsidTr="00E508B8">
        <w:tc>
          <w:tcPr>
            <w:tcW w:w="3085" w:type="dxa"/>
            <w:tcBorders>
              <w:top w:val="single" w:sz="4" w:space="0" w:color="auto"/>
              <w:left w:val="single" w:sz="4" w:space="0" w:color="auto"/>
              <w:bottom w:val="single" w:sz="4" w:space="0" w:color="auto"/>
              <w:right w:val="single" w:sz="4" w:space="0" w:color="auto"/>
            </w:tcBorders>
            <w:hideMark/>
          </w:tcPr>
          <w:p w14:paraId="057BDE9D" w14:textId="77777777" w:rsidR="00476627" w:rsidRDefault="00476627" w:rsidP="00E508B8">
            <w:pPr>
              <w:spacing w:line="276" w:lineRule="auto"/>
              <w:rPr>
                <w:rFonts w:ascii="Arial" w:hAnsi="Arial" w:cs="Arial"/>
              </w:rPr>
            </w:pPr>
            <w:r>
              <w:rPr>
                <w:rFonts w:ascii="Arial" w:hAnsi="Arial" w:cs="Arial"/>
              </w:rPr>
              <w:t>Main contact name</w:t>
            </w:r>
          </w:p>
        </w:tc>
        <w:tc>
          <w:tcPr>
            <w:tcW w:w="6157" w:type="dxa"/>
            <w:tcBorders>
              <w:top w:val="single" w:sz="4" w:space="0" w:color="auto"/>
              <w:left w:val="single" w:sz="4" w:space="0" w:color="auto"/>
              <w:bottom w:val="single" w:sz="4" w:space="0" w:color="auto"/>
              <w:right w:val="single" w:sz="4" w:space="0" w:color="auto"/>
            </w:tcBorders>
          </w:tcPr>
          <w:p w14:paraId="7C17D27F" w14:textId="77777777" w:rsidR="00476627" w:rsidRDefault="00476627" w:rsidP="00E508B8">
            <w:pPr>
              <w:spacing w:line="276" w:lineRule="auto"/>
              <w:rPr>
                <w:rFonts w:ascii="Arial" w:hAnsi="Arial" w:cs="Arial"/>
              </w:rPr>
            </w:pPr>
          </w:p>
        </w:tc>
      </w:tr>
      <w:tr w:rsidR="00476627" w14:paraId="3BD06689" w14:textId="77777777" w:rsidTr="00E508B8">
        <w:tc>
          <w:tcPr>
            <w:tcW w:w="3085" w:type="dxa"/>
            <w:tcBorders>
              <w:top w:val="single" w:sz="4" w:space="0" w:color="auto"/>
              <w:left w:val="single" w:sz="4" w:space="0" w:color="auto"/>
              <w:bottom w:val="single" w:sz="4" w:space="0" w:color="auto"/>
              <w:right w:val="single" w:sz="4" w:space="0" w:color="auto"/>
            </w:tcBorders>
            <w:hideMark/>
          </w:tcPr>
          <w:p w14:paraId="68A23140" w14:textId="77777777" w:rsidR="00476627" w:rsidRDefault="00476627" w:rsidP="00E508B8">
            <w:pPr>
              <w:spacing w:line="276" w:lineRule="auto"/>
              <w:rPr>
                <w:rFonts w:ascii="Arial" w:hAnsi="Arial" w:cs="Arial"/>
              </w:rPr>
            </w:pPr>
            <w:r>
              <w:rPr>
                <w:rFonts w:ascii="Arial" w:hAnsi="Arial" w:cs="Arial"/>
              </w:rPr>
              <w:t>Position in organisation</w:t>
            </w:r>
          </w:p>
        </w:tc>
        <w:tc>
          <w:tcPr>
            <w:tcW w:w="6157" w:type="dxa"/>
            <w:tcBorders>
              <w:top w:val="single" w:sz="4" w:space="0" w:color="auto"/>
              <w:left w:val="single" w:sz="4" w:space="0" w:color="auto"/>
              <w:bottom w:val="single" w:sz="4" w:space="0" w:color="auto"/>
              <w:right w:val="single" w:sz="4" w:space="0" w:color="auto"/>
            </w:tcBorders>
          </w:tcPr>
          <w:p w14:paraId="3148401D" w14:textId="77777777" w:rsidR="00476627" w:rsidRDefault="00476627" w:rsidP="00E508B8">
            <w:pPr>
              <w:spacing w:line="276" w:lineRule="auto"/>
              <w:rPr>
                <w:rFonts w:ascii="Arial" w:hAnsi="Arial" w:cs="Arial"/>
              </w:rPr>
            </w:pPr>
          </w:p>
        </w:tc>
      </w:tr>
      <w:tr w:rsidR="00476627" w14:paraId="16A0F771" w14:textId="77777777" w:rsidTr="00E508B8">
        <w:tc>
          <w:tcPr>
            <w:tcW w:w="3085" w:type="dxa"/>
            <w:tcBorders>
              <w:top w:val="single" w:sz="4" w:space="0" w:color="auto"/>
              <w:left w:val="single" w:sz="4" w:space="0" w:color="auto"/>
              <w:bottom w:val="single" w:sz="4" w:space="0" w:color="auto"/>
              <w:right w:val="single" w:sz="4" w:space="0" w:color="auto"/>
            </w:tcBorders>
            <w:hideMark/>
          </w:tcPr>
          <w:p w14:paraId="44FA72FB" w14:textId="77777777" w:rsidR="00476627" w:rsidRDefault="00476627" w:rsidP="00E508B8">
            <w:pPr>
              <w:spacing w:line="276" w:lineRule="auto"/>
              <w:rPr>
                <w:rFonts w:ascii="Arial" w:hAnsi="Arial" w:cs="Arial"/>
              </w:rPr>
            </w:pPr>
            <w:r>
              <w:rPr>
                <w:rFonts w:ascii="Arial" w:hAnsi="Arial" w:cs="Arial"/>
              </w:rPr>
              <w:t>Postal address including postcode</w:t>
            </w:r>
          </w:p>
        </w:tc>
        <w:tc>
          <w:tcPr>
            <w:tcW w:w="6157" w:type="dxa"/>
            <w:tcBorders>
              <w:top w:val="single" w:sz="4" w:space="0" w:color="auto"/>
              <w:left w:val="single" w:sz="4" w:space="0" w:color="auto"/>
              <w:bottom w:val="single" w:sz="4" w:space="0" w:color="auto"/>
              <w:right w:val="single" w:sz="4" w:space="0" w:color="auto"/>
            </w:tcBorders>
          </w:tcPr>
          <w:p w14:paraId="5719DF86" w14:textId="77777777" w:rsidR="00476627" w:rsidRDefault="00476627" w:rsidP="00E508B8">
            <w:pPr>
              <w:spacing w:line="276" w:lineRule="auto"/>
              <w:rPr>
                <w:rFonts w:ascii="Arial" w:hAnsi="Arial" w:cs="Arial"/>
              </w:rPr>
            </w:pPr>
          </w:p>
        </w:tc>
      </w:tr>
      <w:tr w:rsidR="00476627" w14:paraId="552D9B37" w14:textId="77777777" w:rsidTr="00E508B8">
        <w:tc>
          <w:tcPr>
            <w:tcW w:w="3085" w:type="dxa"/>
            <w:tcBorders>
              <w:top w:val="single" w:sz="4" w:space="0" w:color="auto"/>
              <w:left w:val="single" w:sz="4" w:space="0" w:color="auto"/>
              <w:bottom w:val="single" w:sz="4" w:space="0" w:color="auto"/>
              <w:right w:val="single" w:sz="4" w:space="0" w:color="auto"/>
            </w:tcBorders>
            <w:hideMark/>
          </w:tcPr>
          <w:p w14:paraId="384162C6" w14:textId="77777777" w:rsidR="00476627" w:rsidRDefault="00476627" w:rsidP="00E508B8">
            <w:pPr>
              <w:spacing w:line="276" w:lineRule="auto"/>
              <w:rPr>
                <w:rFonts w:ascii="Arial" w:hAnsi="Arial" w:cs="Arial"/>
              </w:rPr>
            </w:pPr>
            <w:r>
              <w:rPr>
                <w:rFonts w:ascii="Arial" w:hAnsi="Arial" w:cs="Arial"/>
              </w:rPr>
              <w:t>Email</w:t>
            </w:r>
          </w:p>
        </w:tc>
        <w:tc>
          <w:tcPr>
            <w:tcW w:w="6157" w:type="dxa"/>
            <w:tcBorders>
              <w:top w:val="single" w:sz="4" w:space="0" w:color="auto"/>
              <w:left w:val="single" w:sz="4" w:space="0" w:color="auto"/>
              <w:bottom w:val="single" w:sz="4" w:space="0" w:color="auto"/>
              <w:right w:val="single" w:sz="4" w:space="0" w:color="auto"/>
            </w:tcBorders>
          </w:tcPr>
          <w:p w14:paraId="3F770CAA" w14:textId="77777777" w:rsidR="00476627" w:rsidRDefault="00476627" w:rsidP="00E508B8">
            <w:pPr>
              <w:spacing w:line="276" w:lineRule="auto"/>
              <w:rPr>
                <w:rFonts w:ascii="Arial" w:hAnsi="Arial" w:cs="Arial"/>
              </w:rPr>
            </w:pPr>
          </w:p>
        </w:tc>
      </w:tr>
      <w:tr w:rsidR="00476627" w14:paraId="1746FA70" w14:textId="77777777" w:rsidTr="00E508B8">
        <w:tc>
          <w:tcPr>
            <w:tcW w:w="3085" w:type="dxa"/>
            <w:tcBorders>
              <w:top w:val="single" w:sz="4" w:space="0" w:color="auto"/>
              <w:left w:val="single" w:sz="4" w:space="0" w:color="auto"/>
              <w:bottom w:val="single" w:sz="4" w:space="0" w:color="auto"/>
              <w:right w:val="single" w:sz="4" w:space="0" w:color="auto"/>
            </w:tcBorders>
            <w:hideMark/>
          </w:tcPr>
          <w:p w14:paraId="51A8756E" w14:textId="77777777" w:rsidR="00476627" w:rsidRDefault="00476627" w:rsidP="00E508B8">
            <w:pPr>
              <w:spacing w:line="276" w:lineRule="auto"/>
              <w:rPr>
                <w:rFonts w:ascii="Arial" w:hAnsi="Arial" w:cs="Arial"/>
              </w:rPr>
            </w:pPr>
            <w:r>
              <w:rPr>
                <w:rFonts w:ascii="Arial" w:hAnsi="Arial" w:cs="Arial"/>
              </w:rPr>
              <w:t>Telephone number</w:t>
            </w:r>
          </w:p>
        </w:tc>
        <w:tc>
          <w:tcPr>
            <w:tcW w:w="6157" w:type="dxa"/>
            <w:tcBorders>
              <w:top w:val="single" w:sz="4" w:space="0" w:color="auto"/>
              <w:left w:val="single" w:sz="4" w:space="0" w:color="auto"/>
              <w:bottom w:val="single" w:sz="4" w:space="0" w:color="auto"/>
              <w:right w:val="single" w:sz="4" w:space="0" w:color="auto"/>
            </w:tcBorders>
          </w:tcPr>
          <w:p w14:paraId="46ADDEBE" w14:textId="77777777" w:rsidR="00476627" w:rsidRDefault="00476627" w:rsidP="00E508B8">
            <w:pPr>
              <w:spacing w:line="276" w:lineRule="auto"/>
              <w:rPr>
                <w:rFonts w:ascii="Arial" w:hAnsi="Arial" w:cs="Arial"/>
              </w:rPr>
            </w:pPr>
          </w:p>
        </w:tc>
      </w:tr>
      <w:tr w:rsidR="00476627" w14:paraId="7C66542C" w14:textId="77777777" w:rsidTr="00E508B8">
        <w:tc>
          <w:tcPr>
            <w:tcW w:w="3085" w:type="dxa"/>
            <w:tcBorders>
              <w:top w:val="single" w:sz="4" w:space="0" w:color="auto"/>
              <w:left w:val="single" w:sz="4" w:space="0" w:color="auto"/>
              <w:bottom w:val="single" w:sz="4" w:space="0" w:color="auto"/>
              <w:right w:val="single" w:sz="4" w:space="0" w:color="auto"/>
            </w:tcBorders>
            <w:hideMark/>
          </w:tcPr>
          <w:p w14:paraId="1902653E" w14:textId="77777777" w:rsidR="00476627" w:rsidRDefault="00476627" w:rsidP="00E508B8">
            <w:pPr>
              <w:spacing w:line="276" w:lineRule="auto"/>
              <w:rPr>
                <w:rFonts w:ascii="Arial" w:hAnsi="Arial" w:cs="Arial"/>
              </w:rPr>
            </w:pPr>
            <w:r>
              <w:rPr>
                <w:rFonts w:ascii="Arial" w:hAnsi="Arial" w:cs="Arial"/>
              </w:rPr>
              <w:t>Mobile telephone number</w:t>
            </w:r>
          </w:p>
        </w:tc>
        <w:tc>
          <w:tcPr>
            <w:tcW w:w="6157" w:type="dxa"/>
            <w:tcBorders>
              <w:top w:val="single" w:sz="4" w:space="0" w:color="auto"/>
              <w:left w:val="single" w:sz="4" w:space="0" w:color="auto"/>
              <w:bottom w:val="single" w:sz="4" w:space="0" w:color="auto"/>
              <w:right w:val="single" w:sz="4" w:space="0" w:color="auto"/>
            </w:tcBorders>
          </w:tcPr>
          <w:p w14:paraId="0BF2CB1A" w14:textId="77777777" w:rsidR="00476627" w:rsidRDefault="00476627" w:rsidP="00E508B8">
            <w:pPr>
              <w:spacing w:line="276" w:lineRule="auto"/>
              <w:rPr>
                <w:rFonts w:ascii="Arial" w:hAnsi="Arial" w:cs="Arial"/>
              </w:rPr>
            </w:pPr>
          </w:p>
        </w:tc>
      </w:tr>
    </w:tbl>
    <w:p w14:paraId="7CB810DE" w14:textId="77777777" w:rsidR="00476627" w:rsidRDefault="00476627" w:rsidP="00476627">
      <w:pPr>
        <w:rPr>
          <w:rFonts w:ascii="Arial" w:hAnsi="Arial" w:cs="Arial"/>
          <w:b/>
          <w:sz w:val="20"/>
          <w:szCs w:val="20"/>
        </w:rPr>
      </w:pPr>
    </w:p>
    <w:p w14:paraId="3C6C22A3" w14:textId="77777777" w:rsidR="00476627" w:rsidRDefault="00476627" w:rsidP="00476627">
      <w:pPr>
        <w:rPr>
          <w:rFonts w:ascii="Arial" w:hAnsi="Arial" w:cs="Arial"/>
          <w:sz w:val="20"/>
          <w:szCs w:val="20"/>
        </w:rPr>
      </w:pPr>
    </w:p>
    <w:p w14:paraId="1B79A926" w14:textId="77777777" w:rsidR="00476627" w:rsidRDefault="00476627" w:rsidP="00476627">
      <w:pPr>
        <w:rPr>
          <w:rFonts w:ascii="Arial" w:hAnsi="Arial" w:cs="Arial"/>
          <w:sz w:val="20"/>
          <w:szCs w:val="20"/>
        </w:rPr>
      </w:pPr>
    </w:p>
    <w:p w14:paraId="255AD9CB" w14:textId="77777777" w:rsidR="00476627" w:rsidRDefault="00476627" w:rsidP="00476627">
      <w:pPr>
        <w:rPr>
          <w:rFonts w:ascii="Arial" w:hAnsi="Arial" w:cs="Arial"/>
          <w:b/>
          <w:sz w:val="20"/>
          <w:szCs w:val="20"/>
        </w:rPr>
      </w:pPr>
      <w:r>
        <w:rPr>
          <w:rFonts w:ascii="Arial" w:hAnsi="Arial" w:cs="Arial"/>
          <w:b/>
          <w:sz w:val="20"/>
          <w:szCs w:val="20"/>
        </w:rPr>
        <w:br w:type="page"/>
      </w:r>
    </w:p>
    <w:p w14:paraId="2962030F" w14:textId="77777777" w:rsidR="00476627" w:rsidRDefault="00476627" w:rsidP="00476627">
      <w:pPr>
        <w:jc w:val="center"/>
        <w:rPr>
          <w:rFonts w:ascii="Arial" w:hAnsi="Arial" w:cs="Arial"/>
          <w:b/>
          <w:sz w:val="20"/>
          <w:szCs w:val="20"/>
        </w:rPr>
      </w:pPr>
      <w:r>
        <w:rPr>
          <w:rFonts w:ascii="Arial" w:hAnsi="Arial" w:cs="Arial"/>
          <w:b/>
          <w:sz w:val="20"/>
          <w:szCs w:val="20"/>
        </w:rPr>
        <w:lastRenderedPageBreak/>
        <w:t>Annex 2</w:t>
      </w:r>
    </w:p>
    <w:p w14:paraId="301C26C6" w14:textId="77777777" w:rsidR="00476627" w:rsidRDefault="00476627" w:rsidP="00476627">
      <w:pPr>
        <w:jc w:val="center"/>
        <w:rPr>
          <w:rFonts w:ascii="Arial" w:hAnsi="Arial" w:cs="Arial"/>
          <w:b/>
          <w:sz w:val="20"/>
          <w:szCs w:val="20"/>
        </w:rPr>
      </w:pPr>
      <w:r>
        <w:rPr>
          <w:rFonts w:ascii="Arial" w:hAnsi="Arial" w:cs="Arial"/>
          <w:b/>
          <w:sz w:val="20"/>
          <w:szCs w:val="20"/>
        </w:rPr>
        <w:t>Funded Project</w:t>
      </w:r>
    </w:p>
    <w:p w14:paraId="430848FB" w14:textId="77777777" w:rsidR="00476627" w:rsidRPr="000F0073" w:rsidRDefault="00476627" w:rsidP="00476627">
      <w:pPr>
        <w:rPr>
          <w:rFonts w:ascii="Arial" w:hAnsi="Arial" w:cs="Arial"/>
          <w:sz w:val="20"/>
          <w:szCs w:val="20"/>
        </w:rPr>
      </w:pPr>
      <w:r w:rsidRPr="000F0073">
        <w:rPr>
          <w:rFonts w:ascii="Arial" w:hAnsi="Arial" w:cs="Arial"/>
          <w:b/>
          <w:sz w:val="20"/>
          <w:szCs w:val="20"/>
        </w:rPr>
        <w:t xml:space="preserve">Funded Project: </w:t>
      </w:r>
      <w:r w:rsidRPr="000F0073">
        <w:rPr>
          <w:rFonts w:ascii="Arial" w:hAnsi="Arial" w:cs="Arial"/>
          <w:sz w:val="20"/>
          <w:szCs w:val="20"/>
        </w:rPr>
        <w:t>[Please insert relevant project details]</w:t>
      </w:r>
    </w:p>
    <w:p w14:paraId="2FE490DD" w14:textId="77777777" w:rsidR="00476627" w:rsidRDefault="00476627" w:rsidP="00476627">
      <w:pPr>
        <w:rPr>
          <w:rFonts w:ascii="Arial" w:hAnsi="Arial" w:cs="Arial"/>
          <w:sz w:val="20"/>
          <w:szCs w:val="20"/>
        </w:rPr>
      </w:pPr>
      <w:r w:rsidRPr="000F0073">
        <w:rPr>
          <w:rFonts w:ascii="Arial" w:hAnsi="Arial" w:cs="Arial"/>
          <w:b/>
          <w:i/>
          <w:sz w:val="20"/>
          <w:szCs w:val="20"/>
        </w:rPr>
        <w:t xml:space="preserve"> [Template Note: Clause below to be included in this Schedule if </w:t>
      </w:r>
      <w:proofErr w:type="gramStart"/>
      <w:r w:rsidRPr="000F0073">
        <w:rPr>
          <w:rFonts w:ascii="Arial" w:hAnsi="Arial" w:cs="Arial"/>
          <w:b/>
          <w:i/>
          <w:sz w:val="20"/>
          <w:szCs w:val="20"/>
        </w:rPr>
        <w:t>needed, and</w:t>
      </w:r>
      <w:proofErr w:type="gramEnd"/>
      <w:r w:rsidRPr="000F0073">
        <w:rPr>
          <w:rFonts w:ascii="Arial" w:hAnsi="Arial" w:cs="Arial"/>
          <w:b/>
          <w:i/>
          <w:sz w:val="20"/>
          <w:szCs w:val="20"/>
        </w:rPr>
        <w:t xml:space="preserve"> amended as required. If not required, then delete as appropriate.</w:t>
      </w:r>
    </w:p>
    <w:p w14:paraId="6E96334B" w14:textId="77777777" w:rsidR="00476627" w:rsidRPr="00835E01" w:rsidRDefault="00476627" w:rsidP="006D18C8">
      <w:pPr>
        <w:pStyle w:val="TLTLevel1"/>
        <w:numPr>
          <w:ilvl w:val="1"/>
          <w:numId w:val="21"/>
        </w:numPr>
        <w:textAlignment w:val="auto"/>
        <w:rPr>
          <w:rFonts w:ascii="Arial" w:hAnsi="Arial" w:cs="Arial"/>
          <w:sz w:val="20"/>
          <w:szCs w:val="26"/>
          <w:lang w:val="en-US"/>
        </w:rPr>
      </w:pPr>
      <w:bookmarkStart w:id="355" w:name="_Toc536534752"/>
      <w:bookmarkStart w:id="356" w:name="_Toc23327865"/>
      <w:r w:rsidRPr="00835E01">
        <w:rPr>
          <w:rFonts w:ascii="Arial" w:hAnsi="Arial" w:cs="Arial"/>
          <w:sz w:val="20"/>
        </w:rPr>
        <w:t>Local</w:t>
      </w:r>
      <w:r w:rsidRPr="00835E01">
        <w:rPr>
          <w:rFonts w:ascii="Arial" w:hAnsi="Arial" w:cs="Arial"/>
          <w:sz w:val="20"/>
          <w:lang w:val="en-US"/>
        </w:rPr>
        <w:t xml:space="preserve"> Integration</w:t>
      </w:r>
      <w:bookmarkEnd w:id="355"/>
      <w:bookmarkEnd w:id="356"/>
    </w:p>
    <w:p w14:paraId="133AA941" w14:textId="77777777" w:rsidR="00476627" w:rsidRDefault="00476627" w:rsidP="006D18C8">
      <w:pPr>
        <w:pStyle w:val="ListPara2"/>
        <w:numPr>
          <w:ilvl w:val="2"/>
          <w:numId w:val="8"/>
        </w:numPr>
      </w:pPr>
      <w:bookmarkStart w:id="357" w:name="_Toc536534753"/>
      <w:bookmarkStart w:id="358" w:name="_Toc23327866"/>
      <w:r>
        <w:t>MOPAC expects the Recipient to work with other services and organisations in London to ensure that Londoners access the right services and a consistently high standard of care is maintained. Other services include:</w:t>
      </w:r>
      <w:bookmarkEnd w:id="357"/>
      <w:bookmarkEnd w:id="358"/>
      <w:r>
        <w:t xml:space="preserve"> </w:t>
      </w:r>
    </w:p>
    <w:p w14:paraId="4C7BD065" w14:textId="77777777" w:rsidR="00476627" w:rsidRDefault="00476627" w:rsidP="006D18C8">
      <w:pPr>
        <w:pStyle w:val="ListPara3"/>
        <w:numPr>
          <w:ilvl w:val="3"/>
          <w:numId w:val="8"/>
        </w:numPr>
        <w:tabs>
          <w:tab w:val="num" w:pos="1418"/>
          <w:tab w:val="left" w:pos="1800"/>
          <w:tab w:val="num" w:pos="2498"/>
        </w:tabs>
        <w:ind w:left="1418" w:hanging="709"/>
      </w:pPr>
      <w:r>
        <w:t xml:space="preserve">MOPAC funded services. MOPAC will provide a comprehensive list of MOPAC funded services to the Recipient and ensure the Recipient is informed of any future MOPAC commissioned services; </w:t>
      </w:r>
    </w:p>
    <w:p w14:paraId="44F68BDB" w14:textId="77777777" w:rsidR="00476627" w:rsidRDefault="00476627" w:rsidP="006D18C8">
      <w:pPr>
        <w:pStyle w:val="ListPara3"/>
        <w:numPr>
          <w:ilvl w:val="3"/>
          <w:numId w:val="8"/>
        </w:numPr>
        <w:tabs>
          <w:tab w:val="num" w:pos="1418"/>
          <w:tab w:val="left" w:pos="1800"/>
          <w:tab w:val="num" w:pos="2498"/>
        </w:tabs>
        <w:ind w:left="1418" w:hanging="709"/>
      </w:pPr>
      <w:r>
        <w:t>any other third-party provider who service users may be transferred to or from; and</w:t>
      </w:r>
    </w:p>
    <w:p w14:paraId="4160303E" w14:textId="77777777" w:rsidR="00476627" w:rsidRDefault="00476627" w:rsidP="006D18C8">
      <w:pPr>
        <w:pStyle w:val="ListPara3"/>
        <w:numPr>
          <w:ilvl w:val="3"/>
          <w:numId w:val="8"/>
        </w:numPr>
        <w:tabs>
          <w:tab w:val="num" w:pos="1418"/>
          <w:tab w:val="left" w:pos="1800"/>
          <w:tab w:val="num" w:pos="2498"/>
        </w:tabs>
        <w:ind w:left="1418" w:hanging="709"/>
      </w:pPr>
      <w:r>
        <w:t>any other third-party provider which may be providing to service users at the same time as the Recipient’s provision.</w:t>
      </w:r>
    </w:p>
    <w:p w14:paraId="222792A4" w14:textId="77777777" w:rsidR="00476627" w:rsidRDefault="00476627" w:rsidP="00476627">
      <w:pPr>
        <w:rPr>
          <w:rFonts w:ascii="Arial" w:hAnsi="Arial" w:cs="Arial"/>
          <w:sz w:val="20"/>
          <w:szCs w:val="20"/>
          <w:highlight w:val="yellow"/>
        </w:rPr>
      </w:pPr>
    </w:p>
    <w:p w14:paraId="6331686E" w14:textId="77777777" w:rsidR="00476627" w:rsidRDefault="00476627" w:rsidP="00476627">
      <w:pPr>
        <w:rPr>
          <w:rFonts w:ascii="Arial" w:hAnsi="Arial" w:cs="Arial"/>
          <w:b/>
          <w:sz w:val="20"/>
          <w:szCs w:val="20"/>
        </w:rPr>
      </w:pPr>
      <w:r>
        <w:rPr>
          <w:rFonts w:ascii="Arial" w:hAnsi="Arial" w:cs="Arial"/>
          <w:b/>
          <w:sz w:val="20"/>
          <w:szCs w:val="20"/>
        </w:rPr>
        <w:br w:type="page"/>
      </w:r>
    </w:p>
    <w:p w14:paraId="79802F68" w14:textId="77777777" w:rsidR="00476627" w:rsidRDefault="00476627" w:rsidP="00476627">
      <w:pPr>
        <w:jc w:val="center"/>
        <w:rPr>
          <w:rFonts w:ascii="Arial" w:hAnsi="Arial" w:cs="Arial"/>
          <w:b/>
          <w:sz w:val="20"/>
          <w:szCs w:val="20"/>
        </w:rPr>
      </w:pPr>
      <w:r>
        <w:rPr>
          <w:rFonts w:ascii="Arial" w:hAnsi="Arial" w:cs="Arial"/>
          <w:b/>
          <w:sz w:val="20"/>
          <w:szCs w:val="20"/>
        </w:rPr>
        <w:lastRenderedPageBreak/>
        <w:t>Annex 3</w:t>
      </w:r>
    </w:p>
    <w:p w14:paraId="45A794C1" w14:textId="77777777" w:rsidR="00476627" w:rsidRDefault="00476627" w:rsidP="00476627">
      <w:pPr>
        <w:jc w:val="center"/>
        <w:rPr>
          <w:rFonts w:ascii="Arial" w:hAnsi="Arial" w:cs="Arial"/>
          <w:b/>
          <w:sz w:val="20"/>
          <w:szCs w:val="20"/>
        </w:rPr>
      </w:pPr>
      <w:r>
        <w:rPr>
          <w:rFonts w:ascii="Arial" w:hAnsi="Arial" w:cs="Arial"/>
          <w:b/>
          <w:sz w:val="20"/>
          <w:szCs w:val="20"/>
        </w:rPr>
        <w:t>Funding</w:t>
      </w:r>
    </w:p>
    <w:p w14:paraId="49028036" w14:textId="77777777" w:rsidR="00476627" w:rsidRDefault="00476627" w:rsidP="00476627">
      <w:pPr>
        <w:rPr>
          <w:rFonts w:ascii="Arial" w:hAnsi="Arial" w:cs="Arial"/>
          <w:b/>
          <w:sz w:val="20"/>
          <w:szCs w:val="20"/>
        </w:rPr>
      </w:pPr>
      <w:r>
        <w:rPr>
          <w:rFonts w:ascii="Arial" w:hAnsi="Arial" w:cs="Arial"/>
          <w:b/>
          <w:sz w:val="20"/>
          <w:szCs w:val="20"/>
        </w:rPr>
        <w:t>Part 1: Eligible Expenditure</w:t>
      </w:r>
    </w:p>
    <w:tbl>
      <w:tblPr>
        <w:tblStyle w:val="TableGrid"/>
        <w:tblW w:w="5000" w:type="pct"/>
        <w:tblLook w:val="04A0" w:firstRow="1" w:lastRow="0" w:firstColumn="1" w:lastColumn="0" w:noHBand="0" w:noVBand="1"/>
      </w:tblPr>
      <w:tblGrid>
        <w:gridCol w:w="1820"/>
        <w:gridCol w:w="1187"/>
        <w:gridCol w:w="1187"/>
        <w:gridCol w:w="1187"/>
        <w:gridCol w:w="1381"/>
        <w:gridCol w:w="2254"/>
      </w:tblGrid>
      <w:tr w:rsidR="00476627" w14:paraId="1665B1A9" w14:textId="77777777" w:rsidTr="00E508B8">
        <w:tc>
          <w:tcPr>
            <w:tcW w:w="101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FFD781F" w14:textId="77777777" w:rsidR="00476627" w:rsidRDefault="00476627" w:rsidP="00E508B8">
            <w:pPr>
              <w:spacing w:after="200" w:line="276" w:lineRule="auto"/>
              <w:jc w:val="center"/>
              <w:rPr>
                <w:rFonts w:ascii="Arial" w:hAnsi="Arial" w:cs="Arial"/>
                <w:b/>
              </w:rPr>
            </w:pPr>
            <w:r>
              <w:rPr>
                <w:rFonts w:ascii="Arial" w:hAnsi="Arial" w:cs="Arial"/>
                <w:b/>
              </w:rPr>
              <w:t xml:space="preserve">Costings: </w:t>
            </w:r>
          </w:p>
        </w:tc>
        <w:tc>
          <w:tcPr>
            <w:tcW w:w="658"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9F63BAB" w14:textId="77777777" w:rsidR="00476627" w:rsidRDefault="00476627" w:rsidP="00E508B8">
            <w:pPr>
              <w:spacing w:after="200" w:line="276" w:lineRule="auto"/>
              <w:jc w:val="center"/>
              <w:rPr>
                <w:rFonts w:ascii="Arial" w:hAnsi="Arial" w:cs="Arial"/>
                <w:b/>
              </w:rPr>
            </w:pPr>
            <w:r>
              <w:rPr>
                <w:rFonts w:ascii="Arial" w:hAnsi="Arial" w:cs="Arial"/>
                <w:b/>
              </w:rPr>
              <w:t>2018/19</w:t>
            </w:r>
          </w:p>
        </w:tc>
        <w:tc>
          <w:tcPr>
            <w:tcW w:w="658"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65BD315" w14:textId="77777777" w:rsidR="00476627" w:rsidRDefault="00476627" w:rsidP="00E508B8">
            <w:pPr>
              <w:spacing w:after="200" w:line="276" w:lineRule="auto"/>
              <w:jc w:val="center"/>
              <w:rPr>
                <w:rFonts w:ascii="Arial" w:hAnsi="Arial" w:cs="Arial"/>
                <w:b/>
              </w:rPr>
            </w:pPr>
            <w:r>
              <w:rPr>
                <w:rFonts w:ascii="Arial" w:hAnsi="Arial" w:cs="Arial"/>
                <w:b/>
              </w:rPr>
              <w:t>2019/20</w:t>
            </w:r>
          </w:p>
        </w:tc>
        <w:tc>
          <w:tcPr>
            <w:tcW w:w="658"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BBD9CCD" w14:textId="77777777" w:rsidR="00476627" w:rsidRDefault="00476627" w:rsidP="00E508B8">
            <w:pPr>
              <w:spacing w:after="200" w:line="276" w:lineRule="auto"/>
              <w:jc w:val="center"/>
              <w:rPr>
                <w:rFonts w:ascii="Arial" w:hAnsi="Arial" w:cs="Arial"/>
                <w:b/>
              </w:rPr>
            </w:pPr>
            <w:r>
              <w:rPr>
                <w:rFonts w:ascii="Arial" w:hAnsi="Arial" w:cs="Arial"/>
                <w:b/>
              </w:rPr>
              <w:t>2020/21</w:t>
            </w:r>
          </w:p>
        </w:tc>
        <w:tc>
          <w:tcPr>
            <w:tcW w:w="766"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4354BF3" w14:textId="77777777" w:rsidR="00476627" w:rsidRDefault="00476627" w:rsidP="00E508B8">
            <w:pPr>
              <w:spacing w:after="200" w:line="276" w:lineRule="auto"/>
              <w:jc w:val="center"/>
              <w:rPr>
                <w:rFonts w:ascii="Arial" w:hAnsi="Arial" w:cs="Arial"/>
                <w:b/>
              </w:rPr>
            </w:pPr>
            <w:r>
              <w:rPr>
                <w:rFonts w:ascii="Arial" w:hAnsi="Arial" w:cs="Arial"/>
                <w:b/>
              </w:rPr>
              <w:t>3 Year Total</w:t>
            </w:r>
          </w:p>
        </w:tc>
        <w:tc>
          <w:tcPr>
            <w:tcW w:w="125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BAF7D45" w14:textId="77777777" w:rsidR="00476627" w:rsidRDefault="00476627" w:rsidP="00E508B8">
            <w:pPr>
              <w:spacing w:after="200" w:line="276" w:lineRule="auto"/>
              <w:jc w:val="center"/>
              <w:rPr>
                <w:rFonts w:ascii="Arial" w:hAnsi="Arial" w:cs="Arial"/>
                <w:b/>
              </w:rPr>
            </w:pPr>
            <w:r>
              <w:rPr>
                <w:rFonts w:ascii="Arial" w:hAnsi="Arial" w:cs="Arial"/>
                <w:b/>
              </w:rPr>
              <w:t xml:space="preserve">Details of Expenditure </w:t>
            </w:r>
          </w:p>
        </w:tc>
      </w:tr>
      <w:tr w:rsidR="00476627" w14:paraId="193065EF" w14:textId="77777777" w:rsidTr="00E508B8">
        <w:tc>
          <w:tcPr>
            <w:tcW w:w="1010" w:type="pct"/>
            <w:tcBorders>
              <w:top w:val="single" w:sz="4" w:space="0" w:color="auto"/>
              <w:left w:val="single" w:sz="4" w:space="0" w:color="auto"/>
              <w:bottom w:val="single" w:sz="4" w:space="0" w:color="auto"/>
              <w:right w:val="single" w:sz="4" w:space="0" w:color="auto"/>
            </w:tcBorders>
            <w:hideMark/>
          </w:tcPr>
          <w:p w14:paraId="565D61F5" w14:textId="77777777" w:rsidR="00476627" w:rsidRDefault="00476627" w:rsidP="00E508B8">
            <w:pPr>
              <w:spacing w:after="200" w:line="276" w:lineRule="auto"/>
              <w:rPr>
                <w:rFonts w:ascii="Arial" w:hAnsi="Arial" w:cs="Arial"/>
              </w:rPr>
            </w:pPr>
            <w:r>
              <w:rPr>
                <w:rFonts w:ascii="Arial" w:hAnsi="Arial" w:cs="Arial"/>
              </w:rPr>
              <w:t xml:space="preserve">Project management costs </w:t>
            </w:r>
          </w:p>
        </w:tc>
        <w:tc>
          <w:tcPr>
            <w:tcW w:w="658" w:type="pct"/>
            <w:tcBorders>
              <w:top w:val="single" w:sz="4" w:space="0" w:color="auto"/>
              <w:left w:val="single" w:sz="4" w:space="0" w:color="auto"/>
              <w:bottom w:val="single" w:sz="4" w:space="0" w:color="auto"/>
              <w:right w:val="single" w:sz="4" w:space="0" w:color="auto"/>
            </w:tcBorders>
          </w:tcPr>
          <w:p w14:paraId="5783CB5F" w14:textId="77777777" w:rsidR="00476627" w:rsidRDefault="00476627" w:rsidP="00E508B8">
            <w:pPr>
              <w:spacing w:after="200" w:line="276" w:lineRule="auto"/>
              <w:rPr>
                <w:rFonts w:ascii="Arial" w:hAnsi="Arial" w:cs="Arial"/>
              </w:rPr>
            </w:pPr>
          </w:p>
        </w:tc>
        <w:tc>
          <w:tcPr>
            <w:tcW w:w="658" w:type="pct"/>
            <w:tcBorders>
              <w:top w:val="single" w:sz="4" w:space="0" w:color="auto"/>
              <w:left w:val="single" w:sz="4" w:space="0" w:color="auto"/>
              <w:bottom w:val="single" w:sz="4" w:space="0" w:color="auto"/>
              <w:right w:val="single" w:sz="4" w:space="0" w:color="auto"/>
            </w:tcBorders>
          </w:tcPr>
          <w:p w14:paraId="761DCD68" w14:textId="77777777" w:rsidR="00476627" w:rsidRDefault="00476627" w:rsidP="00E508B8">
            <w:pPr>
              <w:spacing w:after="200" w:line="276" w:lineRule="auto"/>
              <w:rPr>
                <w:rFonts w:ascii="Arial" w:hAnsi="Arial" w:cs="Arial"/>
              </w:rPr>
            </w:pPr>
          </w:p>
        </w:tc>
        <w:tc>
          <w:tcPr>
            <w:tcW w:w="658" w:type="pct"/>
            <w:tcBorders>
              <w:top w:val="single" w:sz="4" w:space="0" w:color="auto"/>
              <w:left w:val="single" w:sz="4" w:space="0" w:color="auto"/>
              <w:bottom w:val="single" w:sz="4" w:space="0" w:color="auto"/>
              <w:right w:val="single" w:sz="4" w:space="0" w:color="auto"/>
            </w:tcBorders>
          </w:tcPr>
          <w:p w14:paraId="705DFD13" w14:textId="77777777" w:rsidR="00476627" w:rsidRDefault="00476627" w:rsidP="00E508B8">
            <w:pPr>
              <w:spacing w:after="200" w:line="276" w:lineRule="auto"/>
              <w:rPr>
                <w:rFonts w:ascii="Arial" w:hAnsi="Arial" w:cs="Arial"/>
              </w:rPr>
            </w:pPr>
          </w:p>
        </w:tc>
        <w:tc>
          <w:tcPr>
            <w:tcW w:w="766" w:type="pct"/>
            <w:tcBorders>
              <w:top w:val="single" w:sz="4" w:space="0" w:color="auto"/>
              <w:left w:val="single" w:sz="4" w:space="0" w:color="auto"/>
              <w:bottom w:val="single" w:sz="4" w:space="0" w:color="auto"/>
              <w:right w:val="single" w:sz="4" w:space="0" w:color="auto"/>
            </w:tcBorders>
          </w:tcPr>
          <w:p w14:paraId="60C2AA20" w14:textId="77777777" w:rsidR="00476627" w:rsidRDefault="00476627" w:rsidP="00E508B8">
            <w:pPr>
              <w:spacing w:after="200" w:line="276" w:lineRule="auto"/>
              <w:rPr>
                <w:rFonts w:ascii="Arial" w:hAnsi="Arial" w:cs="Arial"/>
              </w:rPr>
            </w:pPr>
          </w:p>
        </w:tc>
        <w:tc>
          <w:tcPr>
            <w:tcW w:w="1250" w:type="pct"/>
            <w:tcBorders>
              <w:top w:val="single" w:sz="4" w:space="0" w:color="auto"/>
              <w:left w:val="single" w:sz="4" w:space="0" w:color="auto"/>
              <w:bottom w:val="single" w:sz="4" w:space="0" w:color="auto"/>
              <w:right w:val="single" w:sz="4" w:space="0" w:color="auto"/>
            </w:tcBorders>
          </w:tcPr>
          <w:p w14:paraId="270580F1" w14:textId="77777777" w:rsidR="00476627" w:rsidRDefault="00476627" w:rsidP="00E508B8">
            <w:pPr>
              <w:spacing w:after="200" w:line="276" w:lineRule="auto"/>
              <w:rPr>
                <w:rFonts w:ascii="Arial" w:hAnsi="Arial" w:cs="Arial"/>
              </w:rPr>
            </w:pPr>
          </w:p>
        </w:tc>
      </w:tr>
      <w:tr w:rsidR="00476627" w14:paraId="447D7187" w14:textId="77777777" w:rsidTr="00E508B8">
        <w:tc>
          <w:tcPr>
            <w:tcW w:w="1010" w:type="pct"/>
            <w:tcBorders>
              <w:top w:val="single" w:sz="4" w:space="0" w:color="auto"/>
              <w:left w:val="single" w:sz="4" w:space="0" w:color="auto"/>
              <w:bottom w:val="single" w:sz="4" w:space="0" w:color="auto"/>
              <w:right w:val="single" w:sz="4" w:space="0" w:color="auto"/>
            </w:tcBorders>
            <w:hideMark/>
          </w:tcPr>
          <w:p w14:paraId="70C34721" w14:textId="77777777" w:rsidR="00476627" w:rsidRDefault="00476627" w:rsidP="00E508B8">
            <w:pPr>
              <w:spacing w:after="200" w:line="276" w:lineRule="auto"/>
              <w:rPr>
                <w:rFonts w:ascii="Arial" w:hAnsi="Arial" w:cs="Arial"/>
              </w:rPr>
            </w:pPr>
            <w:r>
              <w:rPr>
                <w:rFonts w:ascii="Arial" w:hAnsi="Arial" w:cs="Arial"/>
              </w:rPr>
              <w:t>Staffing</w:t>
            </w:r>
          </w:p>
        </w:tc>
        <w:tc>
          <w:tcPr>
            <w:tcW w:w="658" w:type="pct"/>
            <w:tcBorders>
              <w:top w:val="single" w:sz="4" w:space="0" w:color="auto"/>
              <w:left w:val="single" w:sz="4" w:space="0" w:color="auto"/>
              <w:bottom w:val="single" w:sz="4" w:space="0" w:color="auto"/>
              <w:right w:val="single" w:sz="4" w:space="0" w:color="auto"/>
            </w:tcBorders>
          </w:tcPr>
          <w:p w14:paraId="0E8CBDDE" w14:textId="77777777" w:rsidR="00476627" w:rsidRDefault="00476627" w:rsidP="00E508B8">
            <w:pPr>
              <w:spacing w:after="200" w:line="276" w:lineRule="auto"/>
              <w:rPr>
                <w:rFonts w:ascii="Arial" w:hAnsi="Arial" w:cs="Arial"/>
              </w:rPr>
            </w:pPr>
          </w:p>
        </w:tc>
        <w:tc>
          <w:tcPr>
            <w:tcW w:w="658" w:type="pct"/>
            <w:tcBorders>
              <w:top w:val="single" w:sz="4" w:space="0" w:color="auto"/>
              <w:left w:val="single" w:sz="4" w:space="0" w:color="auto"/>
              <w:bottom w:val="single" w:sz="4" w:space="0" w:color="auto"/>
              <w:right w:val="single" w:sz="4" w:space="0" w:color="auto"/>
            </w:tcBorders>
          </w:tcPr>
          <w:p w14:paraId="485CB14F" w14:textId="77777777" w:rsidR="00476627" w:rsidRDefault="00476627" w:rsidP="00E508B8">
            <w:pPr>
              <w:spacing w:after="200" w:line="276" w:lineRule="auto"/>
              <w:rPr>
                <w:rFonts w:ascii="Arial" w:hAnsi="Arial" w:cs="Arial"/>
              </w:rPr>
            </w:pPr>
          </w:p>
        </w:tc>
        <w:tc>
          <w:tcPr>
            <w:tcW w:w="658" w:type="pct"/>
            <w:tcBorders>
              <w:top w:val="single" w:sz="4" w:space="0" w:color="auto"/>
              <w:left w:val="single" w:sz="4" w:space="0" w:color="auto"/>
              <w:bottom w:val="single" w:sz="4" w:space="0" w:color="auto"/>
              <w:right w:val="single" w:sz="4" w:space="0" w:color="auto"/>
            </w:tcBorders>
          </w:tcPr>
          <w:p w14:paraId="270AFE5D" w14:textId="77777777" w:rsidR="00476627" w:rsidRDefault="00476627" w:rsidP="00E508B8">
            <w:pPr>
              <w:spacing w:after="200" w:line="276" w:lineRule="auto"/>
              <w:rPr>
                <w:rFonts w:ascii="Arial" w:hAnsi="Arial" w:cs="Arial"/>
              </w:rPr>
            </w:pPr>
          </w:p>
        </w:tc>
        <w:tc>
          <w:tcPr>
            <w:tcW w:w="766" w:type="pct"/>
            <w:tcBorders>
              <w:top w:val="single" w:sz="4" w:space="0" w:color="auto"/>
              <w:left w:val="single" w:sz="4" w:space="0" w:color="auto"/>
              <w:bottom w:val="single" w:sz="4" w:space="0" w:color="auto"/>
              <w:right w:val="single" w:sz="4" w:space="0" w:color="auto"/>
            </w:tcBorders>
          </w:tcPr>
          <w:p w14:paraId="6BCD0761" w14:textId="77777777" w:rsidR="00476627" w:rsidRDefault="00476627" w:rsidP="00E508B8">
            <w:pPr>
              <w:spacing w:after="200" w:line="276" w:lineRule="auto"/>
              <w:rPr>
                <w:rFonts w:ascii="Arial" w:hAnsi="Arial" w:cs="Arial"/>
              </w:rPr>
            </w:pPr>
          </w:p>
        </w:tc>
        <w:tc>
          <w:tcPr>
            <w:tcW w:w="1250" w:type="pct"/>
            <w:tcBorders>
              <w:top w:val="single" w:sz="4" w:space="0" w:color="auto"/>
              <w:left w:val="single" w:sz="4" w:space="0" w:color="auto"/>
              <w:bottom w:val="single" w:sz="4" w:space="0" w:color="auto"/>
              <w:right w:val="single" w:sz="4" w:space="0" w:color="auto"/>
            </w:tcBorders>
          </w:tcPr>
          <w:p w14:paraId="33A10D06" w14:textId="77777777" w:rsidR="00476627" w:rsidRDefault="00476627" w:rsidP="00E508B8">
            <w:pPr>
              <w:spacing w:after="200" w:line="276" w:lineRule="auto"/>
              <w:rPr>
                <w:rFonts w:ascii="Arial" w:hAnsi="Arial" w:cs="Arial"/>
              </w:rPr>
            </w:pPr>
          </w:p>
        </w:tc>
      </w:tr>
      <w:tr w:rsidR="00476627" w14:paraId="2DF41982" w14:textId="77777777" w:rsidTr="00E508B8">
        <w:tc>
          <w:tcPr>
            <w:tcW w:w="1010" w:type="pct"/>
            <w:tcBorders>
              <w:top w:val="single" w:sz="4" w:space="0" w:color="auto"/>
              <w:left w:val="single" w:sz="4" w:space="0" w:color="auto"/>
              <w:bottom w:val="single" w:sz="4" w:space="0" w:color="auto"/>
              <w:right w:val="single" w:sz="4" w:space="0" w:color="auto"/>
            </w:tcBorders>
            <w:hideMark/>
          </w:tcPr>
          <w:p w14:paraId="1B79136C" w14:textId="77777777" w:rsidR="00476627" w:rsidRDefault="00476627" w:rsidP="00E508B8">
            <w:pPr>
              <w:spacing w:after="200" w:line="276" w:lineRule="auto"/>
              <w:rPr>
                <w:rFonts w:ascii="Arial" w:hAnsi="Arial" w:cs="Arial"/>
              </w:rPr>
            </w:pPr>
            <w:r>
              <w:rPr>
                <w:rFonts w:ascii="Arial" w:hAnsi="Arial" w:cs="Arial"/>
              </w:rPr>
              <w:t>Project activity costs</w:t>
            </w:r>
          </w:p>
        </w:tc>
        <w:tc>
          <w:tcPr>
            <w:tcW w:w="658" w:type="pct"/>
            <w:tcBorders>
              <w:top w:val="single" w:sz="4" w:space="0" w:color="auto"/>
              <w:left w:val="single" w:sz="4" w:space="0" w:color="auto"/>
              <w:bottom w:val="single" w:sz="4" w:space="0" w:color="auto"/>
              <w:right w:val="single" w:sz="4" w:space="0" w:color="auto"/>
            </w:tcBorders>
          </w:tcPr>
          <w:p w14:paraId="0EEAE5BD" w14:textId="77777777" w:rsidR="00476627" w:rsidRDefault="00476627" w:rsidP="00E508B8">
            <w:pPr>
              <w:spacing w:after="200" w:line="276" w:lineRule="auto"/>
              <w:rPr>
                <w:rFonts w:ascii="Arial" w:hAnsi="Arial" w:cs="Arial"/>
              </w:rPr>
            </w:pPr>
          </w:p>
        </w:tc>
        <w:tc>
          <w:tcPr>
            <w:tcW w:w="658" w:type="pct"/>
            <w:tcBorders>
              <w:top w:val="single" w:sz="4" w:space="0" w:color="auto"/>
              <w:left w:val="single" w:sz="4" w:space="0" w:color="auto"/>
              <w:bottom w:val="single" w:sz="4" w:space="0" w:color="auto"/>
              <w:right w:val="single" w:sz="4" w:space="0" w:color="auto"/>
            </w:tcBorders>
          </w:tcPr>
          <w:p w14:paraId="647C2C6B" w14:textId="77777777" w:rsidR="00476627" w:rsidRDefault="00476627" w:rsidP="00E508B8">
            <w:pPr>
              <w:spacing w:after="200" w:line="276" w:lineRule="auto"/>
              <w:rPr>
                <w:rFonts w:ascii="Arial" w:hAnsi="Arial" w:cs="Arial"/>
              </w:rPr>
            </w:pPr>
          </w:p>
        </w:tc>
        <w:tc>
          <w:tcPr>
            <w:tcW w:w="658" w:type="pct"/>
            <w:tcBorders>
              <w:top w:val="single" w:sz="4" w:space="0" w:color="auto"/>
              <w:left w:val="single" w:sz="4" w:space="0" w:color="auto"/>
              <w:bottom w:val="single" w:sz="4" w:space="0" w:color="auto"/>
              <w:right w:val="single" w:sz="4" w:space="0" w:color="auto"/>
            </w:tcBorders>
          </w:tcPr>
          <w:p w14:paraId="0AC0FDE2" w14:textId="77777777" w:rsidR="00476627" w:rsidRDefault="00476627" w:rsidP="00E508B8">
            <w:pPr>
              <w:spacing w:after="200" w:line="276" w:lineRule="auto"/>
              <w:rPr>
                <w:rFonts w:ascii="Arial" w:hAnsi="Arial" w:cs="Arial"/>
              </w:rPr>
            </w:pPr>
          </w:p>
        </w:tc>
        <w:tc>
          <w:tcPr>
            <w:tcW w:w="766" w:type="pct"/>
            <w:tcBorders>
              <w:top w:val="single" w:sz="4" w:space="0" w:color="auto"/>
              <w:left w:val="single" w:sz="4" w:space="0" w:color="auto"/>
              <w:bottom w:val="single" w:sz="4" w:space="0" w:color="auto"/>
              <w:right w:val="single" w:sz="4" w:space="0" w:color="auto"/>
            </w:tcBorders>
          </w:tcPr>
          <w:p w14:paraId="28D887FE" w14:textId="77777777" w:rsidR="00476627" w:rsidRDefault="00476627" w:rsidP="00E508B8">
            <w:pPr>
              <w:spacing w:after="200" w:line="276" w:lineRule="auto"/>
              <w:rPr>
                <w:rFonts w:ascii="Arial" w:hAnsi="Arial" w:cs="Arial"/>
              </w:rPr>
            </w:pPr>
          </w:p>
        </w:tc>
        <w:tc>
          <w:tcPr>
            <w:tcW w:w="1250" w:type="pct"/>
            <w:tcBorders>
              <w:top w:val="single" w:sz="4" w:space="0" w:color="auto"/>
              <w:left w:val="single" w:sz="4" w:space="0" w:color="auto"/>
              <w:bottom w:val="single" w:sz="4" w:space="0" w:color="auto"/>
              <w:right w:val="single" w:sz="4" w:space="0" w:color="auto"/>
            </w:tcBorders>
          </w:tcPr>
          <w:p w14:paraId="15E5DA4B" w14:textId="77777777" w:rsidR="00476627" w:rsidRDefault="00476627" w:rsidP="00E508B8">
            <w:pPr>
              <w:spacing w:after="200" w:line="276" w:lineRule="auto"/>
              <w:rPr>
                <w:rFonts w:ascii="Arial" w:hAnsi="Arial" w:cs="Arial"/>
              </w:rPr>
            </w:pPr>
          </w:p>
        </w:tc>
      </w:tr>
      <w:tr w:rsidR="00476627" w14:paraId="62A60830" w14:textId="77777777" w:rsidTr="00E508B8">
        <w:tc>
          <w:tcPr>
            <w:tcW w:w="1010" w:type="pct"/>
            <w:tcBorders>
              <w:top w:val="single" w:sz="4" w:space="0" w:color="auto"/>
              <w:left w:val="single" w:sz="4" w:space="0" w:color="auto"/>
              <w:bottom w:val="single" w:sz="4" w:space="0" w:color="auto"/>
              <w:right w:val="single" w:sz="4" w:space="0" w:color="auto"/>
            </w:tcBorders>
            <w:hideMark/>
          </w:tcPr>
          <w:p w14:paraId="088354CA" w14:textId="77777777" w:rsidR="00476627" w:rsidRDefault="00476627" w:rsidP="00E508B8">
            <w:pPr>
              <w:spacing w:after="200" w:line="276" w:lineRule="auto"/>
              <w:rPr>
                <w:rFonts w:ascii="Arial" w:hAnsi="Arial" w:cs="Arial"/>
                <w:b/>
              </w:rPr>
            </w:pPr>
            <w:r>
              <w:rPr>
                <w:rFonts w:ascii="Arial" w:hAnsi="Arial" w:cs="Arial"/>
                <w:b/>
              </w:rPr>
              <w:t>Total Co-Commissioning funding requested</w:t>
            </w:r>
          </w:p>
        </w:tc>
        <w:tc>
          <w:tcPr>
            <w:tcW w:w="658" w:type="pct"/>
            <w:tcBorders>
              <w:top w:val="single" w:sz="4" w:space="0" w:color="auto"/>
              <w:left w:val="single" w:sz="4" w:space="0" w:color="auto"/>
              <w:bottom w:val="single" w:sz="4" w:space="0" w:color="auto"/>
              <w:right w:val="single" w:sz="4" w:space="0" w:color="auto"/>
            </w:tcBorders>
            <w:vAlign w:val="bottom"/>
          </w:tcPr>
          <w:p w14:paraId="31588494" w14:textId="77777777" w:rsidR="00476627" w:rsidRDefault="00476627" w:rsidP="00E508B8">
            <w:pPr>
              <w:spacing w:after="200"/>
              <w:rPr>
                <w:rFonts w:ascii="Arial" w:hAnsi="Arial" w:cs="Arial"/>
                <w:b/>
                <w:lang w:eastAsia="en-US"/>
              </w:rPr>
            </w:pPr>
          </w:p>
        </w:tc>
        <w:tc>
          <w:tcPr>
            <w:tcW w:w="658" w:type="pct"/>
            <w:tcBorders>
              <w:top w:val="single" w:sz="4" w:space="0" w:color="auto"/>
              <w:left w:val="single" w:sz="4" w:space="0" w:color="auto"/>
              <w:bottom w:val="single" w:sz="4" w:space="0" w:color="auto"/>
              <w:right w:val="single" w:sz="4" w:space="0" w:color="auto"/>
            </w:tcBorders>
            <w:vAlign w:val="bottom"/>
          </w:tcPr>
          <w:p w14:paraId="2BE2E846" w14:textId="77777777" w:rsidR="00476627" w:rsidRDefault="00476627" w:rsidP="00E508B8">
            <w:pPr>
              <w:spacing w:after="200"/>
              <w:rPr>
                <w:rFonts w:ascii="Arial" w:hAnsi="Arial" w:cs="Arial"/>
                <w:b/>
              </w:rPr>
            </w:pPr>
          </w:p>
        </w:tc>
        <w:tc>
          <w:tcPr>
            <w:tcW w:w="658" w:type="pct"/>
            <w:tcBorders>
              <w:top w:val="single" w:sz="4" w:space="0" w:color="auto"/>
              <w:left w:val="single" w:sz="4" w:space="0" w:color="auto"/>
              <w:bottom w:val="single" w:sz="4" w:space="0" w:color="auto"/>
              <w:right w:val="single" w:sz="4" w:space="0" w:color="auto"/>
            </w:tcBorders>
            <w:vAlign w:val="bottom"/>
          </w:tcPr>
          <w:p w14:paraId="3AF59C59" w14:textId="77777777" w:rsidR="00476627" w:rsidRDefault="00476627" w:rsidP="00E508B8">
            <w:pPr>
              <w:spacing w:after="200"/>
              <w:rPr>
                <w:rFonts w:ascii="Arial" w:hAnsi="Arial" w:cs="Arial"/>
                <w:b/>
              </w:rPr>
            </w:pPr>
          </w:p>
        </w:tc>
        <w:tc>
          <w:tcPr>
            <w:tcW w:w="766" w:type="pct"/>
            <w:tcBorders>
              <w:top w:val="single" w:sz="4" w:space="0" w:color="auto"/>
              <w:left w:val="single" w:sz="4" w:space="0" w:color="auto"/>
              <w:bottom w:val="single" w:sz="4" w:space="0" w:color="auto"/>
              <w:right w:val="single" w:sz="4" w:space="0" w:color="auto"/>
            </w:tcBorders>
          </w:tcPr>
          <w:p w14:paraId="7B7BD0C7" w14:textId="77777777" w:rsidR="00476627" w:rsidRDefault="00476627" w:rsidP="00E508B8">
            <w:pPr>
              <w:spacing w:after="200" w:line="276" w:lineRule="auto"/>
              <w:rPr>
                <w:rFonts w:ascii="Arial" w:hAnsi="Arial" w:cs="Arial"/>
                <w:b/>
              </w:rPr>
            </w:pPr>
          </w:p>
        </w:tc>
        <w:tc>
          <w:tcPr>
            <w:tcW w:w="1250" w:type="pct"/>
            <w:tcBorders>
              <w:top w:val="single" w:sz="4" w:space="0" w:color="auto"/>
              <w:left w:val="single" w:sz="4" w:space="0" w:color="auto"/>
              <w:bottom w:val="single" w:sz="4" w:space="0" w:color="auto"/>
              <w:right w:val="single" w:sz="4" w:space="0" w:color="auto"/>
            </w:tcBorders>
          </w:tcPr>
          <w:p w14:paraId="58056950" w14:textId="77777777" w:rsidR="00476627" w:rsidRDefault="00476627" w:rsidP="00E508B8">
            <w:pPr>
              <w:spacing w:after="200" w:line="276" w:lineRule="auto"/>
              <w:rPr>
                <w:rFonts w:ascii="Arial" w:hAnsi="Arial" w:cs="Arial"/>
                <w:b/>
              </w:rPr>
            </w:pPr>
          </w:p>
        </w:tc>
      </w:tr>
      <w:tr w:rsidR="00476627" w14:paraId="348CB3F5" w14:textId="77777777" w:rsidTr="00E508B8">
        <w:tc>
          <w:tcPr>
            <w:tcW w:w="1010"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6950962" w14:textId="77777777" w:rsidR="00476627" w:rsidRDefault="00476627" w:rsidP="00E508B8">
            <w:pPr>
              <w:spacing w:after="200" w:line="276" w:lineRule="auto"/>
              <w:rPr>
                <w:rFonts w:ascii="Arial" w:hAnsi="Arial" w:cs="Arial"/>
                <w:b/>
              </w:rPr>
            </w:pPr>
            <w:r>
              <w:rPr>
                <w:rFonts w:ascii="Arial" w:hAnsi="Arial" w:cs="Arial"/>
                <w:b/>
              </w:rPr>
              <w:t xml:space="preserve">Total Cost of the project </w:t>
            </w:r>
          </w:p>
        </w:tc>
        <w:tc>
          <w:tcPr>
            <w:tcW w:w="65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E95B650" w14:textId="77777777" w:rsidR="00476627" w:rsidRDefault="00476627" w:rsidP="00E508B8">
            <w:pPr>
              <w:spacing w:after="200"/>
              <w:rPr>
                <w:rFonts w:ascii="Arial" w:hAnsi="Arial" w:cs="Arial"/>
                <w:b/>
              </w:rPr>
            </w:pPr>
          </w:p>
        </w:tc>
        <w:tc>
          <w:tcPr>
            <w:tcW w:w="65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080005F" w14:textId="77777777" w:rsidR="00476627" w:rsidRDefault="00476627" w:rsidP="00E508B8">
            <w:pPr>
              <w:spacing w:after="200"/>
              <w:rPr>
                <w:rFonts w:ascii="Arial" w:hAnsi="Arial" w:cs="Arial"/>
                <w:b/>
              </w:rPr>
            </w:pPr>
          </w:p>
        </w:tc>
        <w:tc>
          <w:tcPr>
            <w:tcW w:w="65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99ADFCD" w14:textId="77777777" w:rsidR="00476627" w:rsidRDefault="00476627" w:rsidP="00E508B8">
            <w:pPr>
              <w:spacing w:after="200"/>
              <w:rPr>
                <w:rFonts w:ascii="Arial" w:hAnsi="Arial" w:cs="Arial"/>
                <w:b/>
              </w:rPr>
            </w:pPr>
          </w:p>
        </w:tc>
        <w:tc>
          <w:tcPr>
            <w:tcW w:w="766" w:type="pct"/>
            <w:tcBorders>
              <w:top w:val="single" w:sz="4" w:space="0" w:color="auto"/>
              <w:left w:val="single" w:sz="4" w:space="0" w:color="auto"/>
              <w:bottom w:val="single" w:sz="4" w:space="0" w:color="auto"/>
              <w:right w:val="single" w:sz="4" w:space="0" w:color="auto"/>
            </w:tcBorders>
            <w:shd w:val="clear" w:color="auto" w:fill="FFFFFF" w:themeFill="background1"/>
          </w:tcPr>
          <w:p w14:paraId="5588AA84" w14:textId="77777777" w:rsidR="00476627" w:rsidRDefault="00476627" w:rsidP="00E508B8">
            <w:pPr>
              <w:spacing w:after="200" w:line="276" w:lineRule="auto"/>
              <w:rPr>
                <w:rFonts w:ascii="Arial" w:hAnsi="Arial" w:cs="Arial"/>
                <w:b/>
              </w:rPr>
            </w:pPr>
          </w:p>
        </w:tc>
        <w:tc>
          <w:tcPr>
            <w:tcW w:w="1250" w:type="pct"/>
            <w:tcBorders>
              <w:top w:val="single" w:sz="4" w:space="0" w:color="auto"/>
              <w:left w:val="single" w:sz="4" w:space="0" w:color="auto"/>
              <w:bottom w:val="single" w:sz="4" w:space="0" w:color="auto"/>
              <w:right w:val="single" w:sz="4" w:space="0" w:color="auto"/>
            </w:tcBorders>
            <w:shd w:val="clear" w:color="auto" w:fill="FFFFFF" w:themeFill="background1"/>
          </w:tcPr>
          <w:p w14:paraId="77027699" w14:textId="77777777" w:rsidR="00476627" w:rsidRDefault="00476627" w:rsidP="00E508B8">
            <w:pPr>
              <w:spacing w:after="200" w:line="276" w:lineRule="auto"/>
              <w:rPr>
                <w:rFonts w:ascii="Arial" w:hAnsi="Arial" w:cs="Arial"/>
                <w:b/>
              </w:rPr>
            </w:pPr>
          </w:p>
        </w:tc>
      </w:tr>
    </w:tbl>
    <w:p w14:paraId="14E098E5" w14:textId="77777777" w:rsidR="00476627" w:rsidRDefault="00476627" w:rsidP="00476627">
      <w:pPr>
        <w:rPr>
          <w:rFonts w:ascii="Arial" w:hAnsi="Arial" w:cs="Arial"/>
          <w:sz w:val="20"/>
          <w:szCs w:val="20"/>
        </w:rPr>
      </w:pPr>
    </w:p>
    <w:p w14:paraId="07564955" w14:textId="77777777" w:rsidR="00476627" w:rsidRDefault="00476627" w:rsidP="00476627">
      <w:pPr>
        <w:rPr>
          <w:rFonts w:ascii="Arial" w:hAnsi="Arial" w:cs="Arial"/>
          <w:b/>
          <w:sz w:val="20"/>
          <w:szCs w:val="20"/>
        </w:rPr>
      </w:pPr>
      <w:r>
        <w:rPr>
          <w:rFonts w:ascii="Arial" w:hAnsi="Arial" w:cs="Arial"/>
          <w:b/>
          <w:sz w:val="20"/>
          <w:szCs w:val="20"/>
        </w:rPr>
        <w:t>Part 2: Match</w:t>
      </w:r>
    </w:p>
    <w:p w14:paraId="144807F1" w14:textId="77777777" w:rsidR="00476627" w:rsidRDefault="00476627" w:rsidP="00476627">
      <w:pPr>
        <w:rPr>
          <w:rFonts w:ascii="Arial" w:hAnsi="Arial" w:cs="Arial"/>
          <w:sz w:val="20"/>
          <w:szCs w:val="20"/>
        </w:rPr>
      </w:pPr>
      <w:r>
        <w:rPr>
          <w:rFonts w:ascii="Arial" w:hAnsi="Arial" w:cs="Arial"/>
          <w:sz w:val="20"/>
          <w:szCs w:val="20"/>
        </w:rPr>
        <w:t>The Recipient is not required to provide Match.</w:t>
      </w:r>
    </w:p>
    <w:p w14:paraId="2A6555A9" w14:textId="77777777" w:rsidR="00476627" w:rsidRPr="000F0073" w:rsidRDefault="00476627" w:rsidP="00476627">
      <w:pPr>
        <w:rPr>
          <w:rFonts w:ascii="Arial" w:hAnsi="Arial" w:cs="Arial"/>
          <w:b/>
          <w:i/>
          <w:sz w:val="20"/>
          <w:szCs w:val="20"/>
        </w:rPr>
      </w:pPr>
      <w:r w:rsidRPr="000F0073">
        <w:rPr>
          <w:rFonts w:ascii="Arial" w:hAnsi="Arial" w:cs="Arial"/>
          <w:b/>
          <w:i/>
          <w:sz w:val="20"/>
          <w:szCs w:val="20"/>
        </w:rPr>
        <w:t xml:space="preserve">OR </w:t>
      </w:r>
    </w:p>
    <w:p w14:paraId="0C93F536" w14:textId="77777777" w:rsidR="00476627" w:rsidRPr="000F0073" w:rsidRDefault="00476627" w:rsidP="00476627">
      <w:pPr>
        <w:rPr>
          <w:rFonts w:ascii="Arial" w:hAnsi="Arial" w:cs="Arial"/>
          <w:sz w:val="20"/>
          <w:szCs w:val="20"/>
        </w:rPr>
      </w:pPr>
      <w:r w:rsidRPr="000F0073">
        <w:rPr>
          <w:rFonts w:ascii="Arial" w:hAnsi="Arial" w:cs="Arial"/>
          <w:sz w:val="20"/>
          <w:szCs w:val="20"/>
        </w:rPr>
        <w:t>Details of the Match to be provided by or on behalf of the Recipient are set out below:</w:t>
      </w:r>
    </w:p>
    <w:p w14:paraId="2332D0AA" w14:textId="77777777" w:rsidR="00476627" w:rsidRDefault="00476627" w:rsidP="00476627">
      <w:pPr>
        <w:rPr>
          <w:rFonts w:ascii="Arial" w:hAnsi="Arial" w:cs="Arial"/>
          <w:b/>
          <w:i/>
          <w:sz w:val="20"/>
          <w:szCs w:val="20"/>
        </w:rPr>
      </w:pPr>
      <w:r w:rsidRPr="000F0073">
        <w:rPr>
          <w:rFonts w:ascii="Arial" w:hAnsi="Arial" w:cs="Arial"/>
          <w:b/>
          <w:i/>
          <w:sz w:val="20"/>
          <w:szCs w:val="20"/>
        </w:rPr>
        <w:t xml:space="preserve">[Template Note: Delete as appropriate. If no Match is being </w:t>
      </w:r>
      <w:proofErr w:type="gramStart"/>
      <w:r w:rsidRPr="000F0073">
        <w:rPr>
          <w:rFonts w:ascii="Arial" w:hAnsi="Arial" w:cs="Arial"/>
          <w:b/>
          <w:i/>
          <w:sz w:val="20"/>
          <w:szCs w:val="20"/>
        </w:rPr>
        <w:t>provided</w:t>
      </w:r>
      <w:proofErr w:type="gramEnd"/>
      <w:r w:rsidRPr="000F0073">
        <w:rPr>
          <w:rFonts w:ascii="Arial" w:hAnsi="Arial" w:cs="Arial"/>
          <w:b/>
          <w:i/>
          <w:sz w:val="20"/>
          <w:szCs w:val="20"/>
        </w:rPr>
        <w:t xml:space="preserve"> please also delete the tables below]</w:t>
      </w:r>
    </w:p>
    <w:p w14:paraId="6F7BDE80" w14:textId="77777777" w:rsidR="00476627" w:rsidRDefault="00476627" w:rsidP="00476627">
      <w:pPr>
        <w:pStyle w:val="ListParagraph"/>
        <w:rPr>
          <w:rFonts w:cs="Arial"/>
          <w:szCs w:val="20"/>
        </w:rPr>
      </w:pPr>
    </w:p>
    <w:p w14:paraId="7E13BF0B" w14:textId="77777777" w:rsidR="00476627" w:rsidRDefault="00476627" w:rsidP="00476627">
      <w:pPr>
        <w:rPr>
          <w:rFonts w:ascii="Arial" w:hAnsi="Arial" w:cs="Arial"/>
          <w:b/>
          <w:sz w:val="20"/>
          <w:szCs w:val="20"/>
        </w:rPr>
      </w:pPr>
      <w:r>
        <w:rPr>
          <w:rFonts w:ascii="Arial" w:hAnsi="Arial" w:cs="Arial"/>
          <w:b/>
          <w:sz w:val="20"/>
          <w:szCs w:val="20"/>
        </w:rPr>
        <w:t>Match Funding</w:t>
      </w:r>
    </w:p>
    <w:tbl>
      <w:tblPr>
        <w:tblStyle w:val="TableGrid"/>
        <w:tblW w:w="9242" w:type="dxa"/>
        <w:tblLayout w:type="fixed"/>
        <w:tblLook w:val="04A0" w:firstRow="1" w:lastRow="0" w:firstColumn="1" w:lastColumn="0" w:noHBand="0" w:noVBand="1"/>
      </w:tblPr>
      <w:tblGrid>
        <w:gridCol w:w="2034"/>
        <w:gridCol w:w="1476"/>
        <w:gridCol w:w="1476"/>
        <w:gridCol w:w="1359"/>
        <w:gridCol w:w="1240"/>
        <w:gridCol w:w="1657"/>
      </w:tblGrid>
      <w:tr w:rsidR="00476627" w14:paraId="42E4180E" w14:textId="77777777" w:rsidTr="00E508B8">
        <w:trPr>
          <w:trHeight w:val="793"/>
        </w:trPr>
        <w:tc>
          <w:tcPr>
            <w:tcW w:w="203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6951496" w14:textId="77777777" w:rsidR="00476627" w:rsidRDefault="00476627" w:rsidP="00E508B8">
            <w:pPr>
              <w:spacing w:line="276" w:lineRule="auto"/>
              <w:rPr>
                <w:rFonts w:ascii="Arial" w:hAnsi="Arial" w:cs="Arial"/>
              </w:rPr>
            </w:pPr>
            <w:r>
              <w:rPr>
                <w:rFonts w:ascii="Arial" w:hAnsi="Arial" w:cs="Arial"/>
              </w:rPr>
              <w:t>Organisation /</w:t>
            </w:r>
          </w:p>
          <w:p w14:paraId="3043A79E" w14:textId="77777777" w:rsidR="00476627" w:rsidRDefault="00476627" w:rsidP="00E508B8">
            <w:pPr>
              <w:spacing w:line="276" w:lineRule="auto"/>
              <w:rPr>
                <w:rFonts w:ascii="Arial" w:hAnsi="Arial" w:cs="Arial"/>
              </w:rPr>
            </w:pPr>
            <w:r>
              <w:rPr>
                <w:rFonts w:ascii="Arial" w:hAnsi="Arial" w:cs="Arial"/>
              </w:rPr>
              <w:t>Source</w:t>
            </w:r>
          </w:p>
        </w:tc>
        <w:tc>
          <w:tcPr>
            <w:tcW w:w="147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E822C2B" w14:textId="77777777" w:rsidR="00476627" w:rsidRDefault="00476627" w:rsidP="00E508B8">
            <w:pPr>
              <w:spacing w:line="276" w:lineRule="auto"/>
              <w:rPr>
                <w:rFonts w:ascii="Arial" w:hAnsi="Arial" w:cs="Arial"/>
              </w:rPr>
            </w:pPr>
            <w:r>
              <w:rPr>
                <w:rFonts w:ascii="Arial" w:hAnsi="Arial" w:cs="Arial"/>
              </w:rPr>
              <w:t>2018/19</w:t>
            </w:r>
          </w:p>
        </w:tc>
        <w:tc>
          <w:tcPr>
            <w:tcW w:w="147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2E54A4E" w14:textId="77777777" w:rsidR="00476627" w:rsidRDefault="00476627" w:rsidP="00E508B8">
            <w:pPr>
              <w:spacing w:line="276" w:lineRule="auto"/>
              <w:rPr>
                <w:rFonts w:ascii="Arial" w:hAnsi="Arial" w:cs="Arial"/>
              </w:rPr>
            </w:pPr>
            <w:r>
              <w:rPr>
                <w:rFonts w:ascii="Arial" w:hAnsi="Arial" w:cs="Arial"/>
              </w:rPr>
              <w:t>2019/20</w:t>
            </w:r>
          </w:p>
        </w:tc>
        <w:tc>
          <w:tcPr>
            <w:tcW w:w="13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16086A0" w14:textId="77777777" w:rsidR="00476627" w:rsidRDefault="00476627" w:rsidP="00E508B8">
            <w:pPr>
              <w:spacing w:line="276" w:lineRule="auto"/>
              <w:rPr>
                <w:rFonts w:ascii="Arial" w:hAnsi="Arial" w:cs="Arial"/>
              </w:rPr>
            </w:pPr>
            <w:r>
              <w:rPr>
                <w:rFonts w:ascii="Arial" w:hAnsi="Arial" w:cs="Arial"/>
              </w:rPr>
              <w:t>2020/21</w:t>
            </w:r>
          </w:p>
        </w:tc>
        <w:tc>
          <w:tcPr>
            <w:tcW w:w="124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F197E5E" w14:textId="77777777" w:rsidR="00476627" w:rsidRDefault="00476627" w:rsidP="00E508B8">
            <w:pPr>
              <w:spacing w:line="276" w:lineRule="auto"/>
              <w:rPr>
                <w:rFonts w:ascii="Arial" w:hAnsi="Arial" w:cs="Arial"/>
              </w:rPr>
            </w:pPr>
            <w:r>
              <w:rPr>
                <w:rFonts w:ascii="Arial" w:hAnsi="Arial" w:cs="Arial"/>
              </w:rPr>
              <w:t>Confirmed / Pending</w:t>
            </w:r>
          </w:p>
        </w:tc>
        <w:tc>
          <w:tcPr>
            <w:tcW w:w="165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011B89D" w14:textId="77777777" w:rsidR="00476627" w:rsidRDefault="00476627" w:rsidP="00E508B8">
            <w:pPr>
              <w:spacing w:line="276" w:lineRule="auto"/>
              <w:rPr>
                <w:rFonts w:ascii="Arial" w:hAnsi="Arial" w:cs="Arial"/>
              </w:rPr>
            </w:pPr>
            <w:r>
              <w:rPr>
                <w:rFonts w:ascii="Arial" w:hAnsi="Arial" w:cs="Arial"/>
              </w:rPr>
              <w:t xml:space="preserve">Comments  </w:t>
            </w:r>
          </w:p>
        </w:tc>
      </w:tr>
      <w:tr w:rsidR="00476627" w14:paraId="7BA97646" w14:textId="77777777" w:rsidTr="00E508B8">
        <w:trPr>
          <w:trHeight w:val="487"/>
        </w:trPr>
        <w:tc>
          <w:tcPr>
            <w:tcW w:w="9242" w:type="dxa"/>
            <w:gridSpan w:val="6"/>
            <w:tcBorders>
              <w:top w:val="single" w:sz="4" w:space="0" w:color="auto"/>
              <w:left w:val="single" w:sz="4" w:space="0" w:color="auto"/>
              <w:bottom w:val="single" w:sz="4" w:space="0" w:color="auto"/>
              <w:right w:val="single" w:sz="4" w:space="0" w:color="auto"/>
            </w:tcBorders>
            <w:shd w:val="clear" w:color="auto" w:fill="FFFFFF" w:themeFill="background1"/>
            <w:hideMark/>
          </w:tcPr>
          <w:p w14:paraId="437BB3B1" w14:textId="77777777" w:rsidR="00476627" w:rsidRDefault="00476627" w:rsidP="00E508B8">
            <w:pPr>
              <w:spacing w:line="276" w:lineRule="auto"/>
              <w:rPr>
                <w:rFonts w:ascii="Arial" w:hAnsi="Arial" w:cs="Arial"/>
                <w:i/>
              </w:rPr>
            </w:pPr>
            <w:r>
              <w:rPr>
                <w:rFonts w:ascii="Arial" w:hAnsi="Arial" w:cs="Arial"/>
                <w:i/>
              </w:rPr>
              <w:t xml:space="preserve">Match funding contributing to the overall running costs of the project: </w:t>
            </w:r>
          </w:p>
        </w:tc>
      </w:tr>
      <w:tr w:rsidR="00476627" w14:paraId="560831D3" w14:textId="77777777" w:rsidTr="00E508B8">
        <w:tc>
          <w:tcPr>
            <w:tcW w:w="2034" w:type="dxa"/>
            <w:tcBorders>
              <w:top w:val="single" w:sz="4" w:space="0" w:color="auto"/>
              <w:left w:val="single" w:sz="4" w:space="0" w:color="auto"/>
              <w:bottom w:val="single" w:sz="4" w:space="0" w:color="auto"/>
              <w:right w:val="single" w:sz="4" w:space="0" w:color="auto"/>
            </w:tcBorders>
          </w:tcPr>
          <w:p w14:paraId="2F2B47A1" w14:textId="77777777" w:rsidR="00476627" w:rsidRDefault="00476627" w:rsidP="00E508B8">
            <w:pPr>
              <w:spacing w:line="276" w:lineRule="auto"/>
              <w:rPr>
                <w:rFonts w:ascii="Arial" w:hAnsi="Arial" w:cs="Arial"/>
              </w:rPr>
            </w:pPr>
          </w:p>
        </w:tc>
        <w:tc>
          <w:tcPr>
            <w:tcW w:w="1476" w:type="dxa"/>
            <w:tcBorders>
              <w:top w:val="single" w:sz="4" w:space="0" w:color="auto"/>
              <w:left w:val="single" w:sz="4" w:space="0" w:color="auto"/>
              <w:bottom w:val="single" w:sz="4" w:space="0" w:color="auto"/>
              <w:right w:val="single" w:sz="4" w:space="0" w:color="auto"/>
            </w:tcBorders>
          </w:tcPr>
          <w:p w14:paraId="2A67AA0E" w14:textId="77777777" w:rsidR="00476627" w:rsidRDefault="00476627" w:rsidP="00E508B8">
            <w:pPr>
              <w:spacing w:line="276" w:lineRule="auto"/>
              <w:rPr>
                <w:rFonts w:ascii="Arial" w:hAnsi="Arial" w:cs="Arial"/>
              </w:rPr>
            </w:pPr>
          </w:p>
        </w:tc>
        <w:tc>
          <w:tcPr>
            <w:tcW w:w="1476" w:type="dxa"/>
            <w:tcBorders>
              <w:top w:val="single" w:sz="4" w:space="0" w:color="auto"/>
              <w:left w:val="single" w:sz="4" w:space="0" w:color="auto"/>
              <w:bottom w:val="single" w:sz="4" w:space="0" w:color="auto"/>
              <w:right w:val="single" w:sz="4" w:space="0" w:color="auto"/>
            </w:tcBorders>
          </w:tcPr>
          <w:p w14:paraId="65F3A843" w14:textId="77777777" w:rsidR="00476627" w:rsidRDefault="00476627" w:rsidP="00E508B8">
            <w:pPr>
              <w:spacing w:line="276" w:lineRule="auto"/>
              <w:rPr>
                <w:rFonts w:ascii="Arial" w:hAnsi="Arial" w:cs="Arial"/>
              </w:rPr>
            </w:pPr>
          </w:p>
        </w:tc>
        <w:tc>
          <w:tcPr>
            <w:tcW w:w="1359" w:type="dxa"/>
            <w:tcBorders>
              <w:top w:val="single" w:sz="4" w:space="0" w:color="auto"/>
              <w:left w:val="single" w:sz="4" w:space="0" w:color="auto"/>
              <w:bottom w:val="single" w:sz="4" w:space="0" w:color="auto"/>
              <w:right w:val="single" w:sz="4" w:space="0" w:color="auto"/>
            </w:tcBorders>
          </w:tcPr>
          <w:p w14:paraId="4F8AEFA0" w14:textId="77777777" w:rsidR="00476627" w:rsidRDefault="00476627" w:rsidP="00E508B8">
            <w:pPr>
              <w:spacing w:line="276" w:lineRule="auto"/>
              <w:rPr>
                <w:rFonts w:ascii="Arial" w:hAnsi="Arial" w:cs="Arial"/>
              </w:rPr>
            </w:pPr>
          </w:p>
        </w:tc>
        <w:tc>
          <w:tcPr>
            <w:tcW w:w="1240" w:type="dxa"/>
            <w:tcBorders>
              <w:top w:val="single" w:sz="4" w:space="0" w:color="auto"/>
              <w:left w:val="single" w:sz="4" w:space="0" w:color="auto"/>
              <w:bottom w:val="single" w:sz="4" w:space="0" w:color="auto"/>
              <w:right w:val="single" w:sz="4" w:space="0" w:color="auto"/>
            </w:tcBorders>
          </w:tcPr>
          <w:p w14:paraId="2017AC70" w14:textId="77777777" w:rsidR="00476627" w:rsidRDefault="00476627" w:rsidP="00E508B8">
            <w:pPr>
              <w:spacing w:line="276" w:lineRule="auto"/>
              <w:rPr>
                <w:rFonts w:ascii="Arial" w:hAnsi="Arial" w:cs="Arial"/>
              </w:rPr>
            </w:pPr>
          </w:p>
        </w:tc>
        <w:tc>
          <w:tcPr>
            <w:tcW w:w="1657" w:type="dxa"/>
            <w:tcBorders>
              <w:top w:val="single" w:sz="4" w:space="0" w:color="auto"/>
              <w:left w:val="single" w:sz="4" w:space="0" w:color="auto"/>
              <w:bottom w:val="single" w:sz="4" w:space="0" w:color="auto"/>
              <w:right w:val="single" w:sz="4" w:space="0" w:color="auto"/>
            </w:tcBorders>
          </w:tcPr>
          <w:p w14:paraId="473EF9F6" w14:textId="77777777" w:rsidR="00476627" w:rsidRDefault="00476627" w:rsidP="00E508B8">
            <w:pPr>
              <w:spacing w:line="276" w:lineRule="auto"/>
              <w:rPr>
                <w:rFonts w:ascii="Arial" w:hAnsi="Arial" w:cs="Arial"/>
              </w:rPr>
            </w:pPr>
          </w:p>
        </w:tc>
      </w:tr>
      <w:tr w:rsidR="00476627" w14:paraId="0357D1FE" w14:textId="77777777" w:rsidTr="00E508B8">
        <w:trPr>
          <w:trHeight w:val="58"/>
        </w:trPr>
        <w:tc>
          <w:tcPr>
            <w:tcW w:w="2034" w:type="dxa"/>
            <w:tcBorders>
              <w:top w:val="single" w:sz="4" w:space="0" w:color="auto"/>
              <w:left w:val="single" w:sz="4" w:space="0" w:color="auto"/>
              <w:bottom w:val="single" w:sz="4" w:space="0" w:color="auto"/>
              <w:right w:val="single" w:sz="4" w:space="0" w:color="auto"/>
            </w:tcBorders>
          </w:tcPr>
          <w:p w14:paraId="136C553B" w14:textId="77777777" w:rsidR="00476627" w:rsidRDefault="00476627" w:rsidP="00E508B8">
            <w:pPr>
              <w:spacing w:line="276" w:lineRule="auto"/>
              <w:rPr>
                <w:rFonts w:ascii="Arial" w:hAnsi="Arial" w:cs="Arial"/>
              </w:rPr>
            </w:pPr>
          </w:p>
        </w:tc>
        <w:tc>
          <w:tcPr>
            <w:tcW w:w="1476" w:type="dxa"/>
            <w:tcBorders>
              <w:top w:val="single" w:sz="4" w:space="0" w:color="auto"/>
              <w:left w:val="single" w:sz="4" w:space="0" w:color="auto"/>
              <w:bottom w:val="single" w:sz="4" w:space="0" w:color="auto"/>
              <w:right w:val="single" w:sz="4" w:space="0" w:color="auto"/>
            </w:tcBorders>
          </w:tcPr>
          <w:p w14:paraId="3E0E694A" w14:textId="77777777" w:rsidR="00476627" w:rsidRDefault="00476627" w:rsidP="00E508B8">
            <w:pPr>
              <w:spacing w:line="276" w:lineRule="auto"/>
              <w:rPr>
                <w:rFonts w:ascii="Arial" w:hAnsi="Arial" w:cs="Arial"/>
              </w:rPr>
            </w:pPr>
          </w:p>
        </w:tc>
        <w:tc>
          <w:tcPr>
            <w:tcW w:w="1476" w:type="dxa"/>
            <w:tcBorders>
              <w:top w:val="single" w:sz="4" w:space="0" w:color="auto"/>
              <w:left w:val="single" w:sz="4" w:space="0" w:color="auto"/>
              <w:bottom w:val="single" w:sz="4" w:space="0" w:color="auto"/>
              <w:right w:val="single" w:sz="4" w:space="0" w:color="auto"/>
            </w:tcBorders>
          </w:tcPr>
          <w:p w14:paraId="49E9FFD8" w14:textId="77777777" w:rsidR="00476627" w:rsidRDefault="00476627" w:rsidP="00E508B8">
            <w:pPr>
              <w:spacing w:line="276" w:lineRule="auto"/>
              <w:rPr>
                <w:rFonts w:ascii="Arial" w:hAnsi="Arial" w:cs="Arial"/>
              </w:rPr>
            </w:pPr>
          </w:p>
        </w:tc>
        <w:tc>
          <w:tcPr>
            <w:tcW w:w="1359" w:type="dxa"/>
            <w:tcBorders>
              <w:top w:val="single" w:sz="4" w:space="0" w:color="auto"/>
              <w:left w:val="single" w:sz="4" w:space="0" w:color="auto"/>
              <w:bottom w:val="single" w:sz="4" w:space="0" w:color="auto"/>
              <w:right w:val="single" w:sz="4" w:space="0" w:color="auto"/>
            </w:tcBorders>
          </w:tcPr>
          <w:p w14:paraId="3108D1A5" w14:textId="77777777" w:rsidR="00476627" w:rsidRDefault="00476627" w:rsidP="00E508B8">
            <w:pPr>
              <w:spacing w:line="276" w:lineRule="auto"/>
              <w:rPr>
                <w:rFonts w:ascii="Arial" w:hAnsi="Arial" w:cs="Arial"/>
              </w:rPr>
            </w:pPr>
          </w:p>
        </w:tc>
        <w:tc>
          <w:tcPr>
            <w:tcW w:w="1240" w:type="dxa"/>
            <w:tcBorders>
              <w:top w:val="single" w:sz="4" w:space="0" w:color="auto"/>
              <w:left w:val="single" w:sz="4" w:space="0" w:color="auto"/>
              <w:bottom w:val="single" w:sz="4" w:space="0" w:color="auto"/>
              <w:right w:val="single" w:sz="4" w:space="0" w:color="auto"/>
            </w:tcBorders>
          </w:tcPr>
          <w:p w14:paraId="3A5F680E" w14:textId="77777777" w:rsidR="00476627" w:rsidRDefault="00476627" w:rsidP="00E508B8">
            <w:pPr>
              <w:spacing w:line="276" w:lineRule="auto"/>
              <w:rPr>
                <w:rFonts w:ascii="Arial" w:hAnsi="Arial" w:cs="Arial"/>
              </w:rPr>
            </w:pPr>
          </w:p>
        </w:tc>
        <w:tc>
          <w:tcPr>
            <w:tcW w:w="1657" w:type="dxa"/>
            <w:tcBorders>
              <w:top w:val="single" w:sz="4" w:space="0" w:color="auto"/>
              <w:left w:val="single" w:sz="4" w:space="0" w:color="auto"/>
              <w:bottom w:val="single" w:sz="4" w:space="0" w:color="auto"/>
              <w:right w:val="single" w:sz="4" w:space="0" w:color="auto"/>
            </w:tcBorders>
          </w:tcPr>
          <w:p w14:paraId="7927B501" w14:textId="77777777" w:rsidR="00476627" w:rsidRDefault="00476627" w:rsidP="00E508B8">
            <w:pPr>
              <w:spacing w:line="276" w:lineRule="auto"/>
              <w:rPr>
                <w:rFonts w:ascii="Arial" w:hAnsi="Arial" w:cs="Arial"/>
              </w:rPr>
            </w:pPr>
          </w:p>
        </w:tc>
      </w:tr>
      <w:tr w:rsidR="00476627" w14:paraId="4B8E219A" w14:textId="77777777" w:rsidTr="00E508B8">
        <w:trPr>
          <w:trHeight w:val="58"/>
        </w:trPr>
        <w:tc>
          <w:tcPr>
            <w:tcW w:w="2034" w:type="dxa"/>
            <w:tcBorders>
              <w:top w:val="single" w:sz="4" w:space="0" w:color="auto"/>
              <w:left w:val="single" w:sz="4" w:space="0" w:color="auto"/>
              <w:bottom w:val="single" w:sz="4" w:space="0" w:color="auto"/>
              <w:right w:val="single" w:sz="4" w:space="0" w:color="auto"/>
            </w:tcBorders>
          </w:tcPr>
          <w:p w14:paraId="5B1F9CAB" w14:textId="77777777" w:rsidR="00476627" w:rsidRDefault="00476627" w:rsidP="00E508B8">
            <w:pPr>
              <w:spacing w:line="276" w:lineRule="auto"/>
              <w:rPr>
                <w:rFonts w:ascii="Arial" w:hAnsi="Arial" w:cs="Arial"/>
              </w:rPr>
            </w:pPr>
          </w:p>
        </w:tc>
        <w:tc>
          <w:tcPr>
            <w:tcW w:w="1476" w:type="dxa"/>
            <w:tcBorders>
              <w:top w:val="single" w:sz="4" w:space="0" w:color="auto"/>
              <w:left w:val="single" w:sz="4" w:space="0" w:color="auto"/>
              <w:bottom w:val="single" w:sz="4" w:space="0" w:color="auto"/>
              <w:right w:val="single" w:sz="4" w:space="0" w:color="auto"/>
            </w:tcBorders>
          </w:tcPr>
          <w:p w14:paraId="66CA2A14" w14:textId="77777777" w:rsidR="00476627" w:rsidRDefault="00476627" w:rsidP="00E508B8">
            <w:pPr>
              <w:spacing w:line="276" w:lineRule="auto"/>
              <w:rPr>
                <w:rFonts w:ascii="Arial" w:hAnsi="Arial" w:cs="Arial"/>
              </w:rPr>
            </w:pPr>
          </w:p>
        </w:tc>
        <w:tc>
          <w:tcPr>
            <w:tcW w:w="1476" w:type="dxa"/>
            <w:tcBorders>
              <w:top w:val="single" w:sz="4" w:space="0" w:color="auto"/>
              <w:left w:val="single" w:sz="4" w:space="0" w:color="auto"/>
              <w:bottom w:val="single" w:sz="4" w:space="0" w:color="auto"/>
              <w:right w:val="single" w:sz="4" w:space="0" w:color="auto"/>
            </w:tcBorders>
          </w:tcPr>
          <w:p w14:paraId="74BD38EC" w14:textId="77777777" w:rsidR="00476627" w:rsidRDefault="00476627" w:rsidP="00E508B8">
            <w:pPr>
              <w:spacing w:line="276" w:lineRule="auto"/>
              <w:rPr>
                <w:rFonts w:ascii="Arial" w:hAnsi="Arial" w:cs="Arial"/>
              </w:rPr>
            </w:pPr>
          </w:p>
        </w:tc>
        <w:tc>
          <w:tcPr>
            <w:tcW w:w="1359" w:type="dxa"/>
            <w:tcBorders>
              <w:top w:val="single" w:sz="4" w:space="0" w:color="auto"/>
              <w:left w:val="single" w:sz="4" w:space="0" w:color="auto"/>
              <w:bottom w:val="single" w:sz="4" w:space="0" w:color="auto"/>
              <w:right w:val="single" w:sz="4" w:space="0" w:color="auto"/>
            </w:tcBorders>
          </w:tcPr>
          <w:p w14:paraId="1A3DB903" w14:textId="77777777" w:rsidR="00476627" w:rsidRDefault="00476627" w:rsidP="00E508B8">
            <w:pPr>
              <w:spacing w:line="276" w:lineRule="auto"/>
              <w:rPr>
                <w:rFonts w:ascii="Arial" w:hAnsi="Arial" w:cs="Arial"/>
              </w:rPr>
            </w:pPr>
          </w:p>
        </w:tc>
        <w:tc>
          <w:tcPr>
            <w:tcW w:w="1240" w:type="dxa"/>
            <w:tcBorders>
              <w:top w:val="single" w:sz="4" w:space="0" w:color="auto"/>
              <w:left w:val="single" w:sz="4" w:space="0" w:color="auto"/>
              <w:bottom w:val="single" w:sz="4" w:space="0" w:color="auto"/>
              <w:right w:val="single" w:sz="4" w:space="0" w:color="auto"/>
            </w:tcBorders>
          </w:tcPr>
          <w:p w14:paraId="4CEF648E" w14:textId="77777777" w:rsidR="00476627" w:rsidRDefault="00476627" w:rsidP="00E508B8">
            <w:pPr>
              <w:spacing w:line="276" w:lineRule="auto"/>
              <w:rPr>
                <w:rFonts w:ascii="Arial" w:hAnsi="Arial" w:cs="Arial"/>
              </w:rPr>
            </w:pPr>
          </w:p>
        </w:tc>
        <w:tc>
          <w:tcPr>
            <w:tcW w:w="1657" w:type="dxa"/>
            <w:tcBorders>
              <w:top w:val="single" w:sz="4" w:space="0" w:color="auto"/>
              <w:left w:val="single" w:sz="4" w:space="0" w:color="auto"/>
              <w:bottom w:val="single" w:sz="4" w:space="0" w:color="auto"/>
              <w:right w:val="single" w:sz="4" w:space="0" w:color="auto"/>
            </w:tcBorders>
          </w:tcPr>
          <w:p w14:paraId="16F18BD5" w14:textId="77777777" w:rsidR="00476627" w:rsidRDefault="00476627" w:rsidP="00E508B8">
            <w:pPr>
              <w:rPr>
                <w:rFonts w:ascii="Arial" w:hAnsi="Arial" w:cs="Arial"/>
              </w:rPr>
            </w:pPr>
          </w:p>
        </w:tc>
      </w:tr>
      <w:tr w:rsidR="00476627" w14:paraId="115EFB87" w14:textId="77777777" w:rsidTr="00E508B8">
        <w:tc>
          <w:tcPr>
            <w:tcW w:w="2034" w:type="dxa"/>
            <w:tcBorders>
              <w:top w:val="single" w:sz="4" w:space="0" w:color="auto"/>
              <w:left w:val="single" w:sz="4" w:space="0" w:color="auto"/>
              <w:bottom w:val="single" w:sz="4" w:space="0" w:color="auto"/>
              <w:right w:val="single" w:sz="4" w:space="0" w:color="auto"/>
            </w:tcBorders>
          </w:tcPr>
          <w:p w14:paraId="26ABE5C4" w14:textId="77777777" w:rsidR="00476627" w:rsidRDefault="00476627" w:rsidP="00E508B8">
            <w:pPr>
              <w:spacing w:line="276" w:lineRule="auto"/>
              <w:rPr>
                <w:rFonts w:ascii="Arial" w:hAnsi="Arial" w:cs="Arial"/>
              </w:rPr>
            </w:pPr>
          </w:p>
        </w:tc>
        <w:tc>
          <w:tcPr>
            <w:tcW w:w="1476" w:type="dxa"/>
            <w:tcBorders>
              <w:top w:val="single" w:sz="4" w:space="0" w:color="auto"/>
              <w:left w:val="single" w:sz="4" w:space="0" w:color="auto"/>
              <w:bottom w:val="single" w:sz="4" w:space="0" w:color="auto"/>
              <w:right w:val="single" w:sz="4" w:space="0" w:color="auto"/>
            </w:tcBorders>
          </w:tcPr>
          <w:p w14:paraId="2B9A5B5C" w14:textId="77777777" w:rsidR="00476627" w:rsidRDefault="00476627" w:rsidP="00E508B8">
            <w:pPr>
              <w:spacing w:line="276" w:lineRule="auto"/>
              <w:rPr>
                <w:rFonts w:ascii="Arial" w:hAnsi="Arial" w:cs="Arial"/>
              </w:rPr>
            </w:pPr>
          </w:p>
        </w:tc>
        <w:tc>
          <w:tcPr>
            <w:tcW w:w="1476" w:type="dxa"/>
            <w:tcBorders>
              <w:top w:val="single" w:sz="4" w:space="0" w:color="auto"/>
              <w:left w:val="single" w:sz="4" w:space="0" w:color="auto"/>
              <w:bottom w:val="single" w:sz="4" w:space="0" w:color="auto"/>
              <w:right w:val="single" w:sz="4" w:space="0" w:color="auto"/>
            </w:tcBorders>
          </w:tcPr>
          <w:p w14:paraId="5BAF9304" w14:textId="77777777" w:rsidR="00476627" w:rsidRDefault="00476627" w:rsidP="00E508B8">
            <w:pPr>
              <w:spacing w:line="276" w:lineRule="auto"/>
              <w:rPr>
                <w:rFonts w:ascii="Arial" w:hAnsi="Arial" w:cs="Arial"/>
              </w:rPr>
            </w:pPr>
          </w:p>
        </w:tc>
        <w:tc>
          <w:tcPr>
            <w:tcW w:w="1359" w:type="dxa"/>
            <w:tcBorders>
              <w:top w:val="single" w:sz="4" w:space="0" w:color="auto"/>
              <w:left w:val="single" w:sz="4" w:space="0" w:color="auto"/>
              <w:bottom w:val="single" w:sz="4" w:space="0" w:color="auto"/>
              <w:right w:val="single" w:sz="4" w:space="0" w:color="auto"/>
            </w:tcBorders>
          </w:tcPr>
          <w:p w14:paraId="79A7DBF0" w14:textId="77777777" w:rsidR="00476627" w:rsidRDefault="00476627" w:rsidP="00E508B8">
            <w:pPr>
              <w:spacing w:line="276" w:lineRule="auto"/>
              <w:rPr>
                <w:rFonts w:ascii="Arial" w:hAnsi="Arial" w:cs="Arial"/>
              </w:rPr>
            </w:pPr>
          </w:p>
        </w:tc>
        <w:tc>
          <w:tcPr>
            <w:tcW w:w="1240" w:type="dxa"/>
            <w:tcBorders>
              <w:top w:val="single" w:sz="4" w:space="0" w:color="auto"/>
              <w:left w:val="single" w:sz="4" w:space="0" w:color="auto"/>
              <w:bottom w:val="single" w:sz="4" w:space="0" w:color="auto"/>
              <w:right w:val="single" w:sz="4" w:space="0" w:color="auto"/>
            </w:tcBorders>
          </w:tcPr>
          <w:p w14:paraId="37AD7E13" w14:textId="77777777" w:rsidR="00476627" w:rsidRDefault="00476627" w:rsidP="00E508B8">
            <w:pPr>
              <w:spacing w:line="276" w:lineRule="auto"/>
              <w:rPr>
                <w:rFonts w:ascii="Arial" w:hAnsi="Arial" w:cs="Arial"/>
              </w:rPr>
            </w:pPr>
          </w:p>
        </w:tc>
        <w:tc>
          <w:tcPr>
            <w:tcW w:w="1657" w:type="dxa"/>
            <w:tcBorders>
              <w:top w:val="single" w:sz="4" w:space="0" w:color="auto"/>
              <w:left w:val="single" w:sz="4" w:space="0" w:color="auto"/>
              <w:bottom w:val="single" w:sz="4" w:space="0" w:color="auto"/>
              <w:right w:val="single" w:sz="4" w:space="0" w:color="auto"/>
            </w:tcBorders>
          </w:tcPr>
          <w:p w14:paraId="15CA6A5C" w14:textId="77777777" w:rsidR="00476627" w:rsidRDefault="00476627" w:rsidP="00E508B8">
            <w:pPr>
              <w:spacing w:line="276" w:lineRule="auto"/>
              <w:rPr>
                <w:rFonts w:ascii="Arial" w:hAnsi="Arial" w:cs="Arial"/>
              </w:rPr>
            </w:pPr>
          </w:p>
        </w:tc>
      </w:tr>
      <w:tr w:rsidR="00476627" w14:paraId="2EA2AABC" w14:textId="77777777" w:rsidTr="00E508B8">
        <w:tc>
          <w:tcPr>
            <w:tcW w:w="2034" w:type="dxa"/>
            <w:tcBorders>
              <w:top w:val="single" w:sz="4" w:space="0" w:color="auto"/>
              <w:left w:val="single" w:sz="4" w:space="0" w:color="auto"/>
              <w:bottom w:val="single" w:sz="4" w:space="0" w:color="auto"/>
              <w:right w:val="single" w:sz="4" w:space="0" w:color="auto"/>
            </w:tcBorders>
          </w:tcPr>
          <w:p w14:paraId="03E4350D" w14:textId="77777777" w:rsidR="00476627" w:rsidRDefault="00476627" w:rsidP="00E508B8">
            <w:pPr>
              <w:spacing w:line="276" w:lineRule="auto"/>
              <w:rPr>
                <w:rFonts w:ascii="Arial" w:hAnsi="Arial" w:cs="Arial"/>
              </w:rPr>
            </w:pPr>
          </w:p>
        </w:tc>
        <w:tc>
          <w:tcPr>
            <w:tcW w:w="1476" w:type="dxa"/>
            <w:tcBorders>
              <w:top w:val="single" w:sz="4" w:space="0" w:color="auto"/>
              <w:left w:val="single" w:sz="4" w:space="0" w:color="auto"/>
              <w:bottom w:val="single" w:sz="4" w:space="0" w:color="auto"/>
              <w:right w:val="single" w:sz="4" w:space="0" w:color="auto"/>
            </w:tcBorders>
          </w:tcPr>
          <w:p w14:paraId="64D3E061" w14:textId="77777777" w:rsidR="00476627" w:rsidRDefault="00476627" w:rsidP="00E508B8">
            <w:pPr>
              <w:spacing w:line="276" w:lineRule="auto"/>
              <w:rPr>
                <w:rFonts w:ascii="Arial" w:hAnsi="Arial" w:cs="Arial"/>
              </w:rPr>
            </w:pPr>
          </w:p>
        </w:tc>
        <w:tc>
          <w:tcPr>
            <w:tcW w:w="1476" w:type="dxa"/>
            <w:tcBorders>
              <w:top w:val="single" w:sz="4" w:space="0" w:color="auto"/>
              <w:left w:val="single" w:sz="4" w:space="0" w:color="auto"/>
              <w:bottom w:val="single" w:sz="4" w:space="0" w:color="auto"/>
              <w:right w:val="single" w:sz="4" w:space="0" w:color="auto"/>
            </w:tcBorders>
          </w:tcPr>
          <w:p w14:paraId="2F53CCF8" w14:textId="77777777" w:rsidR="00476627" w:rsidRDefault="00476627" w:rsidP="00E508B8">
            <w:pPr>
              <w:spacing w:line="276" w:lineRule="auto"/>
              <w:rPr>
                <w:rFonts w:ascii="Arial" w:hAnsi="Arial" w:cs="Arial"/>
              </w:rPr>
            </w:pPr>
          </w:p>
        </w:tc>
        <w:tc>
          <w:tcPr>
            <w:tcW w:w="1359" w:type="dxa"/>
            <w:tcBorders>
              <w:top w:val="single" w:sz="4" w:space="0" w:color="auto"/>
              <w:left w:val="single" w:sz="4" w:space="0" w:color="auto"/>
              <w:bottom w:val="single" w:sz="4" w:space="0" w:color="auto"/>
              <w:right w:val="single" w:sz="4" w:space="0" w:color="auto"/>
            </w:tcBorders>
          </w:tcPr>
          <w:p w14:paraId="3CEB16DE" w14:textId="77777777" w:rsidR="00476627" w:rsidRDefault="00476627" w:rsidP="00E508B8">
            <w:pPr>
              <w:spacing w:line="276" w:lineRule="auto"/>
              <w:rPr>
                <w:rFonts w:ascii="Arial" w:hAnsi="Arial" w:cs="Arial"/>
              </w:rPr>
            </w:pPr>
          </w:p>
        </w:tc>
        <w:tc>
          <w:tcPr>
            <w:tcW w:w="1240" w:type="dxa"/>
            <w:tcBorders>
              <w:top w:val="single" w:sz="4" w:space="0" w:color="auto"/>
              <w:left w:val="single" w:sz="4" w:space="0" w:color="auto"/>
              <w:bottom w:val="single" w:sz="4" w:space="0" w:color="auto"/>
              <w:right w:val="single" w:sz="4" w:space="0" w:color="auto"/>
            </w:tcBorders>
          </w:tcPr>
          <w:p w14:paraId="21D91526" w14:textId="77777777" w:rsidR="00476627" w:rsidRDefault="00476627" w:rsidP="00E508B8">
            <w:pPr>
              <w:spacing w:line="276" w:lineRule="auto"/>
              <w:rPr>
                <w:rFonts w:ascii="Arial" w:hAnsi="Arial" w:cs="Arial"/>
              </w:rPr>
            </w:pPr>
          </w:p>
        </w:tc>
        <w:tc>
          <w:tcPr>
            <w:tcW w:w="1657" w:type="dxa"/>
            <w:tcBorders>
              <w:top w:val="single" w:sz="4" w:space="0" w:color="auto"/>
              <w:left w:val="single" w:sz="4" w:space="0" w:color="auto"/>
              <w:bottom w:val="single" w:sz="4" w:space="0" w:color="auto"/>
              <w:right w:val="single" w:sz="4" w:space="0" w:color="auto"/>
            </w:tcBorders>
          </w:tcPr>
          <w:p w14:paraId="200D05C2" w14:textId="77777777" w:rsidR="00476627" w:rsidRDefault="00476627" w:rsidP="00E508B8">
            <w:pPr>
              <w:spacing w:line="276" w:lineRule="auto"/>
              <w:rPr>
                <w:rFonts w:ascii="Arial" w:hAnsi="Arial" w:cs="Arial"/>
              </w:rPr>
            </w:pPr>
          </w:p>
        </w:tc>
      </w:tr>
      <w:tr w:rsidR="00476627" w14:paraId="50062F1F" w14:textId="77777777" w:rsidTr="00E508B8">
        <w:tc>
          <w:tcPr>
            <w:tcW w:w="2034" w:type="dxa"/>
            <w:tcBorders>
              <w:top w:val="single" w:sz="4" w:space="0" w:color="auto"/>
              <w:left w:val="single" w:sz="4" w:space="0" w:color="auto"/>
              <w:bottom w:val="single" w:sz="4" w:space="0" w:color="auto"/>
              <w:right w:val="single" w:sz="4" w:space="0" w:color="auto"/>
            </w:tcBorders>
          </w:tcPr>
          <w:p w14:paraId="317CBE2C" w14:textId="77777777" w:rsidR="00476627" w:rsidRDefault="00476627" w:rsidP="00E508B8">
            <w:pPr>
              <w:spacing w:line="276" w:lineRule="auto"/>
              <w:rPr>
                <w:rFonts w:ascii="Arial" w:hAnsi="Arial" w:cs="Arial"/>
              </w:rPr>
            </w:pPr>
          </w:p>
        </w:tc>
        <w:tc>
          <w:tcPr>
            <w:tcW w:w="1476" w:type="dxa"/>
            <w:tcBorders>
              <w:top w:val="single" w:sz="4" w:space="0" w:color="auto"/>
              <w:left w:val="single" w:sz="4" w:space="0" w:color="auto"/>
              <w:bottom w:val="single" w:sz="4" w:space="0" w:color="auto"/>
              <w:right w:val="single" w:sz="4" w:space="0" w:color="auto"/>
            </w:tcBorders>
          </w:tcPr>
          <w:p w14:paraId="19986997" w14:textId="77777777" w:rsidR="00476627" w:rsidRDefault="00476627" w:rsidP="00E508B8">
            <w:pPr>
              <w:spacing w:line="276" w:lineRule="auto"/>
              <w:rPr>
                <w:rFonts w:ascii="Arial" w:hAnsi="Arial" w:cs="Arial"/>
              </w:rPr>
            </w:pPr>
          </w:p>
        </w:tc>
        <w:tc>
          <w:tcPr>
            <w:tcW w:w="1476" w:type="dxa"/>
            <w:tcBorders>
              <w:top w:val="single" w:sz="4" w:space="0" w:color="auto"/>
              <w:left w:val="single" w:sz="4" w:space="0" w:color="auto"/>
              <w:bottom w:val="single" w:sz="4" w:space="0" w:color="auto"/>
              <w:right w:val="single" w:sz="4" w:space="0" w:color="auto"/>
            </w:tcBorders>
          </w:tcPr>
          <w:p w14:paraId="071783E6" w14:textId="77777777" w:rsidR="00476627" w:rsidRDefault="00476627" w:rsidP="00E508B8">
            <w:pPr>
              <w:spacing w:line="276" w:lineRule="auto"/>
              <w:rPr>
                <w:rFonts w:ascii="Arial" w:hAnsi="Arial" w:cs="Arial"/>
              </w:rPr>
            </w:pPr>
          </w:p>
        </w:tc>
        <w:tc>
          <w:tcPr>
            <w:tcW w:w="1359" w:type="dxa"/>
            <w:tcBorders>
              <w:top w:val="single" w:sz="4" w:space="0" w:color="auto"/>
              <w:left w:val="single" w:sz="4" w:space="0" w:color="auto"/>
              <w:bottom w:val="single" w:sz="4" w:space="0" w:color="auto"/>
              <w:right w:val="single" w:sz="4" w:space="0" w:color="auto"/>
            </w:tcBorders>
          </w:tcPr>
          <w:p w14:paraId="2C2BD151" w14:textId="77777777" w:rsidR="00476627" w:rsidRDefault="00476627" w:rsidP="00E508B8">
            <w:pPr>
              <w:spacing w:line="276" w:lineRule="auto"/>
              <w:rPr>
                <w:rFonts w:ascii="Arial" w:hAnsi="Arial" w:cs="Arial"/>
              </w:rPr>
            </w:pPr>
          </w:p>
        </w:tc>
        <w:tc>
          <w:tcPr>
            <w:tcW w:w="1240" w:type="dxa"/>
            <w:tcBorders>
              <w:top w:val="single" w:sz="4" w:space="0" w:color="auto"/>
              <w:left w:val="single" w:sz="4" w:space="0" w:color="auto"/>
              <w:bottom w:val="single" w:sz="4" w:space="0" w:color="auto"/>
              <w:right w:val="single" w:sz="4" w:space="0" w:color="auto"/>
            </w:tcBorders>
          </w:tcPr>
          <w:p w14:paraId="2809E433" w14:textId="77777777" w:rsidR="00476627" w:rsidRDefault="00476627" w:rsidP="00E508B8">
            <w:pPr>
              <w:spacing w:line="276" w:lineRule="auto"/>
              <w:rPr>
                <w:rFonts w:ascii="Arial" w:hAnsi="Arial" w:cs="Arial"/>
              </w:rPr>
            </w:pPr>
          </w:p>
        </w:tc>
        <w:tc>
          <w:tcPr>
            <w:tcW w:w="1657" w:type="dxa"/>
            <w:tcBorders>
              <w:top w:val="single" w:sz="4" w:space="0" w:color="auto"/>
              <w:left w:val="single" w:sz="4" w:space="0" w:color="auto"/>
              <w:bottom w:val="single" w:sz="4" w:space="0" w:color="auto"/>
              <w:right w:val="single" w:sz="4" w:space="0" w:color="auto"/>
            </w:tcBorders>
          </w:tcPr>
          <w:p w14:paraId="1E842EDA" w14:textId="77777777" w:rsidR="00476627" w:rsidRDefault="00476627" w:rsidP="00E508B8">
            <w:pPr>
              <w:spacing w:line="276" w:lineRule="auto"/>
              <w:rPr>
                <w:rFonts w:ascii="Arial" w:hAnsi="Arial" w:cs="Arial"/>
              </w:rPr>
            </w:pPr>
          </w:p>
        </w:tc>
      </w:tr>
      <w:tr w:rsidR="00476627" w14:paraId="30BAB5A6" w14:textId="77777777" w:rsidTr="00E508B8">
        <w:trPr>
          <w:trHeight w:val="163"/>
        </w:trPr>
        <w:tc>
          <w:tcPr>
            <w:tcW w:w="2034" w:type="dxa"/>
            <w:tcBorders>
              <w:top w:val="single" w:sz="4" w:space="0" w:color="auto"/>
              <w:left w:val="single" w:sz="4" w:space="0" w:color="auto"/>
              <w:bottom w:val="single" w:sz="4" w:space="0" w:color="auto"/>
              <w:right w:val="single" w:sz="4" w:space="0" w:color="auto"/>
            </w:tcBorders>
          </w:tcPr>
          <w:p w14:paraId="184A8E82" w14:textId="77777777" w:rsidR="00476627" w:rsidRDefault="00476627" w:rsidP="00E508B8">
            <w:pPr>
              <w:spacing w:line="276" w:lineRule="auto"/>
              <w:rPr>
                <w:rFonts w:ascii="Arial" w:hAnsi="Arial" w:cs="Arial"/>
              </w:rPr>
            </w:pPr>
          </w:p>
        </w:tc>
        <w:tc>
          <w:tcPr>
            <w:tcW w:w="1476" w:type="dxa"/>
            <w:tcBorders>
              <w:top w:val="single" w:sz="4" w:space="0" w:color="auto"/>
              <w:left w:val="single" w:sz="4" w:space="0" w:color="auto"/>
              <w:bottom w:val="single" w:sz="4" w:space="0" w:color="auto"/>
              <w:right w:val="single" w:sz="4" w:space="0" w:color="auto"/>
            </w:tcBorders>
          </w:tcPr>
          <w:p w14:paraId="7F49C752" w14:textId="77777777" w:rsidR="00476627" w:rsidRDefault="00476627" w:rsidP="00E508B8">
            <w:pPr>
              <w:spacing w:line="276" w:lineRule="auto"/>
              <w:rPr>
                <w:rFonts w:ascii="Arial" w:hAnsi="Arial" w:cs="Arial"/>
              </w:rPr>
            </w:pPr>
          </w:p>
        </w:tc>
        <w:tc>
          <w:tcPr>
            <w:tcW w:w="1476" w:type="dxa"/>
            <w:tcBorders>
              <w:top w:val="single" w:sz="4" w:space="0" w:color="auto"/>
              <w:left w:val="single" w:sz="4" w:space="0" w:color="auto"/>
              <w:bottom w:val="single" w:sz="4" w:space="0" w:color="auto"/>
              <w:right w:val="single" w:sz="4" w:space="0" w:color="auto"/>
            </w:tcBorders>
          </w:tcPr>
          <w:p w14:paraId="4C709A89" w14:textId="77777777" w:rsidR="00476627" w:rsidRDefault="00476627" w:rsidP="00E508B8">
            <w:pPr>
              <w:spacing w:line="276" w:lineRule="auto"/>
              <w:rPr>
                <w:rFonts w:ascii="Arial" w:hAnsi="Arial" w:cs="Arial"/>
              </w:rPr>
            </w:pPr>
          </w:p>
        </w:tc>
        <w:tc>
          <w:tcPr>
            <w:tcW w:w="1359" w:type="dxa"/>
            <w:tcBorders>
              <w:top w:val="single" w:sz="4" w:space="0" w:color="auto"/>
              <w:left w:val="single" w:sz="4" w:space="0" w:color="auto"/>
              <w:bottom w:val="single" w:sz="4" w:space="0" w:color="auto"/>
              <w:right w:val="single" w:sz="4" w:space="0" w:color="auto"/>
            </w:tcBorders>
          </w:tcPr>
          <w:p w14:paraId="16E55C74" w14:textId="77777777" w:rsidR="00476627" w:rsidRDefault="00476627" w:rsidP="00E508B8">
            <w:pPr>
              <w:spacing w:line="276" w:lineRule="auto"/>
              <w:rPr>
                <w:rFonts w:ascii="Arial" w:hAnsi="Arial" w:cs="Arial"/>
              </w:rPr>
            </w:pPr>
          </w:p>
        </w:tc>
        <w:tc>
          <w:tcPr>
            <w:tcW w:w="1240" w:type="dxa"/>
            <w:tcBorders>
              <w:top w:val="single" w:sz="4" w:space="0" w:color="auto"/>
              <w:left w:val="single" w:sz="4" w:space="0" w:color="auto"/>
              <w:bottom w:val="single" w:sz="4" w:space="0" w:color="auto"/>
              <w:right w:val="single" w:sz="4" w:space="0" w:color="auto"/>
            </w:tcBorders>
          </w:tcPr>
          <w:p w14:paraId="78188A15" w14:textId="77777777" w:rsidR="00476627" w:rsidRDefault="00476627" w:rsidP="00E508B8">
            <w:pPr>
              <w:spacing w:line="276" w:lineRule="auto"/>
              <w:rPr>
                <w:rFonts w:ascii="Arial" w:hAnsi="Arial" w:cs="Arial"/>
              </w:rPr>
            </w:pPr>
          </w:p>
        </w:tc>
        <w:tc>
          <w:tcPr>
            <w:tcW w:w="1657" w:type="dxa"/>
            <w:tcBorders>
              <w:top w:val="single" w:sz="4" w:space="0" w:color="auto"/>
              <w:left w:val="single" w:sz="4" w:space="0" w:color="auto"/>
              <w:bottom w:val="single" w:sz="4" w:space="0" w:color="auto"/>
              <w:right w:val="single" w:sz="4" w:space="0" w:color="auto"/>
            </w:tcBorders>
          </w:tcPr>
          <w:p w14:paraId="60762D74" w14:textId="77777777" w:rsidR="00476627" w:rsidRDefault="00476627" w:rsidP="00E508B8">
            <w:pPr>
              <w:spacing w:line="276" w:lineRule="auto"/>
              <w:rPr>
                <w:rFonts w:ascii="Arial" w:hAnsi="Arial" w:cs="Arial"/>
              </w:rPr>
            </w:pPr>
          </w:p>
        </w:tc>
      </w:tr>
      <w:tr w:rsidR="00476627" w14:paraId="746A5D77" w14:textId="77777777" w:rsidTr="00E508B8">
        <w:tc>
          <w:tcPr>
            <w:tcW w:w="2034" w:type="dxa"/>
            <w:tcBorders>
              <w:top w:val="single" w:sz="4" w:space="0" w:color="auto"/>
              <w:left w:val="single" w:sz="4" w:space="0" w:color="auto"/>
              <w:bottom w:val="single" w:sz="4" w:space="0" w:color="auto"/>
              <w:right w:val="single" w:sz="4" w:space="0" w:color="auto"/>
            </w:tcBorders>
          </w:tcPr>
          <w:p w14:paraId="05D77A79" w14:textId="77777777" w:rsidR="00476627" w:rsidRDefault="00476627" w:rsidP="00E508B8">
            <w:pPr>
              <w:spacing w:line="276" w:lineRule="auto"/>
              <w:rPr>
                <w:rFonts w:ascii="Arial" w:hAnsi="Arial" w:cs="Arial"/>
              </w:rPr>
            </w:pPr>
          </w:p>
        </w:tc>
        <w:tc>
          <w:tcPr>
            <w:tcW w:w="1476" w:type="dxa"/>
            <w:tcBorders>
              <w:top w:val="single" w:sz="4" w:space="0" w:color="auto"/>
              <w:left w:val="single" w:sz="4" w:space="0" w:color="auto"/>
              <w:bottom w:val="single" w:sz="4" w:space="0" w:color="auto"/>
              <w:right w:val="single" w:sz="4" w:space="0" w:color="auto"/>
            </w:tcBorders>
          </w:tcPr>
          <w:p w14:paraId="36822D47" w14:textId="77777777" w:rsidR="00476627" w:rsidRDefault="00476627" w:rsidP="00E508B8">
            <w:pPr>
              <w:spacing w:line="276" w:lineRule="auto"/>
              <w:rPr>
                <w:rFonts w:ascii="Arial" w:hAnsi="Arial" w:cs="Arial"/>
              </w:rPr>
            </w:pPr>
          </w:p>
        </w:tc>
        <w:tc>
          <w:tcPr>
            <w:tcW w:w="1476" w:type="dxa"/>
            <w:tcBorders>
              <w:top w:val="single" w:sz="4" w:space="0" w:color="auto"/>
              <w:left w:val="single" w:sz="4" w:space="0" w:color="auto"/>
              <w:bottom w:val="single" w:sz="4" w:space="0" w:color="auto"/>
              <w:right w:val="single" w:sz="4" w:space="0" w:color="auto"/>
            </w:tcBorders>
          </w:tcPr>
          <w:p w14:paraId="3B0FD4E9" w14:textId="77777777" w:rsidR="00476627" w:rsidRDefault="00476627" w:rsidP="00E508B8">
            <w:pPr>
              <w:spacing w:line="276" w:lineRule="auto"/>
              <w:rPr>
                <w:rFonts w:ascii="Arial" w:hAnsi="Arial" w:cs="Arial"/>
              </w:rPr>
            </w:pPr>
          </w:p>
        </w:tc>
        <w:tc>
          <w:tcPr>
            <w:tcW w:w="1359" w:type="dxa"/>
            <w:tcBorders>
              <w:top w:val="single" w:sz="4" w:space="0" w:color="auto"/>
              <w:left w:val="single" w:sz="4" w:space="0" w:color="auto"/>
              <w:bottom w:val="single" w:sz="4" w:space="0" w:color="auto"/>
              <w:right w:val="single" w:sz="4" w:space="0" w:color="auto"/>
            </w:tcBorders>
          </w:tcPr>
          <w:p w14:paraId="6967B97F" w14:textId="77777777" w:rsidR="00476627" w:rsidRDefault="00476627" w:rsidP="00E508B8">
            <w:pPr>
              <w:spacing w:line="276" w:lineRule="auto"/>
              <w:rPr>
                <w:rFonts w:ascii="Arial" w:hAnsi="Arial" w:cs="Arial"/>
              </w:rPr>
            </w:pPr>
          </w:p>
        </w:tc>
        <w:tc>
          <w:tcPr>
            <w:tcW w:w="1240" w:type="dxa"/>
            <w:tcBorders>
              <w:top w:val="single" w:sz="4" w:space="0" w:color="auto"/>
              <w:left w:val="single" w:sz="4" w:space="0" w:color="auto"/>
              <w:bottom w:val="single" w:sz="4" w:space="0" w:color="auto"/>
              <w:right w:val="single" w:sz="4" w:space="0" w:color="auto"/>
            </w:tcBorders>
          </w:tcPr>
          <w:p w14:paraId="4B442895" w14:textId="77777777" w:rsidR="00476627" w:rsidRDefault="00476627" w:rsidP="00E508B8">
            <w:pPr>
              <w:spacing w:line="276" w:lineRule="auto"/>
              <w:rPr>
                <w:rFonts w:ascii="Arial" w:hAnsi="Arial" w:cs="Arial"/>
              </w:rPr>
            </w:pPr>
          </w:p>
        </w:tc>
        <w:tc>
          <w:tcPr>
            <w:tcW w:w="1657" w:type="dxa"/>
            <w:tcBorders>
              <w:top w:val="single" w:sz="4" w:space="0" w:color="auto"/>
              <w:left w:val="single" w:sz="4" w:space="0" w:color="auto"/>
              <w:bottom w:val="single" w:sz="4" w:space="0" w:color="auto"/>
              <w:right w:val="single" w:sz="4" w:space="0" w:color="auto"/>
            </w:tcBorders>
          </w:tcPr>
          <w:p w14:paraId="10D5C81B" w14:textId="77777777" w:rsidR="00476627" w:rsidRDefault="00476627" w:rsidP="00E508B8">
            <w:pPr>
              <w:spacing w:line="276" w:lineRule="auto"/>
              <w:rPr>
                <w:rFonts w:ascii="Arial" w:hAnsi="Arial" w:cs="Arial"/>
              </w:rPr>
            </w:pPr>
          </w:p>
        </w:tc>
      </w:tr>
      <w:tr w:rsidR="00476627" w14:paraId="716AF372" w14:textId="77777777" w:rsidTr="00E508B8">
        <w:tc>
          <w:tcPr>
            <w:tcW w:w="2034" w:type="dxa"/>
            <w:tcBorders>
              <w:top w:val="single" w:sz="4" w:space="0" w:color="auto"/>
              <w:left w:val="single" w:sz="4" w:space="0" w:color="auto"/>
              <w:bottom w:val="single" w:sz="4" w:space="0" w:color="auto"/>
              <w:right w:val="single" w:sz="4" w:space="0" w:color="auto"/>
            </w:tcBorders>
            <w:hideMark/>
          </w:tcPr>
          <w:p w14:paraId="2F909E22" w14:textId="77777777" w:rsidR="00476627" w:rsidRDefault="00476627" w:rsidP="00E508B8">
            <w:pPr>
              <w:spacing w:line="276" w:lineRule="auto"/>
              <w:rPr>
                <w:rFonts w:ascii="Arial" w:hAnsi="Arial" w:cs="Arial"/>
                <w:b/>
              </w:rPr>
            </w:pPr>
            <w:r>
              <w:rPr>
                <w:rFonts w:ascii="Arial" w:hAnsi="Arial" w:cs="Arial"/>
                <w:b/>
              </w:rPr>
              <w:t>Total</w:t>
            </w:r>
          </w:p>
        </w:tc>
        <w:tc>
          <w:tcPr>
            <w:tcW w:w="1476" w:type="dxa"/>
            <w:tcBorders>
              <w:top w:val="single" w:sz="4" w:space="0" w:color="auto"/>
              <w:left w:val="single" w:sz="4" w:space="0" w:color="auto"/>
              <w:bottom w:val="single" w:sz="4" w:space="0" w:color="auto"/>
              <w:right w:val="single" w:sz="4" w:space="0" w:color="auto"/>
            </w:tcBorders>
          </w:tcPr>
          <w:p w14:paraId="5A0F5A96" w14:textId="77777777" w:rsidR="00476627" w:rsidRDefault="00476627" w:rsidP="00E508B8">
            <w:pPr>
              <w:spacing w:line="276" w:lineRule="auto"/>
              <w:rPr>
                <w:rFonts w:ascii="Arial" w:hAnsi="Arial" w:cs="Arial"/>
                <w:b/>
              </w:rPr>
            </w:pPr>
          </w:p>
        </w:tc>
        <w:tc>
          <w:tcPr>
            <w:tcW w:w="1476" w:type="dxa"/>
            <w:tcBorders>
              <w:top w:val="single" w:sz="4" w:space="0" w:color="auto"/>
              <w:left w:val="single" w:sz="4" w:space="0" w:color="auto"/>
              <w:bottom w:val="single" w:sz="4" w:space="0" w:color="auto"/>
              <w:right w:val="single" w:sz="4" w:space="0" w:color="auto"/>
            </w:tcBorders>
          </w:tcPr>
          <w:p w14:paraId="1A131D56" w14:textId="77777777" w:rsidR="00476627" w:rsidRDefault="00476627" w:rsidP="00E508B8">
            <w:pPr>
              <w:spacing w:line="276" w:lineRule="auto"/>
              <w:rPr>
                <w:rFonts w:ascii="Arial" w:hAnsi="Arial" w:cs="Arial"/>
                <w:b/>
              </w:rPr>
            </w:pPr>
          </w:p>
        </w:tc>
        <w:tc>
          <w:tcPr>
            <w:tcW w:w="1359" w:type="dxa"/>
            <w:tcBorders>
              <w:top w:val="single" w:sz="4" w:space="0" w:color="auto"/>
              <w:left w:val="single" w:sz="4" w:space="0" w:color="auto"/>
              <w:bottom w:val="single" w:sz="4" w:space="0" w:color="auto"/>
              <w:right w:val="single" w:sz="4" w:space="0" w:color="auto"/>
            </w:tcBorders>
          </w:tcPr>
          <w:p w14:paraId="6A5934D8" w14:textId="77777777" w:rsidR="00476627" w:rsidRDefault="00476627" w:rsidP="00E508B8">
            <w:pPr>
              <w:spacing w:line="276" w:lineRule="auto"/>
              <w:rPr>
                <w:rFonts w:ascii="Arial" w:hAnsi="Arial" w:cs="Arial"/>
                <w:b/>
              </w:rPr>
            </w:pPr>
          </w:p>
        </w:tc>
        <w:tc>
          <w:tcPr>
            <w:tcW w:w="1240" w:type="dxa"/>
            <w:tcBorders>
              <w:top w:val="single" w:sz="4" w:space="0" w:color="auto"/>
              <w:left w:val="single" w:sz="4" w:space="0" w:color="auto"/>
              <w:bottom w:val="single" w:sz="4" w:space="0" w:color="auto"/>
              <w:right w:val="single" w:sz="4" w:space="0" w:color="auto"/>
            </w:tcBorders>
          </w:tcPr>
          <w:p w14:paraId="7B4D430B" w14:textId="77777777" w:rsidR="00476627" w:rsidRDefault="00476627" w:rsidP="00E508B8">
            <w:pPr>
              <w:spacing w:line="276" w:lineRule="auto"/>
              <w:rPr>
                <w:rFonts w:ascii="Arial" w:hAnsi="Arial" w:cs="Arial"/>
                <w:b/>
              </w:rPr>
            </w:pPr>
          </w:p>
        </w:tc>
        <w:tc>
          <w:tcPr>
            <w:tcW w:w="1657" w:type="dxa"/>
            <w:tcBorders>
              <w:top w:val="single" w:sz="4" w:space="0" w:color="auto"/>
              <w:left w:val="single" w:sz="4" w:space="0" w:color="auto"/>
              <w:bottom w:val="single" w:sz="4" w:space="0" w:color="auto"/>
              <w:right w:val="single" w:sz="4" w:space="0" w:color="auto"/>
            </w:tcBorders>
          </w:tcPr>
          <w:p w14:paraId="5E11F182" w14:textId="77777777" w:rsidR="00476627" w:rsidRDefault="00476627" w:rsidP="00E508B8">
            <w:pPr>
              <w:spacing w:line="276" w:lineRule="auto"/>
              <w:rPr>
                <w:rFonts w:ascii="Arial" w:hAnsi="Arial" w:cs="Arial"/>
                <w:b/>
              </w:rPr>
            </w:pPr>
          </w:p>
        </w:tc>
      </w:tr>
      <w:tr w:rsidR="00476627" w14:paraId="2B125CB8" w14:textId="77777777" w:rsidTr="00E508B8">
        <w:tc>
          <w:tcPr>
            <w:tcW w:w="9242" w:type="dxa"/>
            <w:gridSpan w:val="6"/>
            <w:tcBorders>
              <w:top w:val="single" w:sz="4" w:space="0" w:color="auto"/>
              <w:left w:val="single" w:sz="4" w:space="0" w:color="auto"/>
              <w:bottom w:val="single" w:sz="4" w:space="0" w:color="auto"/>
              <w:right w:val="single" w:sz="4" w:space="0" w:color="auto"/>
            </w:tcBorders>
          </w:tcPr>
          <w:p w14:paraId="2F0A59D8" w14:textId="77777777" w:rsidR="00476627" w:rsidRDefault="00476627" w:rsidP="00E508B8">
            <w:pPr>
              <w:spacing w:line="276" w:lineRule="auto"/>
              <w:rPr>
                <w:rFonts w:ascii="Arial" w:hAnsi="Arial" w:cs="Arial"/>
                <w:i/>
              </w:rPr>
            </w:pPr>
            <w:r>
              <w:rPr>
                <w:rFonts w:ascii="Arial" w:hAnsi="Arial" w:cs="Arial"/>
                <w:i/>
              </w:rPr>
              <w:lastRenderedPageBreak/>
              <w:t>The Funding below will bring added value to the project:</w:t>
            </w:r>
          </w:p>
          <w:p w14:paraId="3B259001" w14:textId="77777777" w:rsidR="00476627" w:rsidRDefault="00476627" w:rsidP="00E508B8">
            <w:pPr>
              <w:spacing w:line="276" w:lineRule="auto"/>
              <w:rPr>
                <w:rFonts w:ascii="Arial" w:hAnsi="Arial" w:cs="Arial"/>
              </w:rPr>
            </w:pPr>
          </w:p>
        </w:tc>
      </w:tr>
      <w:tr w:rsidR="00476627" w14:paraId="71BCABC5" w14:textId="77777777" w:rsidTr="00E508B8">
        <w:tc>
          <w:tcPr>
            <w:tcW w:w="2034" w:type="dxa"/>
            <w:tcBorders>
              <w:top w:val="single" w:sz="4" w:space="0" w:color="auto"/>
              <w:left w:val="single" w:sz="4" w:space="0" w:color="auto"/>
              <w:bottom w:val="single" w:sz="4" w:space="0" w:color="auto"/>
              <w:right w:val="single" w:sz="4" w:space="0" w:color="auto"/>
            </w:tcBorders>
          </w:tcPr>
          <w:p w14:paraId="7A7BB6F6" w14:textId="77777777" w:rsidR="00476627" w:rsidRDefault="00476627" w:rsidP="00E508B8">
            <w:pPr>
              <w:spacing w:line="276" w:lineRule="auto"/>
              <w:rPr>
                <w:rFonts w:ascii="Arial" w:hAnsi="Arial" w:cs="Arial"/>
              </w:rPr>
            </w:pPr>
          </w:p>
        </w:tc>
        <w:tc>
          <w:tcPr>
            <w:tcW w:w="1476" w:type="dxa"/>
            <w:tcBorders>
              <w:top w:val="single" w:sz="4" w:space="0" w:color="auto"/>
              <w:left w:val="single" w:sz="4" w:space="0" w:color="auto"/>
              <w:bottom w:val="single" w:sz="4" w:space="0" w:color="auto"/>
              <w:right w:val="single" w:sz="4" w:space="0" w:color="auto"/>
            </w:tcBorders>
          </w:tcPr>
          <w:p w14:paraId="7726FD71" w14:textId="77777777" w:rsidR="00476627" w:rsidRDefault="00476627" w:rsidP="00E508B8">
            <w:pPr>
              <w:spacing w:line="276" w:lineRule="auto"/>
              <w:rPr>
                <w:rFonts w:ascii="Arial" w:hAnsi="Arial" w:cs="Arial"/>
              </w:rPr>
            </w:pPr>
          </w:p>
        </w:tc>
        <w:tc>
          <w:tcPr>
            <w:tcW w:w="1476" w:type="dxa"/>
            <w:tcBorders>
              <w:top w:val="single" w:sz="4" w:space="0" w:color="auto"/>
              <w:left w:val="single" w:sz="4" w:space="0" w:color="auto"/>
              <w:bottom w:val="single" w:sz="4" w:space="0" w:color="auto"/>
              <w:right w:val="single" w:sz="4" w:space="0" w:color="auto"/>
            </w:tcBorders>
          </w:tcPr>
          <w:p w14:paraId="2DD5BE7B" w14:textId="77777777" w:rsidR="00476627" w:rsidRDefault="00476627" w:rsidP="00E508B8">
            <w:pPr>
              <w:spacing w:line="276" w:lineRule="auto"/>
              <w:rPr>
                <w:rFonts w:ascii="Arial" w:hAnsi="Arial" w:cs="Arial"/>
              </w:rPr>
            </w:pPr>
          </w:p>
        </w:tc>
        <w:tc>
          <w:tcPr>
            <w:tcW w:w="1359" w:type="dxa"/>
            <w:tcBorders>
              <w:top w:val="single" w:sz="4" w:space="0" w:color="auto"/>
              <w:left w:val="single" w:sz="4" w:space="0" w:color="auto"/>
              <w:bottom w:val="single" w:sz="4" w:space="0" w:color="auto"/>
              <w:right w:val="single" w:sz="4" w:space="0" w:color="auto"/>
            </w:tcBorders>
          </w:tcPr>
          <w:p w14:paraId="7BF933D8" w14:textId="77777777" w:rsidR="00476627" w:rsidRDefault="00476627" w:rsidP="00E508B8">
            <w:pPr>
              <w:spacing w:line="276" w:lineRule="auto"/>
              <w:rPr>
                <w:rFonts w:ascii="Arial" w:hAnsi="Arial" w:cs="Arial"/>
              </w:rPr>
            </w:pPr>
          </w:p>
        </w:tc>
        <w:tc>
          <w:tcPr>
            <w:tcW w:w="1240" w:type="dxa"/>
            <w:tcBorders>
              <w:top w:val="single" w:sz="4" w:space="0" w:color="auto"/>
              <w:left w:val="single" w:sz="4" w:space="0" w:color="auto"/>
              <w:bottom w:val="single" w:sz="4" w:space="0" w:color="auto"/>
              <w:right w:val="single" w:sz="4" w:space="0" w:color="auto"/>
            </w:tcBorders>
          </w:tcPr>
          <w:p w14:paraId="2246EA65" w14:textId="77777777" w:rsidR="00476627" w:rsidRDefault="00476627" w:rsidP="00E508B8">
            <w:pPr>
              <w:spacing w:line="276" w:lineRule="auto"/>
              <w:rPr>
                <w:rFonts w:ascii="Arial" w:hAnsi="Arial" w:cs="Arial"/>
              </w:rPr>
            </w:pPr>
          </w:p>
        </w:tc>
        <w:tc>
          <w:tcPr>
            <w:tcW w:w="1657" w:type="dxa"/>
            <w:tcBorders>
              <w:top w:val="single" w:sz="4" w:space="0" w:color="auto"/>
              <w:left w:val="single" w:sz="4" w:space="0" w:color="auto"/>
              <w:bottom w:val="single" w:sz="4" w:space="0" w:color="auto"/>
              <w:right w:val="single" w:sz="4" w:space="0" w:color="auto"/>
            </w:tcBorders>
          </w:tcPr>
          <w:p w14:paraId="159AE129" w14:textId="77777777" w:rsidR="00476627" w:rsidRDefault="00476627" w:rsidP="00E508B8">
            <w:pPr>
              <w:rPr>
                <w:rFonts w:ascii="Arial" w:hAnsi="Arial" w:cs="Arial"/>
              </w:rPr>
            </w:pPr>
          </w:p>
        </w:tc>
      </w:tr>
      <w:tr w:rsidR="00476627" w14:paraId="44A321AF" w14:textId="77777777" w:rsidTr="00E508B8">
        <w:tc>
          <w:tcPr>
            <w:tcW w:w="2034" w:type="dxa"/>
            <w:tcBorders>
              <w:top w:val="single" w:sz="4" w:space="0" w:color="auto"/>
              <w:left w:val="single" w:sz="4" w:space="0" w:color="auto"/>
              <w:bottom w:val="single" w:sz="4" w:space="0" w:color="auto"/>
              <w:right w:val="single" w:sz="4" w:space="0" w:color="auto"/>
            </w:tcBorders>
          </w:tcPr>
          <w:p w14:paraId="6E16A883" w14:textId="77777777" w:rsidR="00476627" w:rsidRDefault="00476627" w:rsidP="00E508B8">
            <w:pPr>
              <w:spacing w:line="276" w:lineRule="auto"/>
              <w:rPr>
                <w:rFonts w:ascii="Arial" w:hAnsi="Arial" w:cs="Arial"/>
              </w:rPr>
            </w:pPr>
          </w:p>
        </w:tc>
        <w:tc>
          <w:tcPr>
            <w:tcW w:w="1476" w:type="dxa"/>
            <w:tcBorders>
              <w:top w:val="single" w:sz="4" w:space="0" w:color="auto"/>
              <w:left w:val="single" w:sz="4" w:space="0" w:color="auto"/>
              <w:bottom w:val="single" w:sz="4" w:space="0" w:color="auto"/>
              <w:right w:val="single" w:sz="4" w:space="0" w:color="auto"/>
            </w:tcBorders>
          </w:tcPr>
          <w:p w14:paraId="764BA4D8" w14:textId="77777777" w:rsidR="00476627" w:rsidRDefault="00476627" w:rsidP="00E508B8">
            <w:pPr>
              <w:spacing w:line="276" w:lineRule="auto"/>
              <w:rPr>
                <w:rFonts w:ascii="Arial" w:hAnsi="Arial" w:cs="Arial"/>
              </w:rPr>
            </w:pPr>
          </w:p>
        </w:tc>
        <w:tc>
          <w:tcPr>
            <w:tcW w:w="1476" w:type="dxa"/>
            <w:tcBorders>
              <w:top w:val="single" w:sz="4" w:space="0" w:color="auto"/>
              <w:left w:val="single" w:sz="4" w:space="0" w:color="auto"/>
              <w:bottom w:val="single" w:sz="4" w:space="0" w:color="auto"/>
              <w:right w:val="single" w:sz="4" w:space="0" w:color="auto"/>
            </w:tcBorders>
          </w:tcPr>
          <w:p w14:paraId="4EFFEB07" w14:textId="77777777" w:rsidR="00476627" w:rsidRDefault="00476627" w:rsidP="00E508B8">
            <w:pPr>
              <w:spacing w:line="276" w:lineRule="auto"/>
              <w:rPr>
                <w:rFonts w:ascii="Arial" w:hAnsi="Arial" w:cs="Arial"/>
              </w:rPr>
            </w:pPr>
          </w:p>
        </w:tc>
        <w:tc>
          <w:tcPr>
            <w:tcW w:w="1359" w:type="dxa"/>
            <w:tcBorders>
              <w:top w:val="single" w:sz="4" w:space="0" w:color="auto"/>
              <w:left w:val="single" w:sz="4" w:space="0" w:color="auto"/>
              <w:bottom w:val="single" w:sz="4" w:space="0" w:color="auto"/>
              <w:right w:val="single" w:sz="4" w:space="0" w:color="auto"/>
            </w:tcBorders>
          </w:tcPr>
          <w:p w14:paraId="4AE84F6C" w14:textId="77777777" w:rsidR="00476627" w:rsidRDefault="00476627" w:rsidP="00E508B8">
            <w:pPr>
              <w:spacing w:line="276" w:lineRule="auto"/>
              <w:rPr>
                <w:rFonts w:ascii="Arial" w:hAnsi="Arial" w:cs="Arial"/>
              </w:rPr>
            </w:pPr>
          </w:p>
        </w:tc>
        <w:tc>
          <w:tcPr>
            <w:tcW w:w="1240" w:type="dxa"/>
            <w:tcBorders>
              <w:top w:val="single" w:sz="4" w:space="0" w:color="auto"/>
              <w:left w:val="single" w:sz="4" w:space="0" w:color="auto"/>
              <w:bottom w:val="single" w:sz="4" w:space="0" w:color="auto"/>
              <w:right w:val="single" w:sz="4" w:space="0" w:color="auto"/>
            </w:tcBorders>
          </w:tcPr>
          <w:p w14:paraId="4D3BC0F1" w14:textId="77777777" w:rsidR="00476627" w:rsidRDefault="00476627" w:rsidP="00E508B8">
            <w:pPr>
              <w:spacing w:line="276" w:lineRule="auto"/>
              <w:rPr>
                <w:rFonts w:ascii="Arial" w:hAnsi="Arial" w:cs="Arial"/>
              </w:rPr>
            </w:pPr>
          </w:p>
        </w:tc>
        <w:tc>
          <w:tcPr>
            <w:tcW w:w="1657" w:type="dxa"/>
            <w:tcBorders>
              <w:top w:val="single" w:sz="4" w:space="0" w:color="auto"/>
              <w:left w:val="single" w:sz="4" w:space="0" w:color="auto"/>
              <w:bottom w:val="single" w:sz="4" w:space="0" w:color="auto"/>
              <w:right w:val="single" w:sz="4" w:space="0" w:color="auto"/>
            </w:tcBorders>
          </w:tcPr>
          <w:p w14:paraId="0865CE2C" w14:textId="77777777" w:rsidR="00476627" w:rsidRDefault="00476627" w:rsidP="00E508B8">
            <w:pPr>
              <w:spacing w:line="276" w:lineRule="auto"/>
              <w:rPr>
                <w:rFonts w:ascii="Arial" w:hAnsi="Arial" w:cs="Arial"/>
              </w:rPr>
            </w:pPr>
          </w:p>
        </w:tc>
      </w:tr>
      <w:tr w:rsidR="00476627" w14:paraId="54D45CDB" w14:textId="77777777" w:rsidTr="00E508B8">
        <w:tc>
          <w:tcPr>
            <w:tcW w:w="2034" w:type="dxa"/>
            <w:tcBorders>
              <w:top w:val="single" w:sz="4" w:space="0" w:color="auto"/>
              <w:left w:val="single" w:sz="4" w:space="0" w:color="auto"/>
              <w:bottom w:val="single" w:sz="4" w:space="0" w:color="auto"/>
              <w:right w:val="single" w:sz="4" w:space="0" w:color="auto"/>
            </w:tcBorders>
          </w:tcPr>
          <w:p w14:paraId="41501D27" w14:textId="77777777" w:rsidR="00476627" w:rsidRDefault="00476627" w:rsidP="00E508B8">
            <w:pPr>
              <w:spacing w:line="276" w:lineRule="auto"/>
              <w:rPr>
                <w:rFonts w:ascii="Arial" w:hAnsi="Arial" w:cs="Arial"/>
              </w:rPr>
            </w:pPr>
          </w:p>
        </w:tc>
        <w:tc>
          <w:tcPr>
            <w:tcW w:w="1476" w:type="dxa"/>
            <w:tcBorders>
              <w:top w:val="single" w:sz="4" w:space="0" w:color="auto"/>
              <w:left w:val="single" w:sz="4" w:space="0" w:color="auto"/>
              <w:bottom w:val="single" w:sz="4" w:space="0" w:color="auto"/>
              <w:right w:val="single" w:sz="4" w:space="0" w:color="auto"/>
            </w:tcBorders>
          </w:tcPr>
          <w:p w14:paraId="397B2E32" w14:textId="77777777" w:rsidR="00476627" w:rsidRDefault="00476627" w:rsidP="00E508B8">
            <w:pPr>
              <w:spacing w:line="276" w:lineRule="auto"/>
              <w:rPr>
                <w:rFonts w:ascii="Arial" w:hAnsi="Arial" w:cs="Arial"/>
              </w:rPr>
            </w:pPr>
          </w:p>
        </w:tc>
        <w:tc>
          <w:tcPr>
            <w:tcW w:w="1476" w:type="dxa"/>
            <w:tcBorders>
              <w:top w:val="single" w:sz="4" w:space="0" w:color="auto"/>
              <w:left w:val="single" w:sz="4" w:space="0" w:color="auto"/>
              <w:bottom w:val="single" w:sz="4" w:space="0" w:color="auto"/>
              <w:right w:val="single" w:sz="4" w:space="0" w:color="auto"/>
            </w:tcBorders>
          </w:tcPr>
          <w:p w14:paraId="45A80383" w14:textId="77777777" w:rsidR="00476627" w:rsidRDefault="00476627" w:rsidP="00E508B8">
            <w:pPr>
              <w:spacing w:line="276" w:lineRule="auto"/>
              <w:rPr>
                <w:rFonts w:ascii="Arial" w:hAnsi="Arial" w:cs="Arial"/>
              </w:rPr>
            </w:pPr>
          </w:p>
        </w:tc>
        <w:tc>
          <w:tcPr>
            <w:tcW w:w="1359" w:type="dxa"/>
            <w:tcBorders>
              <w:top w:val="single" w:sz="4" w:space="0" w:color="auto"/>
              <w:left w:val="single" w:sz="4" w:space="0" w:color="auto"/>
              <w:bottom w:val="single" w:sz="4" w:space="0" w:color="auto"/>
              <w:right w:val="single" w:sz="4" w:space="0" w:color="auto"/>
            </w:tcBorders>
          </w:tcPr>
          <w:p w14:paraId="599BA024" w14:textId="77777777" w:rsidR="00476627" w:rsidRDefault="00476627" w:rsidP="00E508B8">
            <w:pPr>
              <w:spacing w:line="276" w:lineRule="auto"/>
              <w:rPr>
                <w:rFonts w:ascii="Arial" w:hAnsi="Arial" w:cs="Arial"/>
              </w:rPr>
            </w:pPr>
          </w:p>
        </w:tc>
        <w:tc>
          <w:tcPr>
            <w:tcW w:w="1240" w:type="dxa"/>
            <w:tcBorders>
              <w:top w:val="single" w:sz="4" w:space="0" w:color="auto"/>
              <w:left w:val="single" w:sz="4" w:space="0" w:color="auto"/>
              <w:bottom w:val="single" w:sz="4" w:space="0" w:color="auto"/>
              <w:right w:val="single" w:sz="4" w:space="0" w:color="auto"/>
            </w:tcBorders>
          </w:tcPr>
          <w:p w14:paraId="425B5FF7" w14:textId="77777777" w:rsidR="00476627" w:rsidRDefault="00476627" w:rsidP="00E508B8">
            <w:pPr>
              <w:spacing w:line="276" w:lineRule="auto"/>
              <w:rPr>
                <w:rFonts w:ascii="Arial" w:hAnsi="Arial" w:cs="Arial"/>
              </w:rPr>
            </w:pPr>
          </w:p>
        </w:tc>
        <w:tc>
          <w:tcPr>
            <w:tcW w:w="1657" w:type="dxa"/>
            <w:tcBorders>
              <w:top w:val="single" w:sz="4" w:space="0" w:color="auto"/>
              <w:left w:val="single" w:sz="4" w:space="0" w:color="auto"/>
              <w:bottom w:val="single" w:sz="4" w:space="0" w:color="auto"/>
              <w:right w:val="single" w:sz="4" w:space="0" w:color="auto"/>
            </w:tcBorders>
          </w:tcPr>
          <w:p w14:paraId="467D6D3B" w14:textId="77777777" w:rsidR="00476627" w:rsidRDefault="00476627" w:rsidP="00E508B8">
            <w:pPr>
              <w:spacing w:line="276" w:lineRule="auto"/>
              <w:rPr>
                <w:rFonts w:ascii="Arial" w:hAnsi="Arial" w:cs="Arial"/>
              </w:rPr>
            </w:pPr>
          </w:p>
        </w:tc>
      </w:tr>
      <w:tr w:rsidR="00476627" w14:paraId="69163B72" w14:textId="77777777" w:rsidTr="00E508B8">
        <w:tc>
          <w:tcPr>
            <w:tcW w:w="2034" w:type="dxa"/>
            <w:tcBorders>
              <w:top w:val="single" w:sz="4" w:space="0" w:color="auto"/>
              <w:left w:val="single" w:sz="4" w:space="0" w:color="auto"/>
              <w:bottom w:val="single" w:sz="4" w:space="0" w:color="auto"/>
              <w:right w:val="single" w:sz="4" w:space="0" w:color="auto"/>
            </w:tcBorders>
          </w:tcPr>
          <w:p w14:paraId="71FB1107" w14:textId="77777777" w:rsidR="00476627" w:rsidRDefault="00476627" w:rsidP="00E508B8">
            <w:pPr>
              <w:spacing w:line="276" w:lineRule="auto"/>
              <w:rPr>
                <w:rFonts w:ascii="Arial" w:hAnsi="Arial" w:cs="Arial"/>
                <w:b/>
              </w:rPr>
            </w:pPr>
          </w:p>
        </w:tc>
        <w:tc>
          <w:tcPr>
            <w:tcW w:w="1476" w:type="dxa"/>
            <w:tcBorders>
              <w:top w:val="single" w:sz="4" w:space="0" w:color="auto"/>
              <w:left w:val="single" w:sz="4" w:space="0" w:color="auto"/>
              <w:bottom w:val="single" w:sz="4" w:space="0" w:color="auto"/>
              <w:right w:val="single" w:sz="4" w:space="0" w:color="auto"/>
            </w:tcBorders>
          </w:tcPr>
          <w:p w14:paraId="47C920B8" w14:textId="77777777" w:rsidR="00476627" w:rsidRDefault="00476627" w:rsidP="00E508B8">
            <w:pPr>
              <w:spacing w:line="276" w:lineRule="auto"/>
              <w:rPr>
                <w:rFonts w:ascii="Arial" w:hAnsi="Arial" w:cs="Arial"/>
              </w:rPr>
            </w:pPr>
          </w:p>
        </w:tc>
        <w:tc>
          <w:tcPr>
            <w:tcW w:w="1476" w:type="dxa"/>
            <w:tcBorders>
              <w:top w:val="single" w:sz="4" w:space="0" w:color="auto"/>
              <w:left w:val="single" w:sz="4" w:space="0" w:color="auto"/>
              <w:bottom w:val="single" w:sz="4" w:space="0" w:color="auto"/>
              <w:right w:val="single" w:sz="4" w:space="0" w:color="auto"/>
            </w:tcBorders>
          </w:tcPr>
          <w:p w14:paraId="09F91155" w14:textId="77777777" w:rsidR="00476627" w:rsidRDefault="00476627" w:rsidP="00E508B8">
            <w:pPr>
              <w:spacing w:line="276" w:lineRule="auto"/>
              <w:rPr>
                <w:rFonts w:ascii="Arial" w:hAnsi="Arial" w:cs="Arial"/>
              </w:rPr>
            </w:pPr>
          </w:p>
        </w:tc>
        <w:tc>
          <w:tcPr>
            <w:tcW w:w="1359" w:type="dxa"/>
            <w:tcBorders>
              <w:top w:val="single" w:sz="4" w:space="0" w:color="auto"/>
              <w:left w:val="single" w:sz="4" w:space="0" w:color="auto"/>
              <w:bottom w:val="single" w:sz="4" w:space="0" w:color="auto"/>
              <w:right w:val="single" w:sz="4" w:space="0" w:color="auto"/>
            </w:tcBorders>
          </w:tcPr>
          <w:p w14:paraId="331A9F3B" w14:textId="77777777" w:rsidR="00476627" w:rsidRDefault="00476627" w:rsidP="00E508B8">
            <w:pPr>
              <w:spacing w:line="276" w:lineRule="auto"/>
              <w:rPr>
                <w:rFonts w:ascii="Arial" w:hAnsi="Arial" w:cs="Arial"/>
              </w:rPr>
            </w:pPr>
          </w:p>
        </w:tc>
        <w:tc>
          <w:tcPr>
            <w:tcW w:w="1240" w:type="dxa"/>
            <w:tcBorders>
              <w:top w:val="single" w:sz="4" w:space="0" w:color="auto"/>
              <w:left w:val="single" w:sz="4" w:space="0" w:color="auto"/>
              <w:bottom w:val="single" w:sz="4" w:space="0" w:color="auto"/>
              <w:right w:val="single" w:sz="4" w:space="0" w:color="auto"/>
            </w:tcBorders>
          </w:tcPr>
          <w:p w14:paraId="1F5B5A80" w14:textId="77777777" w:rsidR="00476627" w:rsidRDefault="00476627" w:rsidP="00E508B8">
            <w:pPr>
              <w:spacing w:line="276" w:lineRule="auto"/>
              <w:rPr>
                <w:rFonts w:ascii="Arial" w:hAnsi="Arial" w:cs="Arial"/>
              </w:rPr>
            </w:pPr>
          </w:p>
        </w:tc>
        <w:tc>
          <w:tcPr>
            <w:tcW w:w="1657" w:type="dxa"/>
            <w:tcBorders>
              <w:top w:val="single" w:sz="4" w:space="0" w:color="auto"/>
              <w:left w:val="single" w:sz="4" w:space="0" w:color="auto"/>
              <w:bottom w:val="single" w:sz="4" w:space="0" w:color="auto"/>
              <w:right w:val="single" w:sz="4" w:space="0" w:color="auto"/>
            </w:tcBorders>
          </w:tcPr>
          <w:p w14:paraId="0EAB9F98" w14:textId="77777777" w:rsidR="00476627" w:rsidRDefault="00476627" w:rsidP="00E508B8">
            <w:pPr>
              <w:spacing w:line="276" w:lineRule="auto"/>
              <w:rPr>
                <w:rFonts w:ascii="Arial" w:hAnsi="Arial" w:cs="Arial"/>
              </w:rPr>
            </w:pPr>
          </w:p>
        </w:tc>
      </w:tr>
    </w:tbl>
    <w:p w14:paraId="14F36B38" w14:textId="77777777" w:rsidR="00476627" w:rsidRDefault="00476627" w:rsidP="00476627">
      <w:pPr>
        <w:rPr>
          <w:rFonts w:ascii="Arial" w:hAnsi="Arial" w:cs="Arial"/>
          <w:b/>
          <w:sz w:val="20"/>
          <w:szCs w:val="20"/>
        </w:rPr>
      </w:pPr>
    </w:p>
    <w:p w14:paraId="5964FEE9" w14:textId="77777777" w:rsidR="00476627" w:rsidRDefault="00476627" w:rsidP="00476627">
      <w:pPr>
        <w:rPr>
          <w:rFonts w:ascii="Arial" w:hAnsi="Arial" w:cs="Arial"/>
          <w:b/>
          <w:sz w:val="20"/>
          <w:szCs w:val="20"/>
        </w:rPr>
      </w:pPr>
      <w:r>
        <w:rPr>
          <w:rFonts w:ascii="Arial" w:hAnsi="Arial" w:cs="Arial"/>
          <w:b/>
          <w:sz w:val="20"/>
          <w:szCs w:val="20"/>
        </w:rPr>
        <w:t>Match in kind</w:t>
      </w:r>
    </w:p>
    <w:tbl>
      <w:tblPr>
        <w:tblStyle w:val="TableGrid"/>
        <w:tblW w:w="5000" w:type="pct"/>
        <w:tblLook w:val="04A0" w:firstRow="1" w:lastRow="0" w:firstColumn="1" w:lastColumn="0" w:noHBand="0" w:noVBand="1"/>
      </w:tblPr>
      <w:tblGrid>
        <w:gridCol w:w="1351"/>
        <w:gridCol w:w="1017"/>
        <w:gridCol w:w="1122"/>
        <w:gridCol w:w="1031"/>
        <w:gridCol w:w="1929"/>
        <w:gridCol w:w="2566"/>
      </w:tblGrid>
      <w:tr w:rsidR="00476627" w14:paraId="0D05EE13" w14:textId="77777777" w:rsidTr="00E508B8">
        <w:trPr>
          <w:trHeight w:val="699"/>
        </w:trPr>
        <w:tc>
          <w:tcPr>
            <w:tcW w:w="749"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29419FF" w14:textId="77777777" w:rsidR="00476627" w:rsidRDefault="00476627" w:rsidP="00E508B8">
            <w:pPr>
              <w:rPr>
                <w:rFonts w:ascii="Arial" w:hAnsi="Arial" w:cs="Arial"/>
              </w:rPr>
            </w:pPr>
            <w:r>
              <w:rPr>
                <w:rFonts w:ascii="Arial" w:hAnsi="Arial" w:cs="Arial"/>
              </w:rPr>
              <w:t>Organisation / Source</w:t>
            </w:r>
          </w:p>
        </w:tc>
        <w:tc>
          <w:tcPr>
            <w:tcW w:w="56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6B60DF2" w14:textId="77777777" w:rsidR="00476627" w:rsidRDefault="00476627" w:rsidP="00E508B8">
            <w:pPr>
              <w:rPr>
                <w:rFonts w:ascii="Arial" w:hAnsi="Arial" w:cs="Arial"/>
              </w:rPr>
            </w:pPr>
            <w:r>
              <w:rPr>
                <w:rFonts w:ascii="Arial" w:hAnsi="Arial" w:cs="Arial"/>
              </w:rPr>
              <w:t>2018/19</w:t>
            </w:r>
          </w:p>
        </w:tc>
        <w:tc>
          <w:tcPr>
            <w:tcW w:w="622"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141F39A" w14:textId="77777777" w:rsidR="00476627" w:rsidRDefault="00476627" w:rsidP="00E508B8">
            <w:pPr>
              <w:rPr>
                <w:rFonts w:ascii="Arial" w:hAnsi="Arial" w:cs="Arial"/>
              </w:rPr>
            </w:pPr>
            <w:r>
              <w:rPr>
                <w:rFonts w:ascii="Arial" w:hAnsi="Arial" w:cs="Arial"/>
              </w:rPr>
              <w:t>2019/20</w:t>
            </w:r>
          </w:p>
        </w:tc>
        <w:tc>
          <w:tcPr>
            <w:tcW w:w="572"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A2B29FE" w14:textId="77777777" w:rsidR="00476627" w:rsidRDefault="00476627" w:rsidP="00E508B8">
            <w:pPr>
              <w:rPr>
                <w:rFonts w:ascii="Arial" w:hAnsi="Arial" w:cs="Arial"/>
              </w:rPr>
            </w:pPr>
            <w:r>
              <w:rPr>
                <w:rFonts w:ascii="Arial" w:hAnsi="Arial" w:cs="Arial"/>
              </w:rPr>
              <w:t>2020/21</w:t>
            </w:r>
          </w:p>
        </w:tc>
        <w:tc>
          <w:tcPr>
            <w:tcW w:w="107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4F6E750" w14:textId="77777777" w:rsidR="00476627" w:rsidRDefault="00476627" w:rsidP="00E508B8">
            <w:pPr>
              <w:rPr>
                <w:rFonts w:ascii="Arial" w:hAnsi="Arial" w:cs="Arial"/>
              </w:rPr>
            </w:pPr>
            <w:r>
              <w:rPr>
                <w:rFonts w:ascii="Arial" w:hAnsi="Arial" w:cs="Arial"/>
              </w:rPr>
              <w:t>Confirmed/Pending</w:t>
            </w:r>
          </w:p>
        </w:tc>
        <w:tc>
          <w:tcPr>
            <w:tcW w:w="142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F14D395" w14:textId="77777777" w:rsidR="00476627" w:rsidRDefault="00476627" w:rsidP="00E508B8">
            <w:pPr>
              <w:rPr>
                <w:rFonts w:ascii="Arial" w:hAnsi="Arial" w:cs="Arial"/>
              </w:rPr>
            </w:pPr>
            <w:r>
              <w:rPr>
                <w:rFonts w:ascii="Arial" w:hAnsi="Arial" w:cs="Arial"/>
              </w:rPr>
              <w:t xml:space="preserve">Comments </w:t>
            </w:r>
          </w:p>
        </w:tc>
      </w:tr>
      <w:tr w:rsidR="00476627" w14:paraId="1BCFF74D" w14:textId="77777777" w:rsidTr="00E508B8">
        <w:tc>
          <w:tcPr>
            <w:tcW w:w="749" w:type="pct"/>
            <w:tcBorders>
              <w:top w:val="single" w:sz="4" w:space="0" w:color="auto"/>
              <w:left w:val="single" w:sz="4" w:space="0" w:color="auto"/>
              <w:bottom w:val="single" w:sz="4" w:space="0" w:color="auto"/>
              <w:right w:val="single" w:sz="4" w:space="0" w:color="auto"/>
            </w:tcBorders>
          </w:tcPr>
          <w:p w14:paraId="378AF498" w14:textId="77777777" w:rsidR="00476627" w:rsidRDefault="00476627" w:rsidP="00E508B8">
            <w:pPr>
              <w:spacing w:line="276" w:lineRule="auto"/>
              <w:rPr>
                <w:rFonts w:ascii="Arial" w:hAnsi="Arial" w:cs="Arial"/>
              </w:rPr>
            </w:pPr>
          </w:p>
        </w:tc>
        <w:tc>
          <w:tcPr>
            <w:tcW w:w="564" w:type="pct"/>
            <w:tcBorders>
              <w:top w:val="single" w:sz="4" w:space="0" w:color="auto"/>
              <w:left w:val="single" w:sz="4" w:space="0" w:color="auto"/>
              <w:bottom w:val="single" w:sz="4" w:space="0" w:color="auto"/>
              <w:right w:val="single" w:sz="4" w:space="0" w:color="auto"/>
            </w:tcBorders>
          </w:tcPr>
          <w:p w14:paraId="68D62CB4" w14:textId="77777777" w:rsidR="00476627" w:rsidRDefault="00476627" w:rsidP="00E508B8">
            <w:pPr>
              <w:spacing w:line="276" w:lineRule="auto"/>
              <w:rPr>
                <w:rFonts w:ascii="Arial" w:hAnsi="Arial" w:cs="Arial"/>
              </w:rPr>
            </w:pPr>
          </w:p>
        </w:tc>
        <w:tc>
          <w:tcPr>
            <w:tcW w:w="622" w:type="pct"/>
            <w:tcBorders>
              <w:top w:val="single" w:sz="4" w:space="0" w:color="auto"/>
              <w:left w:val="single" w:sz="4" w:space="0" w:color="auto"/>
              <w:bottom w:val="single" w:sz="4" w:space="0" w:color="auto"/>
              <w:right w:val="single" w:sz="4" w:space="0" w:color="auto"/>
            </w:tcBorders>
          </w:tcPr>
          <w:p w14:paraId="7B7DEC26" w14:textId="77777777" w:rsidR="00476627" w:rsidRDefault="00476627" w:rsidP="00E508B8">
            <w:pPr>
              <w:spacing w:line="276" w:lineRule="auto"/>
              <w:rPr>
                <w:rFonts w:ascii="Arial" w:hAnsi="Arial" w:cs="Arial"/>
              </w:rPr>
            </w:pPr>
          </w:p>
        </w:tc>
        <w:tc>
          <w:tcPr>
            <w:tcW w:w="572" w:type="pct"/>
            <w:tcBorders>
              <w:top w:val="single" w:sz="4" w:space="0" w:color="auto"/>
              <w:left w:val="single" w:sz="4" w:space="0" w:color="auto"/>
              <w:bottom w:val="single" w:sz="4" w:space="0" w:color="auto"/>
              <w:right w:val="single" w:sz="4" w:space="0" w:color="auto"/>
            </w:tcBorders>
          </w:tcPr>
          <w:p w14:paraId="28D96A30" w14:textId="77777777" w:rsidR="00476627" w:rsidRDefault="00476627" w:rsidP="00E508B8">
            <w:pPr>
              <w:spacing w:line="276" w:lineRule="auto"/>
              <w:rPr>
                <w:rFonts w:ascii="Arial" w:hAnsi="Arial" w:cs="Arial"/>
              </w:rPr>
            </w:pPr>
          </w:p>
        </w:tc>
        <w:tc>
          <w:tcPr>
            <w:tcW w:w="1070" w:type="pct"/>
            <w:tcBorders>
              <w:top w:val="single" w:sz="4" w:space="0" w:color="auto"/>
              <w:left w:val="single" w:sz="4" w:space="0" w:color="auto"/>
              <w:bottom w:val="single" w:sz="4" w:space="0" w:color="auto"/>
              <w:right w:val="single" w:sz="4" w:space="0" w:color="auto"/>
            </w:tcBorders>
          </w:tcPr>
          <w:p w14:paraId="37CB7AFF" w14:textId="77777777" w:rsidR="00476627" w:rsidRDefault="00476627" w:rsidP="00E508B8">
            <w:pPr>
              <w:spacing w:line="276" w:lineRule="auto"/>
              <w:rPr>
                <w:rFonts w:ascii="Arial" w:hAnsi="Arial" w:cs="Arial"/>
              </w:rPr>
            </w:pPr>
          </w:p>
        </w:tc>
        <w:tc>
          <w:tcPr>
            <w:tcW w:w="1424" w:type="pct"/>
            <w:tcBorders>
              <w:top w:val="single" w:sz="4" w:space="0" w:color="auto"/>
              <w:left w:val="single" w:sz="4" w:space="0" w:color="auto"/>
              <w:bottom w:val="single" w:sz="4" w:space="0" w:color="auto"/>
              <w:right w:val="single" w:sz="4" w:space="0" w:color="auto"/>
            </w:tcBorders>
          </w:tcPr>
          <w:p w14:paraId="143A4E06" w14:textId="77777777" w:rsidR="00476627" w:rsidRDefault="00476627" w:rsidP="00E508B8">
            <w:pPr>
              <w:spacing w:line="276" w:lineRule="auto"/>
              <w:rPr>
                <w:rFonts w:ascii="Arial" w:hAnsi="Arial" w:cs="Arial"/>
              </w:rPr>
            </w:pPr>
          </w:p>
        </w:tc>
      </w:tr>
      <w:tr w:rsidR="00476627" w14:paraId="71329457" w14:textId="77777777" w:rsidTr="00E508B8">
        <w:tc>
          <w:tcPr>
            <w:tcW w:w="749" w:type="pct"/>
            <w:tcBorders>
              <w:top w:val="single" w:sz="4" w:space="0" w:color="auto"/>
              <w:left w:val="single" w:sz="4" w:space="0" w:color="auto"/>
              <w:bottom w:val="single" w:sz="4" w:space="0" w:color="auto"/>
              <w:right w:val="single" w:sz="4" w:space="0" w:color="auto"/>
            </w:tcBorders>
          </w:tcPr>
          <w:p w14:paraId="144F0484" w14:textId="77777777" w:rsidR="00476627" w:rsidRDefault="00476627" w:rsidP="00E508B8">
            <w:pPr>
              <w:spacing w:line="276" w:lineRule="auto"/>
              <w:rPr>
                <w:rFonts w:ascii="Arial" w:hAnsi="Arial" w:cs="Arial"/>
              </w:rPr>
            </w:pPr>
          </w:p>
        </w:tc>
        <w:tc>
          <w:tcPr>
            <w:tcW w:w="564" w:type="pct"/>
            <w:tcBorders>
              <w:top w:val="single" w:sz="4" w:space="0" w:color="auto"/>
              <w:left w:val="single" w:sz="4" w:space="0" w:color="auto"/>
              <w:bottom w:val="single" w:sz="4" w:space="0" w:color="auto"/>
              <w:right w:val="single" w:sz="4" w:space="0" w:color="auto"/>
            </w:tcBorders>
          </w:tcPr>
          <w:p w14:paraId="366CF0A1" w14:textId="77777777" w:rsidR="00476627" w:rsidRDefault="00476627" w:rsidP="00E508B8">
            <w:pPr>
              <w:spacing w:line="276" w:lineRule="auto"/>
              <w:rPr>
                <w:rFonts w:ascii="Arial" w:hAnsi="Arial" w:cs="Arial"/>
              </w:rPr>
            </w:pPr>
          </w:p>
        </w:tc>
        <w:tc>
          <w:tcPr>
            <w:tcW w:w="622" w:type="pct"/>
            <w:tcBorders>
              <w:top w:val="single" w:sz="4" w:space="0" w:color="auto"/>
              <w:left w:val="single" w:sz="4" w:space="0" w:color="auto"/>
              <w:bottom w:val="single" w:sz="4" w:space="0" w:color="auto"/>
              <w:right w:val="single" w:sz="4" w:space="0" w:color="auto"/>
            </w:tcBorders>
          </w:tcPr>
          <w:p w14:paraId="0C581E91" w14:textId="77777777" w:rsidR="00476627" w:rsidRDefault="00476627" w:rsidP="00E508B8">
            <w:pPr>
              <w:spacing w:line="276" w:lineRule="auto"/>
              <w:rPr>
                <w:rFonts w:ascii="Arial" w:hAnsi="Arial" w:cs="Arial"/>
              </w:rPr>
            </w:pPr>
          </w:p>
        </w:tc>
        <w:tc>
          <w:tcPr>
            <w:tcW w:w="572" w:type="pct"/>
            <w:tcBorders>
              <w:top w:val="single" w:sz="4" w:space="0" w:color="auto"/>
              <w:left w:val="single" w:sz="4" w:space="0" w:color="auto"/>
              <w:bottom w:val="single" w:sz="4" w:space="0" w:color="auto"/>
              <w:right w:val="single" w:sz="4" w:space="0" w:color="auto"/>
            </w:tcBorders>
          </w:tcPr>
          <w:p w14:paraId="2B995E7E" w14:textId="77777777" w:rsidR="00476627" w:rsidRDefault="00476627" w:rsidP="00E508B8">
            <w:pPr>
              <w:spacing w:line="276" w:lineRule="auto"/>
              <w:rPr>
                <w:rFonts w:ascii="Arial" w:hAnsi="Arial" w:cs="Arial"/>
              </w:rPr>
            </w:pPr>
          </w:p>
        </w:tc>
        <w:tc>
          <w:tcPr>
            <w:tcW w:w="1070" w:type="pct"/>
            <w:tcBorders>
              <w:top w:val="single" w:sz="4" w:space="0" w:color="auto"/>
              <w:left w:val="single" w:sz="4" w:space="0" w:color="auto"/>
              <w:bottom w:val="single" w:sz="4" w:space="0" w:color="auto"/>
              <w:right w:val="single" w:sz="4" w:space="0" w:color="auto"/>
            </w:tcBorders>
          </w:tcPr>
          <w:p w14:paraId="35CADBFE" w14:textId="77777777" w:rsidR="00476627" w:rsidRDefault="00476627" w:rsidP="00E508B8">
            <w:pPr>
              <w:spacing w:line="276" w:lineRule="auto"/>
              <w:rPr>
                <w:rFonts w:ascii="Arial" w:hAnsi="Arial" w:cs="Arial"/>
              </w:rPr>
            </w:pPr>
          </w:p>
        </w:tc>
        <w:tc>
          <w:tcPr>
            <w:tcW w:w="1424" w:type="pct"/>
            <w:tcBorders>
              <w:top w:val="single" w:sz="4" w:space="0" w:color="auto"/>
              <w:left w:val="single" w:sz="4" w:space="0" w:color="auto"/>
              <w:bottom w:val="single" w:sz="4" w:space="0" w:color="auto"/>
              <w:right w:val="single" w:sz="4" w:space="0" w:color="auto"/>
            </w:tcBorders>
          </w:tcPr>
          <w:p w14:paraId="42667F68" w14:textId="77777777" w:rsidR="00476627" w:rsidRDefault="00476627" w:rsidP="00E508B8">
            <w:pPr>
              <w:spacing w:line="276" w:lineRule="auto"/>
              <w:rPr>
                <w:rFonts w:ascii="Arial" w:hAnsi="Arial" w:cs="Arial"/>
              </w:rPr>
            </w:pPr>
          </w:p>
        </w:tc>
      </w:tr>
      <w:tr w:rsidR="00476627" w14:paraId="0BA9D155" w14:textId="77777777" w:rsidTr="00E508B8">
        <w:tc>
          <w:tcPr>
            <w:tcW w:w="749" w:type="pct"/>
            <w:tcBorders>
              <w:top w:val="single" w:sz="4" w:space="0" w:color="auto"/>
              <w:left w:val="single" w:sz="4" w:space="0" w:color="auto"/>
              <w:bottom w:val="single" w:sz="4" w:space="0" w:color="auto"/>
              <w:right w:val="single" w:sz="4" w:space="0" w:color="auto"/>
            </w:tcBorders>
          </w:tcPr>
          <w:p w14:paraId="3C71CC76" w14:textId="77777777" w:rsidR="00476627" w:rsidRDefault="00476627" w:rsidP="00E508B8">
            <w:pPr>
              <w:spacing w:line="276" w:lineRule="auto"/>
              <w:rPr>
                <w:rFonts w:ascii="Arial" w:hAnsi="Arial" w:cs="Arial"/>
              </w:rPr>
            </w:pPr>
          </w:p>
        </w:tc>
        <w:tc>
          <w:tcPr>
            <w:tcW w:w="564" w:type="pct"/>
            <w:tcBorders>
              <w:top w:val="single" w:sz="4" w:space="0" w:color="auto"/>
              <w:left w:val="single" w:sz="4" w:space="0" w:color="auto"/>
              <w:bottom w:val="single" w:sz="4" w:space="0" w:color="auto"/>
              <w:right w:val="single" w:sz="4" w:space="0" w:color="auto"/>
            </w:tcBorders>
          </w:tcPr>
          <w:p w14:paraId="74BD9245" w14:textId="77777777" w:rsidR="00476627" w:rsidRDefault="00476627" w:rsidP="00E508B8">
            <w:pPr>
              <w:spacing w:line="276" w:lineRule="auto"/>
              <w:rPr>
                <w:rFonts w:ascii="Arial" w:hAnsi="Arial" w:cs="Arial"/>
              </w:rPr>
            </w:pPr>
          </w:p>
        </w:tc>
        <w:tc>
          <w:tcPr>
            <w:tcW w:w="622" w:type="pct"/>
            <w:tcBorders>
              <w:top w:val="single" w:sz="4" w:space="0" w:color="auto"/>
              <w:left w:val="single" w:sz="4" w:space="0" w:color="auto"/>
              <w:bottom w:val="single" w:sz="4" w:space="0" w:color="auto"/>
              <w:right w:val="single" w:sz="4" w:space="0" w:color="auto"/>
            </w:tcBorders>
          </w:tcPr>
          <w:p w14:paraId="27A1653E" w14:textId="77777777" w:rsidR="00476627" w:rsidRDefault="00476627" w:rsidP="00E508B8">
            <w:pPr>
              <w:spacing w:line="276" w:lineRule="auto"/>
              <w:rPr>
                <w:rFonts w:ascii="Arial" w:hAnsi="Arial" w:cs="Arial"/>
              </w:rPr>
            </w:pPr>
          </w:p>
        </w:tc>
        <w:tc>
          <w:tcPr>
            <w:tcW w:w="572" w:type="pct"/>
            <w:tcBorders>
              <w:top w:val="single" w:sz="4" w:space="0" w:color="auto"/>
              <w:left w:val="single" w:sz="4" w:space="0" w:color="auto"/>
              <w:bottom w:val="single" w:sz="4" w:space="0" w:color="auto"/>
              <w:right w:val="single" w:sz="4" w:space="0" w:color="auto"/>
            </w:tcBorders>
          </w:tcPr>
          <w:p w14:paraId="75B5BEE2" w14:textId="77777777" w:rsidR="00476627" w:rsidRDefault="00476627" w:rsidP="00E508B8">
            <w:pPr>
              <w:spacing w:line="276" w:lineRule="auto"/>
              <w:rPr>
                <w:rFonts w:ascii="Arial" w:hAnsi="Arial" w:cs="Arial"/>
              </w:rPr>
            </w:pPr>
          </w:p>
        </w:tc>
        <w:tc>
          <w:tcPr>
            <w:tcW w:w="1070" w:type="pct"/>
            <w:tcBorders>
              <w:top w:val="single" w:sz="4" w:space="0" w:color="auto"/>
              <w:left w:val="single" w:sz="4" w:space="0" w:color="auto"/>
              <w:bottom w:val="single" w:sz="4" w:space="0" w:color="auto"/>
              <w:right w:val="single" w:sz="4" w:space="0" w:color="auto"/>
            </w:tcBorders>
          </w:tcPr>
          <w:p w14:paraId="5868C941" w14:textId="77777777" w:rsidR="00476627" w:rsidRDefault="00476627" w:rsidP="00E508B8">
            <w:pPr>
              <w:spacing w:line="276" w:lineRule="auto"/>
              <w:rPr>
                <w:rFonts w:ascii="Arial" w:hAnsi="Arial" w:cs="Arial"/>
              </w:rPr>
            </w:pPr>
          </w:p>
        </w:tc>
        <w:tc>
          <w:tcPr>
            <w:tcW w:w="1424" w:type="pct"/>
            <w:tcBorders>
              <w:top w:val="single" w:sz="4" w:space="0" w:color="auto"/>
              <w:left w:val="single" w:sz="4" w:space="0" w:color="auto"/>
              <w:bottom w:val="single" w:sz="4" w:space="0" w:color="auto"/>
              <w:right w:val="single" w:sz="4" w:space="0" w:color="auto"/>
            </w:tcBorders>
          </w:tcPr>
          <w:p w14:paraId="46FDA4D8" w14:textId="77777777" w:rsidR="00476627" w:rsidRDefault="00476627" w:rsidP="00E508B8">
            <w:pPr>
              <w:spacing w:line="276" w:lineRule="auto"/>
              <w:rPr>
                <w:rFonts w:ascii="Arial" w:hAnsi="Arial" w:cs="Arial"/>
              </w:rPr>
            </w:pPr>
          </w:p>
        </w:tc>
      </w:tr>
      <w:tr w:rsidR="00476627" w14:paraId="288492BC" w14:textId="77777777" w:rsidTr="00E508B8">
        <w:tc>
          <w:tcPr>
            <w:tcW w:w="749" w:type="pct"/>
            <w:tcBorders>
              <w:top w:val="single" w:sz="4" w:space="0" w:color="auto"/>
              <w:left w:val="single" w:sz="4" w:space="0" w:color="auto"/>
              <w:bottom w:val="single" w:sz="4" w:space="0" w:color="auto"/>
              <w:right w:val="single" w:sz="4" w:space="0" w:color="auto"/>
            </w:tcBorders>
          </w:tcPr>
          <w:p w14:paraId="0CD05BB6" w14:textId="77777777" w:rsidR="00476627" w:rsidRDefault="00476627" w:rsidP="00E508B8">
            <w:pPr>
              <w:spacing w:line="276" w:lineRule="auto"/>
              <w:rPr>
                <w:rFonts w:ascii="Arial" w:hAnsi="Arial" w:cs="Arial"/>
              </w:rPr>
            </w:pPr>
          </w:p>
        </w:tc>
        <w:tc>
          <w:tcPr>
            <w:tcW w:w="564" w:type="pct"/>
            <w:tcBorders>
              <w:top w:val="single" w:sz="4" w:space="0" w:color="auto"/>
              <w:left w:val="single" w:sz="4" w:space="0" w:color="auto"/>
              <w:bottom w:val="single" w:sz="4" w:space="0" w:color="auto"/>
              <w:right w:val="single" w:sz="4" w:space="0" w:color="auto"/>
            </w:tcBorders>
          </w:tcPr>
          <w:p w14:paraId="305B0094" w14:textId="77777777" w:rsidR="00476627" w:rsidRDefault="00476627" w:rsidP="00E508B8">
            <w:pPr>
              <w:spacing w:line="276" w:lineRule="auto"/>
              <w:rPr>
                <w:rFonts w:ascii="Arial" w:hAnsi="Arial" w:cs="Arial"/>
              </w:rPr>
            </w:pPr>
          </w:p>
        </w:tc>
        <w:tc>
          <w:tcPr>
            <w:tcW w:w="622" w:type="pct"/>
            <w:tcBorders>
              <w:top w:val="single" w:sz="4" w:space="0" w:color="auto"/>
              <w:left w:val="single" w:sz="4" w:space="0" w:color="auto"/>
              <w:bottom w:val="single" w:sz="4" w:space="0" w:color="auto"/>
              <w:right w:val="single" w:sz="4" w:space="0" w:color="auto"/>
            </w:tcBorders>
          </w:tcPr>
          <w:p w14:paraId="2E31EEBB" w14:textId="77777777" w:rsidR="00476627" w:rsidRDefault="00476627" w:rsidP="00E508B8">
            <w:pPr>
              <w:spacing w:line="276" w:lineRule="auto"/>
              <w:rPr>
                <w:rFonts w:ascii="Arial" w:hAnsi="Arial" w:cs="Arial"/>
              </w:rPr>
            </w:pPr>
          </w:p>
        </w:tc>
        <w:tc>
          <w:tcPr>
            <w:tcW w:w="572" w:type="pct"/>
            <w:tcBorders>
              <w:top w:val="single" w:sz="4" w:space="0" w:color="auto"/>
              <w:left w:val="single" w:sz="4" w:space="0" w:color="auto"/>
              <w:bottom w:val="single" w:sz="4" w:space="0" w:color="auto"/>
              <w:right w:val="single" w:sz="4" w:space="0" w:color="auto"/>
            </w:tcBorders>
          </w:tcPr>
          <w:p w14:paraId="4CA041EB" w14:textId="77777777" w:rsidR="00476627" w:rsidRDefault="00476627" w:rsidP="00E508B8">
            <w:pPr>
              <w:spacing w:line="276" w:lineRule="auto"/>
              <w:rPr>
                <w:rFonts w:ascii="Arial" w:hAnsi="Arial" w:cs="Arial"/>
              </w:rPr>
            </w:pPr>
          </w:p>
        </w:tc>
        <w:tc>
          <w:tcPr>
            <w:tcW w:w="1070" w:type="pct"/>
            <w:tcBorders>
              <w:top w:val="single" w:sz="4" w:space="0" w:color="auto"/>
              <w:left w:val="single" w:sz="4" w:space="0" w:color="auto"/>
              <w:bottom w:val="single" w:sz="4" w:space="0" w:color="auto"/>
              <w:right w:val="single" w:sz="4" w:space="0" w:color="auto"/>
            </w:tcBorders>
          </w:tcPr>
          <w:p w14:paraId="3B0DA0E0" w14:textId="77777777" w:rsidR="00476627" w:rsidRDefault="00476627" w:rsidP="00E508B8">
            <w:pPr>
              <w:spacing w:line="276" w:lineRule="auto"/>
              <w:rPr>
                <w:rFonts w:ascii="Arial" w:hAnsi="Arial" w:cs="Arial"/>
              </w:rPr>
            </w:pPr>
          </w:p>
        </w:tc>
        <w:tc>
          <w:tcPr>
            <w:tcW w:w="1424" w:type="pct"/>
            <w:tcBorders>
              <w:top w:val="single" w:sz="4" w:space="0" w:color="auto"/>
              <w:left w:val="single" w:sz="4" w:space="0" w:color="auto"/>
              <w:bottom w:val="single" w:sz="4" w:space="0" w:color="auto"/>
              <w:right w:val="single" w:sz="4" w:space="0" w:color="auto"/>
            </w:tcBorders>
          </w:tcPr>
          <w:p w14:paraId="14E17650" w14:textId="77777777" w:rsidR="00476627" w:rsidRDefault="00476627" w:rsidP="00E508B8">
            <w:pPr>
              <w:spacing w:line="276" w:lineRule="auto"/>
              <w:rPr>
                <w:rFonts w:ascii="Arial" w:hAnsi="Arial" w:cs="Arial"/>
              </w:rPr>
            </w:pPr>
          </w:p>
        </w:tc>
      </w:tr>
      <w:tr w:rsidR="00476627" w14:paraId="509FAB7E" w14:textId="77777777" w:rsidTr="00E508B8">
        <w:tc>
          <w:tcPr>
            <w:tcW w:w="749" w:type="pct"/>
            <w:tcBorders>
              <w:top w:val="single" w:sz="4" w:space="0" w:color="auto"/>
              <w:left w:val="single" w:sz="4" w:space="0" w:color="auto"/>
              <w:bottom w:val="single" w:sz="4" w:space="0" w:color="auto"/>
              <w:right w:val="single" w:sz="4" w:space="0" w:color="auto"/>
            </w:tcBorders>
          </w:tcPr>
          <w:p w14:paraId="00FE0E91" w14:textId="77777777" w:rsidR="00476627" w:rsidRDefault="00476627" w:rsidP="00E508B8">
            <w:pPr>
              <w:spacing w:line="276" w:lineRule="auto"/>
              <w:rPr>
                <w:rFonts w:ascii="Arial" w:hAnsi="Arial" w:cs="Arial"/>
              </w:rPr>
            </w:pPr>
          </w:p>
        </w:tc>
        <w:tc>
          <w:tcPr>
            <w:tcW w:w="564" w:type="pct"/>
            <w:tcBorders>
              <w:top w:val="single" w:sz="4" w:space="0" w:color="auto"/>
              <w:left w:val="single" w:sz="4" w:space="0" w:color="auto"/>
              <w:bottom w:val="single" w:sz="4" w:space="0" w:color="auto"/>
              <w:right w:val="single" w:sz="4" w:space="0" w:color="auto"/>
            </w:tcBorders>
          </w:tcPr>
          <w:p w14:paraId="2D81831B" w14:textId="77777777" w:rsidR="00476627" w:rsidRDefault="00476627" w:rsidP="00E508B8">
            <w:pPr>
              <w:spacing w:line="276" w:lineRule="auto"/>
              <w:rPr>
                <w:rFonts w:ascii="Arial" w:hAnsi="Arial" w:cs="Arial"/>
              </w:rPr>
            </w:pPr>
          </w:p>
        </w:tc>
        <w:tc>
          <w:tcPr>
            <w:tcW w:w="622" w:type="pct"/>
            <w:tcBorders>
              <w:top w:val="single" w:sz="4" w:space="0" w:color="auto"/>
              <w:left w:val="single" w:sz="4" w:space="0" w:color="auto"/>
              <w:bottom w:val="single" w:sz="4" w:space="0" w:color="auto"/>
              <w:right w:val="single" w:sz="4" w:space="0" w:color="auto"/>
            </w:tcBorders>
          </w:tcPr>
          <w:p w14:paraId="5C8F5FA6" w14:textId="77777777" w:rsidR="00476627" w:rsidRDefault="00476627" w:rsidP="00E508B8">
            <w:pPr>
              <w:spacing w:line="276" w:lineRule="auto"/>
              <w:rPr>
                <w:rFonts w:ascii="Arial" w:hAnsi="Arial" w:cs="Arial"/>
              </w:rPr>
            </w:pPr>
          </w:p>
        </w:tc>
        <w:tc>
          <w:tcPr>
            <w:tcW w:w="572" w:type="pct"/>
            <w:tcBorders>
              <w:top w:val="single" w:sz="4" w:space="0" w:color="auto"/>
              <w:left w:val="single" w:sz="4" w:space="0" w:color="auto"/>
              <w:bottom w:val="single" w:sz="4" w:space="0" w:color="auto"/>
              <w:right w:val="single" w:sz="4" w:space="0" w:color="auto"/>
            </w:tcBorders>
          </w:tcPr>
          <w:p w14:paraId="03555B88" w14:textId="77777777" w:rsidR="00476627" w:rsidRDefault="00476627" w:rsidP="00E508B8">
            <w:pPr>
              <w:spacing w:line="276" w:lineRule="auto"/>
              <w:rPr>
                <w:rFonts w:ascii="Arial" w:hAnsi="Arial" w:cs="Arial"/>
              </w:rPr>
            </w:pPr>
          </w:p>
        </w:tc>
        <w:tc>
          <w:tcPr>
            <w:tcW w:w="1070" w:type="pct"/>
            <w:tcBorders>
              <w:top w:val="single" w:sz="4" w:space="0" w:color="auto"/>
              <w:left w:val="single" w:sz="4" w:space="0" w:color="auto"/>
              <w:bottom w:val="single" w:sz="4" w:space="0" w:color="auto"/>
              <w:right w:val="single" w:sz="4" w:space="0" w:color="auto"/>
            </w:tcBorders>
          </w:tcPr>
          <w:p w14:paraId="7CA521B5" w14:textId="77777777" w:rsidR="00476627" w:rsidRDefault="00476627" w:rsidP="00E508B8">
            <w:pPr>
              <w:spacing w:line="276" w:lineRule="auto"/>
              <w:rPr>
                <w:rFonts w:ascii="Arial" w:hAnsi="Arial" w:cs="Arial"/>
              </w:rPr>
            </w:pPr>
          </w:p>
        </w:tc>
        <w:tc>
          <w:tcPr>
            <w:tcW w:w="1424" w:type="pct"/>
            <w:tcBorders>
              <w:top w:val="single" w:sz="4" w:space="0" w:color="auto"/>
              <w:left w:val="single" w:sz="4" w:space="0" w:color="auto"/>
              <w:bottom w:val="single" w:sz="4" w:space="0" w:color="auto"/>
              <w:right w:val="single" w:sz="4" w:space="0" w:color="auto"/>
            </w:tcBorders>
          </w:tcPr>
          <w:p w14:paraId="660B0A86" w14:textId="77777777" w:rsidR="00476627" w:rsidRDefault="00476627" w:rsidP="00E508B8">
            <w:pPr>
              <w:rPr>
                <w:rFonts w:ascii="Arial" w:hAnsi="Arial" w:cs="Arial"/>
              </w:rPr>
            </w:pPr>
          </w:p>
        </w:tc>
      </w:tr>
      <w:tr w:rsidR="00476627" w14:paraId="522B3FB5" w14:textId="77777777" w:rsidTr="00E508B8">
        <w:tc>
          <w:tcPr>
            <w:tcW w:w="749" w:type="pct"/>
            <w:tcBorders>
              <w:top w:val="single" w:sz="4" w:space="0" w:color="auto"/>
              <w:left w:val="single" w:sz="4" w:space="0" w:color="auto"/>
              <w:bottom w:val="single" w:sz="4" w:space="0" w:color="auto"/>
              <w:right w:val="single" w:sz="4" w:space="0" w:color="auto"/>
            </w:tcBorders>
          </w:tcPr>
          <w:p w14:paraId="1882E16F" w14:textId="77777777" w:rsidR="00476627" w:rsidRDefault="00476627" w:rsidP="00E508B8">
            <w:pPr>
              <w:spacing w:line="276" w:lineRule="auto"/>
              <w:rPr>
                <w:rFonts w:ascii="Arial" w:hAnsi="Arial" w:cs="Arial"/>
              </w:rPr>
            </w:pPr>
          </w:p>
        </w:tc>
        <w:tc>
          <w:tcPr>
            <w:tcW w:w="564" w:type="pct"/>
            <w:tcBorders>
              <w:top w:val="single" w:sz="4" w:space="0" w:color="auto"/>
              <w:left w:val="single" w:sz="4" w:space="0" w:color="auto"/>
              <w:bottom w:val="single" w:sz="4" w:space="0" w:color="auto"/>
              <w:right w:val="single" w:sz="4" w:space="0" w:color="auto"/>
            </w:tcBorders>
          </w:tcPr>
          <w:p w14:paraId="700F1EF0" w14:textId="77777777" w:rsidR="00476627" w:rsidRDefault="00476627" w:rsidP="00E508B8">
            <w:pPr>
              <w:rPr>
                <w:rFonts w:ascii="Arial" w:hAnsi="Arial" w:cs="Arial"/>
              </w:rPr>
            </w:pPr>
          </w:p>
        </w:tc>
        <w:tc>
          <w:tcPr>
            <w:tcW w:w="622" w:type="pct"/>
            <w:tcBorders>
              <w:top w:val="single" w:sz="4" w:space="0" w:color="auto"/>
              <w:left w:val="single" w:sz="4" w:space="0" w:color="auto"/>
              <w:bottom w:val="single" w:sz="4" w:space="0" w:color="auto"/>
              <w:right w:val="single" w:sz="4" w:space="0" w:color="auto"/>
            </w:tcBorders>
          </w:tcPr>
          <w:p w14:paraId="0F22BF32" w14:textId="77777777" w:rsidR="00476627" w:rsidRDefault="00476627" w:rsidP="00E508B8">
            <w:pPr>
              <w:rPr>
                <w:rFonts w:ascii="Arial" w:hAnsi="Arial" w:cs="Arial"/>
              </w:rPr>
            </w:pPr>
          </w:p>
        </w:tc>
        <w:tc>
          <w:tcPr>
            <w:tcW w:w="572" w:type="pct"/>
            <w:tcBorders>
              <w:top w:val="single" w:sz="4" w:space="0" w:color="auto"/>
              <w:left w:val="single" w:sz="4" w:space="0" w:color="auto"/>
              <w:bottom w:val="single" w:sz="4" w:space="0" w:color="auto"/>
              <w:right w:val="single" w:sz="4" w:space="0" w:color="auto"/>
            </w:tcBorders>
          </w:tcPr>
          <w:p w14:paraId="430DAB1E" w14:textId="77777777" w:rsidR="00476627" w:rsidRDefault="00476627" w:rsidP="00E508B8">
            <w:pPr>
              <w:rPr>
                <w:rFonts w:ascii="Arial" w:hAnsi="Arial" w:cs="Arial"/>
              </w:rPr>
            </w:pPr>
          </w:p>
        </w:tc>
        <w:tc>
          <w:tcPr>
            <w:tcW w:w="1070" w:type="pct"/>
            <w:tcBorders>
              <w:top w:val="single" w:sz="4" w:space="0" w:color="auto"/>
              <w:left w:val="single" w:sz="4" w:space="0" w:color="auto"/>
              <w:bottom w:val="single" w:sz="4" w:space="0" w:color="auto"/>
              <w:right w:val="single" w:sz="4" w:space="0" w:color="auto"/>
            </w:tcBorders>
          </w:tcPr>
          <w:p w14:paraId="7E6A8273" w14:textId="77777777" w:rsidR="00476627" w:rsidRDefault="00476627" w:rsidP="00E508B8">
            <w:pPr>
              <w:spacing w:line="276" w:lineRule="auto"/>
              <w:rPr>
                <w:rFonts w:ascii="Arial" w:hAnsi="Arial" w:cs="Arial"/>
              </w:rPr>
            </w:pPr>
          </w:p>
        </w:tc>
        <w:tc>
          <w:tcPr>
            <w:tcW w:w="1424" w:type="pct"/>
            <w:tcBorders>
              <w:top w:val="single" w:sz="4" w:space="0" w:color="auto"/>
              <w:left w:val="single" w:sz="4" w:space="0" w:color="auto"/>
              <w:bottom w:val="single" w:sz="4" w:space="0" w:color="auto"/>
              <w:right w:val="single" w:sz="4" w:space="0" w:color="auto"/>
            </w:tcBorders>
          </w:tcPr>
          <w:p w14:paraId="571B6CD6" w14:textId="77777777" w:rsidR="00476627" w:rsidRDefault="00476627" w:rsidP="00E508B8">
            <w:pPr>
              <w:rPr>
                <w:rFonts w:ascii="Arial" w:hAnsi="Arial" w:cs="Arial"/>
              </w:rPr>
            </w:pPr>
          </w:p>
        </w:tc>
      </w:tr>
      <w:tr w:rsidR="00476627" w14:paraId="79E8E8F1" w14:textId="77777777" w:rsidTr="00E508B8">
        <w:tc>
          <w:tcPr>
            <w:tcW w:w="749" w:type="pct"/>
            <w:tcBorders>
              <w:top w:val="single" w:sz="4" w:space="0" w:color="auto"/>
              <w:left w:val="single" w:sz="4" w:space="0" w:color="auto"/>
              <w:bottom w:val="single" w:sz="4" w:space="0" w:color="auto"/>
              <w:right w:val="single" w:sz="4" w:space="0" w:color="auto"/>
            </w:tcBorders>
          </w:tcPr>
          <w:p w14:paraId="6037E728" w14:textId="77777777" w:rsidR="00476627" w:rsidRDefault="00476627" w:rsidP="00E508B8">
            <w:pPr>
              <w:spacing w:line="276" w:lineRule="auto"/>
              <w:rPr>
                <w:rFonts w:ascii="Arial" w:hAnsi="Arial" w:cs="Arial"/>
              </w:rPr>
            </w:pPr>
          </w:p>
        </w:tc>
        <w:tc>
          <w:tcPr>
            <w:tcW w:w="564" w:type="pct"/>
            <w:tcBorders>
              <w:top w:val="single" w:sz="4" w:space="0" w:color="auto"/>
              <w:left w:val="single" w:sz="4" w:space="0" w:color="auto"/>
              <w:bottom w:val="single" w:sz="4" w:space="0" w:color="auto"/>
              <w:right w:val="single" w:sz="4" w:space="0" w:color="auto"/>
            </w:tcBorders>
          </w:tcPr>
          <w:p w14:paraId="5BABD2A7" w14:textId="77777777" w:rsidR="00476627" w:rsidRDefault="00476627" w:rsidP="00E508B8">
            <w:pPr>
              <w:rPr>
                <w:rFonts w:ascii="Arial" w:hAnsi="Arial" w:cs="Arial"/>
              </w:rPr>
            </w:pPr>
          </w:p>
        </w:tc>
        <w:tc>
          <w:tcPr>
            <w:tcW w:w="622" w:type="pct"/>
            <w:tcBorders>
              <w:top w:val="single" w:sz="4" w:space="0" w:color="auto"/>
              <w:left w:val="single" w:sz="4" w:space="0" w:color="auto"/>
              <w:bottom w:val="single" w:sz="4" w:space="0" w:color="auto"/>
              <w:right w:val="single" w:sz="4" w:space="0" w:color="auto"/>
            </w:tcBorders>
          </w:tcPr>
          <w:p w14:paraId="69BD4ACD" w14:textId="77777777" w:rsidR="00476627" w:rsidRDefault="00476627" w:rsidP="00E508B8">
            <w:pPr>
              <w:rPr>
                <w:rFonts w:ascii="Arial" w:hAnsi="Arial" w:cs="Arial"/>
              </w:rPr>
            </w:pPr>
          </w:p>
        </w:tc>
        <w:tc>
          <w:tcPr>
            <w:tcW w:w="572" w:type="pct"/>
            <w:tcBorders>
              <w:top w:val="single" w:sz="4" w:space="0" w:color="auto"/>
              <w:left w:val="single" w:sz="4" w:space="0" w:color="auto"/>
              <w:bottom w:val="single" w:sz="4" w:space="0" w:color="auto"/>
              <w:right w:val="single" w:sz="4" w:space="0" w:color="auto"/>
            </w:tcBorders>
          </w:tcPr>
          <w:p w14:paraId="1DEB7729" w14:textId="77777777" w:rsidR="00476627" w:rsidRDefault="00476627" w:rsidP="00E508B8">
            <w:pPr>
              <w:rPr>
                <w:rFonts w:ascii="Arial" w:hAnsi="Arial" w:cs="Arial"/>
              </w:rPr>
            </w:pPr>
          </w:p>
        </w:tc>
        <w:tc>
          <w:tcPr>
            <w:tcW w:w="1070" w:type="pct"/>
            <w:tcBorders>
              <w:top w:val="single" w:sz="4" w:space="0" w:color="auto"/>
              <w:left w:val="single" w:sz="4" w:space="0" w:color="auto"/>
              <w:bottom w:val="single" w:sz="4" w:space="0" w:color="auto"/>
              <w:right w:val="single" w:sz="4" w:space="0" w:color="auto"/>
            </w:tcBorders>
          </w:tcPr>
          <w:p w14:paraId="6D472DD1" w14:textId="77777777" w:rsidR="00476627" w:rsidRDefault="00476627" w:rsidP="00E508B8">
            <w:pPr>
              <w:spacing w:line="276" w:lineRule="auto"/>
              <w:rPr>
                <w:rFonts w:ascii="Arial" w:hAnsi="Arial" w:cs="Arial"/>
              </w:rPr>
            </w:pPr>
          </w:p>
        </w:tc>
        <w:tc>
          <w:tcPr>
            <w:tcW w:w="1424" w:type="pct"/>
            <w:tcBorders>
              <w:top w:val="single" w:sz="4" w:space="0" w:color="auto"/>
              <w:left w:val="single" w:sz="4" w:space="0" w:color="auto"/>
              <w:bottom w:val="single" w:sz="4" w:space="0" w:color="auto"/>
              <w:right w:val="single" w:sz="4" w:space="0" w:color="auto"/>
            </w:tcBorders>
          </w:tcPr>
          <w:p w14:paraId="5EB5A788" w14:textId="77777777" w:rsidR="00476627" w:rsidRDefault="00476627" w:rsidP="00E508B8">
            <w:pPr>
              <w:rPr>
                <w:rFonts w:ascii="Arial" w:hAnsi="Arial" w:cs="Arial"/>
              </w:rPr>
            </w:pPr>
          </w:p>
        </w:tc>
      </w:tr>
      <w:tr w:rsidR="00476627" w14:paraId="153D0FDC" w14:textId="77777777" w:rsidTr="00E508B8">
        <w:tc>
          <w:tcPr>
            <w:tcW w:w="749" w:type="pct"/>
            <w:tcBorders>
              <w:top w:val="single" w:sz="4" w:space="0" w:color="auto"/>
              <w:left w:val="single" w:sz="4" w:space="0" w:color="auto"/>
              <w:bottom w:val="single" w:sz="4" w:space="0" w:color="auto"/>
              <w:right w:val="single" w:sz="4" w:space="0" w:color="auto"/>
            </w:tcBorders>
          </w:tcPr>
          <w:p w14:paraId="773D4BE6" w14:textId="77777777" w:rsidR="00476627" w:rsidRDefault="00476627" w:rsidP="00E508B8">
            <w:pPr>
              <w:spacing w:line="276" w:lineRule="auto"/>
              <w:rPr>
                <w:rFonts w:ascii="Arial" w:hAnsi="Arial" w:cs="Arial"/>
              </w:rPr>
            </w:pPr>
          </w:p>
        </w:tc>
        <w:tc>
          <w:tcPr>
            <w:tcW w:w="564" w:type="pct"/>
            <w:tcBorders>
              <w:top w:val="single" w:sz="4" w:space="0" w:color="auto"/>
              <w:left w:val="single" w:sz="4" w:space="0" w:color="auto"/>
              <w:bottom w:val="single" w:sz="4" w:space="0" w:color="auto"/>
              <w:right w:val="single" w:sz="4" w:space="0" w:color="auto"/>
            </w:tcBorders>
          </w:tcPr>
          <w:p w14:paraId="0595BB8E" w14:textId="77777777" w:rsidR="00476627" w:rsidRDefault="00476627" w:rsidP="00E508B8">
            <w:pPr>
              <w:rPr>
                <w:rFonts w:ascii="Arial" w:hAnsi="Arial" w:cs="Arial"/>
              </w:rPr>
            </w:pPr>
          </w:p>
        </w:tc>
        <w:tc>
          <w:tcPr>
            <w:tcW w:w="622" w:type="pct"/>
            <w:tcBorders>
              <w:top w:val="single" w:sz="4" w:space="0" w:color="auto"/>
              <w:left w:val="single" w:sz="4" w:space="0" w:color="auto"/>
              <w:bottom w:val="single" w:sz="4" w:space="0" w:color="auto"/>
              <w:right w:val="single" w:sz="4" w:space="0" w:color="auto"/>
            </w:tcBorders>
          </w:tcPr>
          <w:p w14:paraId="5C48F9F2" w14:textId="77777777" w:rsidR="00476627" w:rsidRDefault="00476627" w:rsidP="00E508B8">
            <w:pPr>
              <w:rPr>
                <w:rFonts w:ascii="Arial" w:hAnsi="Arial" w:cs="Arial"/>
              </w:rPr>
            </w:pPr>
          </w:p>
        </w:tc>
        <w:tc>
          <w:tcPr>
            <w:tcW w:w="572" w:type="pct"/>
            <w:tcBorders>
              <w:top w:val="single" w:sz="4" w:space="0" w:color="auto"/>
              <w:left w:val="single" w:sz="4" w:space="0" w:color="auto"/>
              <w:bottom w:val="single" w:sz="4" w:space="0" w:color="auto"/>
              <w:right w:val="single" w:sz="4" w:space="0" w:color="auto"/>
            </w:tcBorders>
          </w:tcPr>
          <w:p w14:paraId="76A99E10" w14:textId="77777777" w:rsidR="00476627" w:rsidRDefault="00476627" w:rsidP="00E508B8">
            <w:pPr>
              <w:rPr>
                <w:rFonts w:ascii="Arial" w:hAnsi="Arial" w:cs="Arial"/>
              </w:rPr>
            </w:pPr>
          </w:p>
        </w:tc>
        <w:tc>
          <w:tcPr>
            <w:tcW w:w="1070" w:type="pct"/>
            <w:tcBorders>
              <w:top w:val="single" w:sz="4" w:space="0" w:color="auto"/>
              <w:left w:val="single" w:sz="4" w:space="0" w:color="auto"/>
              <w:bottom w:val="single" w:sz="4" w:space="0" w:color="auto"/>
              <w:right w:val="single" w:sz="4" w:space="0" w:color="auto"/>
            </w:tcBorders>
          </w:tcPr>
          <w:p w14:paraId="6421D441" w14:textId="77777777" w:rsidR="00476627" w:rsidRDefault="00476627" w:rsidP="00E508B8">
            <w:pPr>
              <w:spacing w:line="276" w:lineRule="auto"/>
              <w:rPr>
                <w:rFonts w:ascii="Arial" w:hAnsi="Arial" w:cs="Arial"/>
              </w:rPr>
            </w:pPr>
          </w:p>
        </w:tc>
        <w:tc>
          <w:tcPr>
            <w:tcW w:w="1424" w:type="pct"/>
            <w:tcBorders>
              <w:top w:val="single" w:sz="4" w:space="0" w:color="auto"/>
              <w:left w:val="single" w:sz="4" w:space="0" w:color="auto"/>
              <w:bottom w:val="single" w:sz="4" w:space="0" w:color="auto"/>
              <w:right w:val="single" w:sz="4" w:space="0" w:color="auto"/>
            </w:tcBorders>
          </w:tcPr>
          <w:p w14:paraId="00D8B8FA" w14:textId="77777777" w:rsidR="00476627" w:rsidRDefault="00476627" w:rsidP="00E508B8">
            <w:pPr>
              <w:rPr>
                <w:rFonts w:ascii="Arial" w:hAnsi="Arial" w:cs="Arial"/>
              </w:rPr>
            </w:pPr>
          </w:p>
        </w:tc>
      </w:tr>
      <w:tr w:rsidR="00476627" w14:paraId="35BCC72D" w14:textId="77777777" w:rsidTr="00E508B8">
        <w:tc>
          <w:tcPr>
            <w:tcW w:w="749" w:type="pct"/>
            <w:tcBorders>
              <w:top w:val="single" w:sz="4" w:space="0" w:color="auto"/>
              <w:left w:val="single" w:sz="4" w:space="0" w:color="auto"/>
              <w:bottom w:val="single" w:sz="4" w:space="0" w:color="auto"/>
              <w:right w:val="single" w:sz="4" w:space="0" w:color="auto"/>
            </w:tcBorders>
          </w:tcPr>
          <w:p w14:paraId="629637DF" w14:textId="77777777" w:rsidR="00476627" w:rsidRDefault="00476627" w:rsidP="00E508B8">
            <w:pPr>
              <w:spacing w:line="276" w:lineRule="auto"/>
              <w:rPr>
                <w:rFonts w:ascii="Arial" w:hAnsi="Arial" w:cs="Arial"/>
              </w:rPr>
            </w:pPr>
          </w:p>
        </w:tc>
        <w:tc>
          <w:tcPr>
            <w:tcW w:w="564" w:type="pct"/>
            <w:tcBorders>
              <w:top w:val="single" w:sz="4" w:space="0" w:color="auto"/>
              <w:left w:val="single" w:sz="4" w:space="0" w:color="auto"/>
              <w:bottom w:val="single" w:sz="4" w:space="0" w:color="auto"/>
              <w:right w:val="single" w:sz="4" w:space="0" w:color="auto"/>
            </w:tcBorders>
          </w:tcPr>
          <w:p w14:paraId="37EA6042" w14:textId="77777777" w:rsidR="00476627" w:rsidRDefault="00476627" w:rsidP="00E508B8">
            <w:pPr>
              <w:rPr>
                <w:rFonts w:ascii="Arial" w:hAnsi="Arial" w:cs="Arial"/>
              </w:rPr>
            </w:pPr>
          </w:p>
        </w:tc>
        <w:tc>
          <w:tcPr>
            <w:tcW w:w="622" w:type="pct"/>
            <w:tcBorders>
              <w:top w:val="single" w:sz="4" w:space="0" w:color="auto"/>
              <w:left w:val="single" w:sz="4" w:space="0" w:color="auto"/>
              <w:bottom w:val="single" w:sz="4" w:space="0" w:color="auto"/>
              <w:right w:val="single" w:sz="4" w:space="0" w:color="auto"/>
            </w:tcBorders>
          </w:tcPr>
          <w:p w14:paraId="357B97E6" w14:textId="77777777" w:rsidR="00476627" w:rsidRDefault="00476627" w:rsidP="00E508B8">
            <w:pPr>
              <w:rPr>
                <w:rFonts w:ascii="Arial" w:hAnsi="Arial" w:cs="Arial"/>
              </w:rPr>
            </w:pPr>
          </w:p>
        </w:tc>
        <w:tc>
          <w:tcPr>
            <w:tcW w:w="572" w:type="pct"/>
            <w:tcBorders>
              <w:top w:val="single" w:sz="4" w:space="0" w:color="auto"/>
              <w:left w:val="single" w:sz="4" w:space="0" w:color="auto"/>
              <w:bottom w:val="single" w:sz="4" w:space="0" w:color="auto"/>
              <w:right w:val="single" w:sz="4" w:space="0" w:color="auto"/>
            </w:tcBorders>
          </w:tcPr>
          <w:p w14:paraId="617F16D0" w14:textId="77777777" w:rsidR="00476627" w:rsidRDefault="00476627" w:rsidP="00E508B8">
            <w:pPr>
              <w:rPr>
                <w:rFonts w:ascii="Arial" w:hAnsi="Arial" w:cs="Arial"/>
              </w:rPr>
            </w:pPr>
          </w:p>
        </w:tc>
        <w:tc>
          <w:tcPr>
            <w:tcW w:w="1070" w:type="pct"/>
            <w:tcBorders>
              <w:top w:val="single" w:sz="4" w:space="0" w:color="auto"/>
              <w:left w:val="single" w:sz="4" w:space="0" w:color="auto"/>
              <w:bottom w:val="single" w:sz="4" w:space="0" w:color="auto"/>
              <w:right w:val="single" w:sz="4" w:space="0" w:color="auto"/>
            </w:tcBorders>
          </w:tcPr>
          <w:p w14:paraId="639B159B" w14:textId="77777777" w:rsidR="00476627" w:rsidRDefault="00476627" w:rsidP="00E508B8">
            <w:pPr>
              <w:spacing w:line="276" w:lineRule="auto"/>
              <w:rPr>
                <w:rFonts w:ascii="Arial" w:hAnsi="Arial" w:cs="Arial"/>
              </w:rPr>
            </w:pPr>
          </w:p>
        </w:tc>
        <w:tc>
          <w:tcPr>
            <w:tcW w:w="1424" w:type="pct"/>
            <w:tcBorders>
              <w:top w:val="single" w:sz="4" w:space="0" w:color="auto"/>
              <w:left w:val="single" w:sz="4" w:space="0" w:color="auto"/>
              <w:bottom w:val="single" w:sz="4" w:space="0" w:color="auto"/>
              <w:right w:val="single" w:sz="4" w:space="0" w:color="auto"/>
            </w:tcBorders>
          </w:tcPr>
          <w:p w14:paraId="4F98D8AA" w14:textId="77777777" w:rsidR="00476627" w:rsidRDefault="00476627" w:rsidP="00E508B8">
            <w:pPr>
              <w:rPr>
                <w:rFonts w:ascii="Arial" w:hAnsi="Arial" w:cs="Arial"/>
              </w:rPr>
            </w:pPr>
          </w:p>
        </w:tc>
      </w:tr>
      <w:tr w:rsidR="00476627" w14:paraId="06243D7F" w14:textId="77777777" w:rsidTr="00E508B8">
        <w:tc>
          <w:tcPr>
            <w:tcW w:w="749" w:type="pct"/>
            <w:tcBorders>
              <w:top w:val="single" w:sz="4" w:space="0" w:color="auto"/>
              <w:left w:val="single" w:sz="4" w:space="0" w:color="auto"/>
              <w:bottom w:val="single" w:sz="4" w:space="0" w:color="auto"/>
              <w:right w:val="single" w:sz="4" w:space="0" w:color="auto"/>
            </w:tcBorders>
            <w:hideMark/>
          </w:tcPr>
          <w:p w14:paraId="2631E5E3" w14:textId="77777777" w:rsidR="00476627" w:rsidRDefault="00476627" w:rsidP="00E508B8">
            <w:pPr>
              <w:spacing w:line="276" w:lineRule="auto"/>
              <w:rPr>
                <w:rFonts w:ascii="Arial" w:hAnsi="Arial" w:cs="Arial"/>
                <w:b/>
              </w:rPr>
            </w:pPr>
            <w:r>
              <w:rPr>
                <w:rFonts w:ascii="Arial" w:hAnsi="Arial" w:cs="Arial"/>
                <w:b/>
              </w:rPr>
              <w:t>Total</w:t>
            </w:r>
          </w:p>
        </w:tc>
        <w:tc>
          <w:tcPr>
            <w:tcW w:w="564" w:type="pct"/>
            <w:tcBorders>
              <w:top w:val="single" w:sz="4" w:space="0" w:color="auto"/>
              <w:left w:val="single" w:sz="4" w:space="0" w:color="auto"/>
              <w:bottom w:val="single" w:sz="4" w:space="0" w:color="auto"/>
              <w:right w:val="single" w:sz="4" w:space="0" w:color="auto"/>
            </w:tcBorders>
          </w:tcPr>
          <w:p w14:paraId="634CF574" w14:textId="77777777" w:rsidR="00476627" w:rsidRDefault="00476627" w:rsidP="00E508B8">
            <w:pPr>
              <w:rPr>
                <w:rFonts w:ascii="Arial" w:hAnsi="Arial" w:cs="Arial"/>
              </w:rPr>
            </w:pPr>
          </w:p>
        </w:tc>
        <w:tc>
          <w:tcPr>
            <w:tcW w:w="622" w:type="pct"/>
            <w:tcBorders>
              <w:top w:val="single" w:sz="4" w:space="0" w:color="auto"/>
              <w:left w:val="single" w:sz="4" w:space="0" w:color="auto"/>
              <w:bottom w:val="single" w:sz="4" w:space="0" w:color="auto"/>
              <w:right w:val="single" w:sz="4" w:space="0" w:color="auto"/>
            </w:tcBorders>
          </w:tcPr>
          <w:p w14:paraId="1A7141A1" w14:textId="77777777" w:rsidR="00476627" w:rsidRDefault="00476627" w:rsidP="00E508B8">
            <w:pPr>
              <w:rPr>
                <w:rFonts w:ascii="Arial" w:hAnsi="Arial" w:cs="Arial"/>
              </w:rPr>
            </w:pPr>
          </w:p>
        </w:tc>
        <w:tc>
          <w:tcPr>
            <w:tcW w:w="572" w:type="pct"/>
            <w:tcBorders>
              <w:top w:val="single" w:sz="4" w:space="0" w:color="auto"/>
              <w:left w:val="single" w:sz="4" w:space="0" w:color="auto"/>
              <w:bottom w:val="single" w:sz="4" w:space="0" w:color="auto"/>
              <w:right w:val="single" w:sz="4" w:space="0" w:color="auto"/>
            </w:tcBorders>
          </w:tcPr>
          <w:p w14:paraId="05EF72D7" w14:textId="77777777" w:rsidR="00476627" w:rsidRDefault="00476627" w:rsidP="00E508B8">
            <w:pPr>
              <w:rPr>
                <w:rFonts w:ascii="Arial" w:hAnsi="Arial" w:cs="Arial"/>
              </w:rPr>
            </w:pPr>
          </w:p>
        </w:tc>
        <w:tc>
          <w:tcPr>
            <w:tcW w:w="1070" w:type="pct"/>
            <w:tcBorders>
              <w:top w:val="single" w:sz="4" w:space="0" w:color="auto"/>
              <w:left w:val="single" w:sz="4" w:space="0" w:color="auto"/>
              <w:bottom w:val="single" w:sz="4" w:space="0" w:color="auto"/>
              <w:right w:val="single" w:sz="4" w:space="0" w:color="auto"/>
            </w:tcBorders>
          </w:tcPr>
          <w:p w14:paraId="4E15622B" w14:textId="77777777" w:rsidR="00476627" w:rsidRDefault="00476627" w:rsidP="00E508B8">
            <w:pPr>
              <w:spacing w:line="276" w:lineRule="auto"/>
              <w:rPr>
                <w:rFonts w:ascii="Arial" w:hAnsi="Arial" w:cs="Arial"/>
              </w:rPr>
            </w:pPr>
          </w:p>
        </w:tc>
        <w:tc>
          <w:tcPr>
            <w:tcW w:w="1424" w:type="pct"/>
            <w:tcBorders>
              <w:top w:val="single" w:sz="4" w:space="0" w:color="auto"/>
              <w:left w:val="single" w:sz="4" w:space="0" w:color="auto"/>
              <w:bottom w:val="single" w:sz="4" w:space="0" w:color="auto"/>
              <w:right w:val="single" w:sz="4" w:space="0" w:color="auto"/>
            </w:tcBorders>
          </w:tcPr>
          <w:p w14:paraId="2563F113" w14:textId="77777777" w:rsidR="00476627" w:rsidRDefault="00476627" w:rsidP="00E508B8">
            <w:pPr>
              <w:rPr>
                <w:rFonts w:ascii="Arial" w:hAnsi="Arial" w:cs="Arial"/>
              </w:rPr>
            </w:pPr>
          </w:p>
        </w:tc>
      </w:tr>
    </w:tbl>
    <w:p w14:paraId="3757F193" w14:textId="77777777" w:rsidR="00476627" w:rsidRDefault="00476627" w:rsidP="00476627">
      <w:pPr>
        <w:rPr>
          <w:rFonts w:ascii="Arial" w:hAnsi="Arial" w:cs="Arial"/>
          <w:sz w:val="20"/>
          <w:szCs w:val="20"/>
        </w:rPr>
      </w:pPr>
    </w:p>
    <w:p w14:paraId="43DB7655" w14:textId="77777777" w:rsidR="00476627" w:rsidRDefault="00476627" w:rsidP="00476627">
      <w:pPr>
        <w:rPr>
          <w:rFonts w:ascii="Arial" w:hAnsi="Arial" w:cs="Arial"/>
          <w:sz w:val="20"/>
          <w:szCs w:val="20"/>
        </w:rPr>
      </w:pPr>
      <w:r>
        <w:rPr>
          <w:rFonts w:ascii="Arial" w:hAnsi="Arial" w:cs="Arial"/>
          <w:sz w:val="20"/>
          <w:szCs w:val="20"/>
        </w:rPr>
        <w:t>Additional narrative on Match in kind:</w:t>
      </w:r>
    </w:p>
    <w:p w14:paraId="5557843A" w14:textId="77777777" w:rsidR="00476627" w:rsidRDefault="00476627" w:rsidP="00476627">
      <w:pPr>
        <w:rPr>
          <w:rFonts w:ascii="Arial" w:hAnsi="Arial" w:cs="Arial"/>
          <w:b/>
          <w:sz w:val="20"/>
          <w:szCs w:val="20"/>
          <w:u w:val="single"/>
        </w:rPr>
      </w:pPr>
      <w:r>
        <w:rPr>
          <w:rFonts w:ascii="Arial" w:hAnsi="Arial" w:cs="Arial"/>
          <w:b/>
          <w:sz w:val="20"/>
          <w:szCs w:val="20"/>
          <w:u w:val="single"/>
        </w:rPr>
        <w:t>[Partner]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77"/>
        <w:gridCol w:w="3839"/>
      </w:tblGrid>
      <w:tr w:rsidR="00476627" w14:paraId="526F1D2A" w14:textId="77777777" w:rsidTr="00E508B8">
        <w:trPr>
          <w:trHeight w:val="293"/>
        </w:trPr>
        <w:tc>
          <w:tcPr>
            <w:tcW w:w="5177"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hideMark/>
          </w:tcPr>
          <w:p w14:paraId="19788DBF" w14:textId="77777777" w:rsidR="00476627" w:rsidRDefault="00476627" w:rsidP="00E508B8">
            <w:pPr>
              <w:rPr>
                <w:rFonts w:ascii="Arial" w:hAnsi="Arial" w:cs="Arial"/>
                <w:b/>
                <w:bCs/>
                <w:sz w:val="20"/>
                <w:szCs w:val="20"/>
              </w:rPr>
            </w:pPr>
            <w:r>
              <w:rPr>
                <w:rFonts w:ascii="Arial" w:hAnsi="Arial" w:cs="Arial"/>
                <w:b/>
                <w:bCs/>
                <w:sz w:val="20"/>
                <w:szCs w:val="20"/>
              </w:rPr>
              <w:t>Item</w:t>
            </w:r>
          </w:p>
        </w:tc>
        <w:tc>
          <w:tcPr>
            <w:tcW w:w="383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0E2A8B6" w14:textId="77777777" w:rsidR="00476627" w:rsidRDefault="00476627" w:rsidP="00E508B8">
            <w:pPr>
              <w:rPr>
                <w:rFonts w:ascii="Arial" w:hAnsi="Arial" w:cs="Arial"/>
                <w:b/>
                <w:bCs/>
                <w:sz w:val="20"/>
                <w:szCs w:val="20"/>
              </w:rPr>
            </w:pPr>
            <w:r>
              <w:rPr>
                <w:rFonts w:ascii="Arial" w:hAnsi="Arial" w:cs="Arial"/>
                <w:b/>
                <w:bCs/>
                <w:sz w:val="20"/>
                <w:szCs w:val="20"/>
              </w:rPr>
              <w:t xml:space="preserve">Value of Match in kind (£) </w:t>
            </w:r>
            <w:proofErr w:type="spellStart"/>
            <w:proofErr w:type="gramStart"/>
            <w:r>
              <w:rPr>
                <w:rFonts w:ascii="Arial" w:hAnsi="Arial" w:cs="Arial"/>
                <w:b/>
                <w:bCs/>
                <w:sz w:val="20"/>
                <w:szCs w:val="20"/>
              </w:rPr>
              <w:t>p.a</w:t>
            </w:r>
            <w:proofErr w:type="spellEnd"/>
            <w:proofErr w:type="gramEnd"/>
          </w:p>
        </w:tc>
      </w:tr>
      <w:tr w:rsidR="00476627" w14:paraId="59924E30" w14:textId="77777777" w:rsidTr="00E508B8">
        <w:tc>
          <w:tcPr>
            <w:tcW w:w="51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BEC64D" w14:textId="77777777" w:rsidR="00476627" w:rsidRDefault="00476627" w:rsidP="00E508B8">
            <w:pPr>
              <w:rPr>
                <w:rFonts w:ascii="Arial" w:hAnsi="Arial" w:cs="Arial"/>
                <w:sz w:val="20"/>
                <w:szCs w:val="20"/>
              </w:rPr>
            </w:pPr>
          </w:p>
        </w:tc>
        <w:tc>
          <w:tcPr>
            <w:tcW w:w="3839" w:type="dxa"/>
            <w:tcBorders>
              <w:top w:val="single" w:sz="4" w:space="0" w:color="auto"/>
              <w:left w:val="single" w:sz="4" w:space="0" w:color="auto"/>
              <w:bottom w:val="single" w:sz="4" w:space="0" w:color="auto"/>
              <w:right w:val="single" w:sz="4" w:space="0" w:color="auto"/>
            </w:tcBorders>
          </w:tcPr>
          <w:p w14:paraId="30CA3CFC" w14:textId="77777777" w:rsidR="00476627" w:rsidRDefault="00476627" w:rsidP="00E508B8">
            <w:pPr>
              <w:rPr>
                <w:rFonts w:ascii="Arial" w:hAnsi="Arial" w:cs="Arial"/>
                <w:sz w:val="20"/>
                <w:szCs w:val="20"/>
              </w:rPr>
            </w:pPr>
          </w:p>
        </w:tc>
      </w:tr>
      <w:tr w:rsidR="00476627" w14:paraId="4BC1E8EE" w14:textId="77777777" w:rsidTr="00E508B8">
        <w:tc>
          <w:tcPr>
            <w:tcW w:w="51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CE5B95" w14:textId="77777777" w:rsidR="00476627" w:rsidRDefault="00476627" w:rsidP="00E508B8">
            <w:pPr>
              <w:rPr>
                <w:rFonts w:ascii="Arial" w:hAnsi="Arial" w:cs="Arial"/>
                <w:sz w:val="20"/>
                <w:szCs w:val="20"/>
              </w:rPr>
            </w:pPr>
          </w:p>
        </w:tc>
        <w:tc>
          <w:tcPr>
            <w:tcW w:w="3839" w:type="dxa"/>
            <w:tcBorders>
              <w:top w:val="single" w:sz="4" w:space="0" w:color="auto"/>
              <w:left w:val="single" w:sz="4" w:space="0" w:color="auto"/>
              <w:bottom w:val="single" w:sz="4" w:space="0" w:color="auto"/>
              <w:right w:val="single" w:sz="4" w:space="0" w:color="auto"/>
            </w:tcBorders>
          </w:tcPr>
          <w:p w14:paraId="739C3C4A" w14:textId="77777777" w:rsidR="00476627" w:rsidRDefault="00476627" w:rsidP="00E508B8">
            <w:pPr>
              <w:rPr>
                <w:rFonts w:ascii="Arial" w:hAnsi="Arial" w:cs="Arial"/>
                <w:sz w:val="20"/>
                <w:szCs w:val="20"/>
              </w:rPr>
            </w:pPr>
          </w:p>
        </w:tc>
      </w:tr>
      <w:tr w:rsidR="00476627" w14:paraId="6D08B4BC" w14:textId="77777777" w:rsidTr="00E508B8">
        <w:tc>
          <w:tcPr>
            <w:tcW w:w="51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11CAA6" w14:textId="77777777" w:rsidR="00476627" w:rsidRDefault="00476627" w:rsidP="00E508B8">
            <w:pPr>
              <w:rPr>
                <w:rFonts w:ascii="Arial" w:hAnsi="Arial" w:cs="Arial"/>
                <w:sz w:val="20"/>
                <w:szCs w:val="20"/>
              </w:rPr>
            </w:pPr>
          </w:p>
        </w:tc>
        <w:tc>
          <w:tcPr>
            <w:tcW w:w="3839" w:type="dxa"/>
            <w:tcBorders>
              <w:top w:val="single" w:sz="4" w:space="0" w:color="auto"/>
              <w:left w:val="single" w:sz="4" w:space="0" w:color="auto"/>
              <w:bottom w:val="single" w:sz="4" w:space="0" w:color="auto"/>
              <w:right w:val="single" w:sz="4" w:space="0" w:color="auto"/>
            </w:tcBorders>
          </w:tcPr>
          <w:p w14:paraId="6A983A7D" w14:textId="77777777" w:rsidR="00476627" w:rsidRDefault="00476627" w:rsidP="00E508B8">
            <w:pPr>
              <w:rPr>
                <w:rFonts w:ascii="Arial" w:hAnsi="Arial" w:cs="Arial"/>
                <w:sz w:val="20"/>
                <w:szCs w:val="20"/>
              </w:rPr>
            </w:pPr>
          </w:p>
        </w:tc>
      </w:tr>
      <w:tr w:rsidR="00476627" w14:paraId="6570A417" w14:textId="77777777" w:rsidTr="00E508B8">
        <w:tc>
          <w:tcPr>
            <w:tcW w:w="51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0A7CA6" w14:textId="77777777" w:rsidR="00476627" w:rsidRDefault="00476627" w:rsidP="00E508B8">
            <w:pPr>
              <w:rPr>
                <w:rFonts w:ascii="Arial" w:hAnsi="Arial" w:cs="Arial"/>
                <w:sz w:val="20"/>
                <w:szCs w:val="20"/>
              </w:rPr>
            </w:pPr>
          </w:p>
        </w:tc>
        <w:tc>
          <w:tcPr>
            <w:tcW w:w="3839" w:type="dxa"/>
            <w:tcBorders>
              <w:top w:val="single" w:sz="4" w:space="0" w:color="auto"/>
              <w:left w:val="single" w:sz="4" w:space="0" w:color="auto"/>
              <w:bottom w:val="single" w:sz="4" w:space="0" w:color="auto"/>
              <w:right w:val="single" w:sz="4" w:space="0" w:color="auto"/>
            </w:tcBorders>
          </w:tcPr>
          <w:p w14:paraId="675C9297" w14:textId="77777777" w:rsidR="00476627" w:rsidRDefault="00476627" w:rsidP="00E508B8">
            <w:pPr>
              <w:rPr>
                <w:rFonts w:ascii="Arial" w:hAnsi="Arial" w:cs="Arial"/>
                <w:sz w:val="20"/>
                <w:szCs w:val="20"/>
              </w:rPr>
            </w:pPr>
          </w:p>
        </w:tc>
      </w:tr>
      <w:tr w:rsidR="00476627" w14:paraId="14192479" w14:textId="77777777" w:rsidTr="00E508B8">
        <w:tc>
          <w:tcPr>
            <w:tcW w:w="51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53F327" w14:textId="77777777" w:rsidR="00476627" w:rsidRDefault="00476627" w:rsidP="00E508B8">
            <w:pPr>
              <w:rPr>
                <w:rFonts w:ascii="Arial" w:hAnsi="Arial" w:cs="Arial"/>
                <w:sz w:val="20"/>
                <w:szCs w:val="20"/>
              </w:rPr>
            </w:pPr>
          </w:p>
        </w:tc>
        <w:tc>
          <w:tcPr>
            <w:tcW w:w="3839" w:type="dxa"/>
            <w:tcBorders>
              <w:top w:val="single" w:sz="4" w:space="0" w:color="auto"/>
              <w:left w:val="single" w:sz="4" w:space="0" w:color="auto"/>
              <w:bottom w:val="single" w:sz="4" w:space="0" w:color="auto"/>
              <w:right w:val="single" w:sz="4" w:space="0" w:color="auto"/>
            </w:tcBorders>
          </w:tcPr>
          <w:p w14:paraId="08A3EF1F" w14:textId="77777777" w:rsidR="00476627" w:rsidRDefault="00476627" w:rsidP="00E508B8">
            <w:pPr>
              <w:rPr>
                <w:rFonts w:ascii="Arial" w:hAnsi="Arial" w:cs="Arial"/>
                <w:sz w:val="20"/>
                <w:szCs w:val="20"/>
              </w:rPr>
            </w:pPr>
          </w:p>
        </w:tc>
      </w:tr>
      <w:tr w:rsidR="00476627" w14:paraId="0DB35AA0" w14:textId="77777777" w:rsidTr="00E508B8">
        <w:tc>
          <w:tcPr>
            <w:tcW w:w="51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98EFE1" w14:textId="77777777" w:rsidR="00476627" w:rsidRDefault="00476627" w:rsidP="00E508B8">
            <w:pPr>
              <w:rPr>
                <w:rFonts w:ascii="Arial" w:hAnsi="Arial" w:cs="Arial"/>
                <w:sz w:val="20"/>
                <w:szCs w:val="20"/>
              </w:rPr>
            </w:pPr>
          </w:p>
        </w:tc>
        <w:tc>
          <w:tcPr>
            <w:tcW w:w="3839" w:type="dxa"/>
            <w:tcBorders>
              <w:top w:val="single" w:sz="4" w:space="0" w:color="auto"/>
              <w:left w:val="single" w:sz="4" w:space="0" w:color="auto"/>
              <w:bottom w:val="single" w:sz="4" w:space="0" w:color="auto"/>
              <w:right w:val="single" w:sz="4" w:space="0" w:color="auto"/>
            </w:tcBorders>
          </w:tcPr>
          <w:p w14:paraId="3D374DE0" w14:textId="77777777" w:rsidR="00476627" w:rsidRDefault="00476627" w:rsidP="00E508B8">
            <w:pPr>
              <w:rPr>
                <w:rFonts w:ascii="Arial" w:hAnsi="Arial" w:cs="Arial"/>
                <w:sz w:val="20"/>
                <w:szCs w:val="20"/>
              </w:rPr>
            </w:pPr>
          </w:p>
        </w:tc>
      </w:tr>
      <w:tr w:rsidR="00476627" w14:paraId="48260EB8" w14:textId="77777777" w:rsidTr="00E508B8">
        <w:tc>
          <w:tcPr>
            <w:tcW w:w="51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A87435" w14:textId="77777777" w:rsidR="00476627" w:rsidRDefault="00476627" w:rsidP="00E508B8">
            <w:pPr>
              <w:rPr>
                <w:rFonts w:ascii="Arial" w:hAnsi="Arial" w:cs="Arial"/>
                <w:sz w:val="20"/>
                <w:szCs w:val="20"/>
              </w:rPr>
            </w:pPr>
          </w:p>
        </w:tc>
        <w:tc>
          <w:tcPr>
            <w:tcW w:w="3839" w:type="dxa"/>
            <w:tcBorders>
              <w:top w:val="single" w:sz="4" w:space="0" w:color="auto"/>
              <w:left w:val="single" w:sz="4" w:space="0" w:color="auto"/>
              <w:bottom w:val="single" w:sz="4" w:space="0" w:color="auto"/>
              <w:right w:val="single" w:sz="4" w:space="0" w:color="auto"/>
            </w:tcBorders>
          </w:tcPr>
          <w:p w14:paraId="3D7EE50E" w14:textId="77777777" w:rsidR="00476627" w:rsidRDefault="00476627" w:rsidP="00E508B8">
            <w:pPr>
              <w:rPr>
                <w:rFonts w:ascii="Arial" w:hAnsi="Arial" w:cs="Arial"/>
                <w:sz w:val="20"/>
                <w:szCs w:val="20"/>
              </w:rPr>
            </w:pPr>
          </w:p>
        </w:tc>
      </w:tr>
      <w:tr w:rsidR="00476627" w14:paraId="1DF76E00" w14:textId="77777777" w:rsidTr="00E508B8">
        <w:tc>
          <w:tcPr>
            <w:tcW w:w="51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0F915E" w14:textId="77777777" w:rsidR="00476627" w:rsidRDefault="00476627" w:rsidP="00E508B8">
            <w:pPr>
              <w:rPr>
                <w:rFonts w:ascii="Arial" w:hAnsi="Arial" w:cs="Arial"/>
                <w:sz w:val="20"/>
                <w:szCs w:val="20"/>
              </w:rPr>
            </w:pPr>
          </w:p>
        </w:tc>
        <w:tc>
          <w:tcPr>
            <w:tcW w:w="3839" w:type="dxa"/>
            <w:tcBorders>
              <w:top w:val="single" w:sz="4" w:space="0" w:color="auto"/>
              <w:left w:val="single" w:sz="4" w:space="0" w:color="auto"/>
              <w:bottom w:val="single" w:sz="4" w:space="0" w:color="auto"/>
              <w:right w:val="single" w:sz="4" w:space="0" w:color="auto"/>
            </w:tcBorders>
          </w:tcPr>
          <w:p w14:paraId="2B48ABE6" w14:textId="77777777" w:rsidR="00476627" w:rsidRDefault="00476627" w:rsidP="00E508B8">
            <w:pPr>
              <w:rPr>
                <w:rFonts w:ascii="Arial" w:hAnsi="Arial" w:cs="Arial"/>
                <w:sz w:val="20"/>
                <w:szCs w:val="20"/>
              </w:rPr>
            </w:pPr>
          </w:p>
        </w:tc>
      </w:tr>
      <w:tr w:rsidR="00476627" w14:paraId="31864F16" w14:textId="77777777" w:rsidTr="00E508B8">
        <w:tc>
          <w:tcPr>
            <w:tcW w:w="51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43A881" w14:textId="77777777" w:rsidR="00476627" w:rsidRDefault="00476627" w:rsidP="00E508B8">
            <w:pPr>
              <w:rPr>
                <w:rFonts w:ascii="Arial" w:hAnsi="Arial" w:cs="Arial"/>
                <w:sz w:val="20"/>
                <w:szCs w:val="20"/>
              </w:rPr>
            </w:pPr>
          </w:p>
        </w:tc>
        <w:tc>
          <w:tcPr>
            <w:tcW w:w="3839" w:type="dxa"/>
            <w:tcBorders>
              <w:top w:val="single" w:sz="4" w:space="0" w:color="auto"/>
              <w:left w:val="single" w:sz="4" w:space="0" w:color="auto"/>
              <w:bottom w:val="single" w:sz="4" w:space="0" w:color="auto"/>
              <w:right w:val="single" w:sz="4" w:space="0" w:color="auto"/>
            </w:tcBorders>
          </w:tcPr>
          <w:p w14:paraId="16A420AD" w14:textId="77777777" w:rsidR="00476627" w:rsidRDefault="00476627" w:rsidP="00E508B8">
            <w:pPr>
              <w:rPr>
                <w:rFonts w:ascii="Arial" w:hAnsi="Arial" w:cs="Arial"/>
                <w:sz w:val="20"/>
                <w:szCs w:val="20"/>
              </w:rPr>
            </w:pPr>
          </w:p>
        </w:tc>
      </w:tr>
    </w:tbl>
    <w:p w14:paraId="0894C85A" w14:textId="77777777" w:rsidR="00476627" w:rsidRDefault="00476627" w:rsidP="00476627">
      <w:pPr>
        <w:rPr>
          <w:rFonts w:ascii="Arial" w:hAnsi="Arial" w:cs="Arial"/>
          <w:b/>
          <w:sz w:val="20"/>
          <w:szCs w:val="20"/>
        </w:rPr>
      </w:pPr>
    </w:p>
    <w:p w14:paraId="4ED6D180" w14:textId="77777777" w:rsidR="00476627" w:rsidRDefault="00476627" w:rsidP="00476627">
      <w:pPr>
        <w:rPr>
          <w:rFonts w:ascii="Arial" w:hAnsi="Arial" w:cs="Arial"/>
          <w:b/>
          <w:sz w:val="20"/>
          <w:szCs w:val="20"/>
        </w:rPr>
      </w:pPr>
      <w:r>
        <w:rPr>
          <w:rFonts w:ascii="Arial" w:hAnsi="Arial" w:cs="Arial"/>
          <w:b/>
          <w:sz w:val="20"/>
          <w:szCs w:val="20"/>
        </w:rPr>
        <w:br w:type="page"/>
      </w:r>
    </w:p>
    <w:p w14:paraId="22300D2B" w14:textId="77777777" w:rsidR="00476627" w:rsidRDefault="00476627" w:rsidP="00476627">
      <w:pPr>
        <w:jc w:val="center"/>
        <w:rPr>
          <w:rFonts w:ascii="Arial" w:hAnsi="Arial" w:cs="Arial"/>
          <w:b/>
          <w:sz w:val="20"/>
          <w:szCs w:val="20"/>
        </w:rPr>
      </w:pPr>
      <w:r>
        <w:rPr>
          <w:rFonts w:ascii="Arial" w:hAnsi="Arial" w:cs="Arial"/>
          <w:b/>
          <w:sz w:val="20"/>
          <w:szCs w:val="20"/>
        </w:rPr>
        <w:lastRenderedPageBreak/>
        <w:t>Annex 4</w:t>
      </w:r>
    </w:p>
    <w:p w14:paraId="2875F327" w14:textId="77777777" w:rsidR="00476627" w:rsidRDefault="00476627" w:rsidP="00476627">
      <w:pPr>
        <w:jc w:val="center"/>
        <w:rPr>
          <w:rFonts w:ascii="Arial" w:hAnsi="Arial" w:cs="Arial"/>
          <w:b/>
          <w:sz w:val="20"/>
          <w:szCs w:val="20"/>
        </w:rPr>
      </w:pPr>
      <w:r>
        <w:rPr>
          <w:rFonts w:ascii="Arial" w:hAnsi="Arial" w:cs="Arial"/>
          <w:b/>
          <w:sz w:val="20"/>
          <w:szCs w:val="20"/>
        </w:rPr>
        <w:t>Payment and Monitoring</w:t>
      </w:r>
    </w:p>
    <w:p w14:paraId="4FFDF26A" w14:textId="77777777" w:rsidR="00476627" w:rsidRDefault="00476627" w:rsidP="006D18C8">
      <w:pPr>
        <w:pStyle w:val="ListParagraph"/>
        <w:numPr>
          <w:ilvl w:val="0"/>
          <w:numId w:val="18"/>
        </w:numPr>
        <w:tabs>
          <w:tab w:val="clear" w:pos="284"/>
        </w:tabs>
        <w:spacing w:line="240" w:lineRule="auto"/>
        <w:ind w:left="426" w:hanging="426"/>
        <w:rPr>
          <w:rFonts w:cs="Arial"/>
          <w:b/>
          <w:szCs w:val="20"/>
        </w:rPr>
      </w:pPr>
      <w:r>
        <w:rPr>
          <w:rFonts w:cs="Arial"/>
          <w:b/>
          <w:szCs w:val="20"/>
        </w:rPr>
        <w:t>Grant Funding Profile:</w:t>
      </w:r>
    </w:p>
    <w:p w14:paraId="5C499EC7" w14:textId="77777777" w:rsidR="00476627" w:rsidRDefault="00476627" w:rsidP="00476627">
      <w:pPr>
        <w:rPr>
          <w:rFonts w:ascii="Arial" w:hAnsi="Arial" w:cs="Arial"/>
          <w:sz w:val="20"/>
          <w:szCs w:val="20"/>
        </w:rPr>
      </w:pPr>
    </w:p>
    <w:p w14:paraId="0F5D2312" w14:textId="77777777" w:rsidR="00476627" w:rsidRDefault="00476627" w:rsidP="00476627">
      <w:pPr>
        <w:ind w:left="426"/>
        <w:rPr>
          <w:rFonts w:ascii="Arial" w:hAnsi="Arial" w:cs="Arial"/>
          <w:sz w:val="20"/>
          <w:szCs w:val="20"/>
        </w:rPr>
      </w:pPr>
      <w:r>
        <w:rPr>
          <w:rFonts w:ascii="Arial" w:hAnsi="Arial" w:cs="Arial"/>
          <w:sz w:val="20"/>
          <w:szCs w:val="20"/>
        </w:rPr>
        <w:t xml:space="preserve">The Grant Funding Profile sets out the maximum amount of the Grant that can be claimed per Financial Year. </w:t>
      </w:r>
    </w:p>
    <w:tbl>
      <w:tblPr>
        <w:tblStyle w:val="TableGrid"/>
        <w:tblW w:w="0" w:type="auto"/>
        <w:tblLook w:val="04A0" w:firstRow="1" w:lastRow="0" w:firstColumn="1" w:lastColumn="0" w:noHBand="0" w:noVBand="1"/>
      </w:tblPr>
      <w:tblGrid>
        <w:gridCol w:w="1483"/>
        <w:gridCol w:w="1514"/>
        <w:gridCol w:w="1503"/>
        <w:gridCol w:w="1503"/>
        <w:gridCol w:w="1504"/>
        <w:gridCol w:w="1509"/>
      </w:tblGrid>
      <w:tr w:rsidR="00476627" w14:paraId="6DDD6A49" w14:textId="77777777" w:rsidTr="00E508B8">
        <w:tc>
          <w:tcPr>
            <w:tcW w:w="1483" w:type="dxa"/>
            <w:tcBorders>
              <w:top w:val="single" w:sz="4" w:space="0" w:color="auto"/>
              <w:left w:val="single" w:sz="4" w:space="0" w:color="auto"/>
              <w:bottom w:val="single" w:sz="4" w:space="0" w:color="auto"/>
              <w:right w:val="single" w:sz="4" w:space="0" w:color="auto"/>
            </w:tcBorders>
            <w:hideMark/>
          </w:tcPr>
          <w:p w14:paraId="031716CD" w14:textId="77777777" w:rsidR="00476627" w:rsidRPr="000F0073" w:rsidRDefault="00476627" w:rsidP="00E508B8">
            <w:pPr>
              <w:pStyle w:val="TLTRecitals"/>
              <w:widowControl/>
              <w:numPr>
                <w:ilvl w:val="0"/>
                <w:numId w:val="0"/>
              </w:numPr>
              <w:tabs>
                <w:tab w:val="left" w:pos="720"/>
              </w:tabs>
              <w:adjustRightInd/>
              <w:spacing w:line="240" w:lineRule="auto"/>
              <w:jc w:val="left"/>
              <w:rPr>
                <w:rFonts w:ascii="Arial" w:hAnsi="Arial" w:cs="Arial"/>
                <w:b/>
                <w:sz w:val="20"/>
                <w:szCs w:val="20"/>
              </w:rPr>
            </w:pPr>
            <w:r w:rsidRPr="000F0073">
              <w:rPr>
                <w:rFonts w:ascii="Arial" w:hAnsi="Arial" w:cs="Arial"/>
                <w:b/>
                <w:sz w:val="20"/>
                <w:szCs w:val="20"/>
              </w:rPr>
              <w:t>Title of Funded Project</w:t>
            </w:r>
          </w:p>
        </w:tc>
        <w:tc>
          <w:tcPr>
            <w:tcW w:w="1514" w:type="dxa"/>
            <w:tcBorders>
              <w:top w:val="single" w:sz="4" w:space="0" w:color="auto"/>
              <w:left w:val="single" w:sz="4" w:space="0" w:color="auto"/>
              <w:bottom w:val="single" w:sz="4" w:space="0" w:color="auto"/>
              <w:right w:val="single" w:sz="4" w:space="0" w:color="auto"/>
            </w:tcBorders>
            <w:hideMark/>
          </w:tcPr>
          <w:p w14:paraId="27D25EDC" w14:textId="77777777" w:rsidR="00476627" w:rsidRPr="000F0073" w:rsidRDefault="00476627" w:rsidP="00E508B8">
            <w:pPr>
              <w:pStyle w:val="TLTRecitals"/>
              <w:widowControl/>
              <w:numPr>
                <w:ilvl w:val="0"/>
                <w:numId w:val="0"/>
              </w:numPr>
              <w:tabs>
                <w:tab w:val="left" w:pos="720"/>
              </w:tabs>
              <w:adjustRightInd/>
              <w:spacing w:line="240" w:lineRule="auto"/>
              <w:rPr>
                <w:rFonts w:ascii="Arial" w:hAnsi="Arial" w:cs="Arial"/>
                <w:b/>
                <w:sz w:val="20"/>
                <w:szCs w:val="20"/>
              </w:rPr>
            </w:pPr>
            <w:r w:rsidRPr="000F0073">
              <w:rPr>
                <w:rFonts w:ascii="Arial" w:hAnsi="Arial" w:cs="Arial"/>
                <w:b/>
                <w:sz w:val="20"/>
                <w:szCs w:val="20"/>
              </w:rPr>
              <w:t>Upfront Payment [delete if not applicable]</w:t>
            </w:r>
          </w:p>
        </w:tc>
        <w:tc>
          <w:tcPr>
            <w:tcW w:w="1503" w:type="dxa"/>
            <w:tcBorders>
              <w:top w:val="single" w:sz="4" w:space="0" w:color="auto"/>
              <w:left w:val="single" w:sz="4" w:space="0" w:color="auto"/>
              <w:bottom w:val="single" w:sz="4" w:space="0" w:color="auto"/>
              <w:right w:val="single" w:sz="4" w:space="0" w:color="auto"/>
            </w:tcBorders>
            <w:hideMark/>
          </w:tcPr>
          <w:p w14:paraId="4C8DF417" w14:textId="77777777" w:rsidR="00476627" w:rsidRPr="000F0073" w:rsidRDefault="00476627" w:rsidP="00E508B8">
            <w:pPr>
              <w:pStyle w:val="TLTRecitals"/>
              <w:widowControl/>
              <w:numPr>
                <w:ilvl w:val="0"/>
                <w:numId w:val="0"/>
              </w:numPr>
              <w:tabs>
                <w:tab w:val="left" w:pos="720"/>
              </w:tabs>
              <w:adjustRightInd/>
              <w:spacing w:line="240" w:lineRule="auto"/>
              <w:rPr>
                <w:rFonts w:ascii="Arial" w:hAnsi="Arial" w:cs="Arial"/>
                <w:b/>
                <w:sz w:val="20"/>
                <w:szCs w:val="20"/>
              </w:rPr>
            </w:pPr>
            <w:r w:rsidRPr="000F0073">
              <w:rPr>
                <w:rFonts w:ascii="Arial" w:hAnsi="Arial" w:cs="Arial"/>
                <w:b/>
                <w:sz w:val="20"/>
                <w:szCs w:val="20"/>
              </w:rPr>
              <w:t>Maximum Funding</w:t>
            </w:r>
            <w:r w:rsidRPr="000F0073">
              <w:rPr>
                <w:rFonts w:ascii="Arial" w:hAnsi="Arial" w:cs="Arial"/>
                <w:b/>
                <w:sz w:val="20"/>
                <w:szCs w:val="20"/>
              </w:rPr>
              <w:br/>
              <w:t>Year 1 (FY 2018/19)</w:t>
            </w:r>
          </w:p>
        </w:tc>
        <w:tc>
          <w:tcPr>
            <w:tcW w:w="1503" w:type="dxa"/>
            <w:tcBorders>
              <w:top w:val="single" w:sz="4" w:space="0" w:color="auto"/>
              <w:left w:val="single" w:sz="4" w:space="0" w:color="auto"/>
              <w:bottom w:val="single" w:sz="4" w:space="0" w:color="auto"/>
              <w:right w:val="single" w:sz="4" w:space="0" w:color="auto"/>
            </w:tcBorders>
            <w:hideMark/>
          </w:tcPr>
          <w:p w14:paraId="7CDA02D9" w14:textId="77777777" w:rsidR="00476627" w:rsidRPr="000F0073" w:rsidRDefault="00476627" w:rsidP="00E508B8">
            <w:pPr>
              <w:pStyle w:val="TLTRecitals"/>
              <w:widowControl/>
              <w:numPr>
                <w:ilvl w:val="0"/>
                <w:numId w:val="0"/>
              </w:numPr>
              <w:tabs>
                <w:tab w:val="left" w:pos="720"/>
              </w:tabs>
              <w:adjustRightInd/>
              <w:spacing w:line="240" w:lineRule="auto"/>
              <w:rPr>
                <w:rFonts w:ascii="Arial" w:hAnsi="Arial" w:cs="Arial"/>
                <w:b/>
                <w:sz w:val="20"/>
                <w:szCs w:val="20"/>
              </w:rPr>
            </w:pPr>
            <w:r w:rsidRPr="000F0073">
              <w:rPr>
                <w:rFonts w:ascii="Arial" w:hAnsi="Arial" w:cs="Arial"/>
                <w:b/>
                <w:sz w:val="20"/>
                <w:szCs w:val="20"/>
              </w:rPr>
              <w:t>Maximum Funding</w:t>
            </w:r>
            <w:r w:rsidRPr="000F0073">
              <w:rPr>
                <w:rFonts w:ascii="Arial" w:hAnsi="Arial" w:cs="Arial"/>
                <w:b/>
                <w:sz w:val="20"/>
                <w:szCs w:val="20"/>
              </w:rPr>
              <w:br/>
              <w:t>Year 2 (FY 2019/20)</w:t>
            </w:r>
          </w:p>
        </w:tc>
        <w:tc>
          <w:tcPr>
            <w:tcW w:w="1504" w:type="dxa"/>
            <w:tcBorders>
              <w:top w:val="single" w:sz="4" w:space="0" w:color="auto"/>
              <w:left w:val="single" w:sz="4" w:space="0" w:color="auto"/>
              <w:bottom w:val="single" w:sz="4" w:space="0" w:color="auto"/>
              <w:right w:val="single" w:sz="4" w:space="0" w:color="auto"/>
            </w:tcBorders>
            <w:hideMark/>
          </w:tcPr>
          <w:p w14:paraId="52AC3FA2" w14:textId="77777777" w:rsidR="00476627" w:rsidRPr="000F0073" w:rsidRDefault="00476627" w:rsidP="00E508B8">
            <w:pPr>
              <w:pStyle w:val="TLTRecitals"/>
              <w:widowControl/>
              <w:numPr>
                <w:ilvl w:val="0"/>
                <w:numId w:val="0"/>
              </w:numPr>
              <w:tabs>
                <w:tab w:val="left" w:pos="720"/>
              </w:tabs>
              <w:adjustRightInd/>
              <w:spacing w:line="240" w:lineRule="auto"/>
              <w:jc w:val="left"/>
              <w:rPr>
                <w:rFonts w:ascii="Arial" w:hAnsi="Arial" w:cs="Arial"/>
                <w:b/>
                <w:sz w:val="20"/>
                <w:szCs w:val="20"/>
              </w:rPr>
            </w:pPr>
            <w:r w:rsidRPr="000F0073">
              <w:rPr>
                <w:rFonts w:ascii="Arial" w:hAnsi="Arial" w:cs="Arial"/>
                <w:b/>
                <w:sz w:val="20"/>
                <w:szCs w:val="20"/>
              </w:rPr>
              <w:t>Maximum Funding</w:t>
            </w:r>
          </w:p>
          <w:p w14:paraId="35120CFC" w14:textId="77777777" w:rsidR="00476627" w:rsidRPr="000F0073" w:rsidRDefault="00476627" w:rsidP="00E508B8">
            <w:pPr>
              <w:pStyle w:val="TLTRecitals"/>
              <w:widowControl/>
              <w:numPr>
                <w:ilvl w:val="0"/>
                <w:numId w:val="0"/>
              </w:numPr>
              <w:tabs>
                <w:tab w:val="left" w:pos="720"/>
              </w:tabs>
              <w:adjustRightInd/>
              <w:spacing w:line="240" w:lineRule="auto"/>
              <w:rPr>
                <w:rFonts w:ascii="Arial" w:hAnsi="Arial" w:cs="Arial"/>
                <w:b/>
                <w:sz w:val="20"/>
                <w:szCs w:val="20"/>
              </w:rPr>
            </w:pPr>
            <w:r w:rsidRPr="000F0073">
              <w:rPr>
                <w:rFonts w:ascii="Arial" w:hAnsi="Arial" w:cs="Arial"/>
                <w:b/>
                <w:sz w:val="20"/>
                <w:szCs w:val="20"/>
              </w:rPr>
              <w:t>Year 3 (FY 2020/21</w:t>
            </w:r>
          </w:p>
        </w:tc>
        <w:tc>
          <w:tcPr>
            <w:tcW w:w="1509" w:type="dxa"/>
            <w:tcBorders>
              <w:top w:val="single" w:sz="4" w:space="0" w:color="auto"/>
              <w:left w:val="single" w:sz="4" w:space="0" w:color="auto"/>
              <w:bottom w:val="single" w:sz="4" w:space="0" w:color="auto"/>
              <w:right w:val="single" w:sz="4" w:space="0" w:color="auto"/>
            </w:tcBorders>
            <w:hideMark/>
          </w:tcPr>
          <w:p w14:paraId="1088DEF0" w14:textId="77777777" w:rsidR="00476627" w:rsidRDefault="00476627" w:rsidP="00E508B8">
            <w:pPr>
              <w:pStyle w:val="TLTRecitals"/>
              <w:widowControl/>
              <w:numPr>
                <w:ilvl w:val="0"/>
                <w:numId w:val="0"/>
              </w:numPr>
              <w:tabs>
                <w:tab w:val="left" w:pos="720"/>
              </w:tabs>
              <w:adjustRightInd/>
              <w:spacing w:line="240" w:lineRule="auto"/>
              <w:rPr>
                <w:rFonts w:ascii="Arial" w:hAnsi="Arial" w:cs="Arial"/>
                <w:b/>
                <w:sz w:val="20"/>
                <w:szCs w:val="20"/>
              </w:rPr>
            </w:pPr>
            <w:r>
              <w:rPr>
                <w:rFonts w:ascii="Arial" w:hAnsi="Arial" w:cs="Arial"/>
                <w:b/>
                <w:sz w:val="20"/>
                <w:szCs w:val="20"/>
              </w:rPr>
              <w:t>Combined 3-year maximum spend</w:t>
            </w:r>
          </w:p>
        </w:tc>
      </w:tr>
      <w:tr w:rsidR="00476627" w14:paraId="6F7EEE31" w14:textId="77777777" w:rsidTr="00E508B8">
        <w:tc>
          <w:tcPr>
            <w:tcW w:w="1483" w:type="dxa"/>
            <w:tcBorders>
              <w:top w:val="single" w:sz="4" w:space="0" w:color="auto"/>
              <w:left w:val="single" w:sz="4" w:space="0" w:color="auto"/>
              <w:bottom w:val="single" w:sz="4" w:space="0" w:color="auto"/>
              <w:right w:val="single" w:sz="4" w:space="0" w:color="auto"/>
            </w:tcBorders>
          </w:tcPr>
          <w:p w14:paraId="62436F33" w14:textId="77777777" w:rsidR="00476627" w:rsidRDefault="00476627" w:rsidP="00E508B8">
            <w:pPr>
              <w:spacing w:line="276" w:lineRule="auto"/>
              <w:rPr>
                <w:rFonts w:ascii="Foundry Form Sans" w:hAnsi="Foundry Form Sans"/>
                <w:sz w:val="24"/>
                <w:szCs w:val="24"/>
              </w:rPr>
            </w:pPr>
            <w:r>
              <w:rPr>
                <w:rFonts w:ascii="Foundry Form Sans" w:hAnsi="Foundry Form Sans"/>
              </w:rPr>
              <w:t>Insert project details</w:t>
            </w:r>
          </w:p>
          <w:p w14:paraId="500DDAF5" w14:textId="77777777" w:rsidR="00476627" w:rsidRDefault="00476627" w:rsidP="00E508B8">
            <w:pPr>
              <w:pStyle w:val="TLTRecitals"/>
              <w:widowControl/>
              <w:numPr>
                <w:ilvl w:val="0"/>
                <w:numId w:val="0"/>
              </w:numPr>
              <w:tabs>
                <w:tab w:val="left" w:pos="720"/>
              </w:tabs>
              <w:adjustRightInd/>
              <w:spacing w:line="240" w:lineRule="auto"/>
              <w:rPr>
                <w:rFonts w:ascii="Arial" w:hAnsi="Arial" w:cs="Arial"/>
                <w:b/>
                <w:sz w:val="20"/>
                <w:szCs w:val="20"/>
              </w:rPr>
            </w:pPr>
          </w:p>
        </w:tc>
        <w:tc>
          <w:tcPr>
            <w:tcW w:w="1514" w:type="dxa"/>
            <w:tcBorders>
              <w:top w:val="single" w:sz="4" w:space="0" w:color="auto"/>
              <w:left w:val="single" w:sz="4" w:space="0" w:color="auto"/>
              <w:bottom w:val="single" w:sz="4" w:space="0" w:color="auto"/>
              <w:right w:val="single" w:sz="4" w:space="0" w:color="auto"/>
            </w:tcBorders>
            <w:hideMark/>
          </w:tcPr>
          <w:p w14:paraId="3E95C444" w14:textId="77777777" w:rsidR="00476627" w:rsidRDefault="00476627" w:rsidP="00E508B8">
            <w:pPr>
              <w:pStyle w:val="TLTRecitals"/>
              <w:widowControl/>
              <w:numPr>
                <w:ilvl w:val="0"/>
                <w:numId w:val="0"/>
              </w:numPr>
              <w:tabs>
                <w:tab w:val="left" w:pos="720"/>
              </w:tabs>
              <w:adjustRightInd/>
              <w:spacing w:line="240" w:lineRule="auto"/>
              <w:rPr>
                <w:rFonts w:ascii="Arial" w:hAnsi="Arial" w:cs="Arial"/>
                <w:b/>
                <w:sz w:val="20"/>
                <w:szCs w:val="20"/>
              </w:rPr>
            </w:pPr>
            <w:r>
              <w:rPr>
                <w:rFonts w:ascii="Foundry Form Sans" w:hAnsi="Foundry Form Sans" w:cs="Arial"/>
              </w:rPr>
              <w:t>£XXXXXX</w:t>
            </w:r>
          </w:p>
        </w:tc>
        <w:tc>
          <w:tcPr>
            <w:tcW w:w="1503" w:type="dxa"/>
            <w:tcBorders>
              <w:top w:val="single" w:sz="4" w:space="0" w:color="auto"/>
              <w:left w:val="single" w:sz="4" w:space="0" w:color="auto"/>
              <w:bottom w:val="single" w:sz="4" w:space="0" w:color="auto"/>
              <w:right w:val="single" w:sz="4" w:space="0" w:color="auto"/>
            </w:tcBorders>
            <w:hideMark/>
          </w:tcPr>
          <w:p w14:paraId="129747B0" w14:textId="77777777" w:rsidR="00476627" w:rsidRDefault="00476627" w:rsidP="00E508B8">
            <w:pPr>
              <w:pStyle w:val="TLTRecitals"/>
              <w:widowControl/>
              <w:numPr>
                <w:ilvl w:val="0"/>
                <w:numId w:val="0"/>
              </w:numPr>
              <w:tabs>
                <w:tab w:val="left" w:pos="720"/>
              </w:tabs>
              <w:adjustRightInd/>
              <w:spacing w:line="240" w:lineRule="auto"/>
              <w:rPr>
                <w:rFonts w:ascii="Arial" w:hAnsi="Arial" w:cs="Arial"/>
                <w:b/>
                <w:sz w:val="20"/>
                <w:szCs w:val="20"/>
              </w:rPr>
            </w:pPr>
            <w:r>
              <w:rPr>
                <w:rFonts w:ascii="Foundry Form Sans" w:hAnsi="Foundry Form Sans" w:cs="Arial"/>
              </w:rPr>
              <w:t>£XXXXXX</w:t>
            </w:r>
          </w:p>
        </w:tc>
        <w:tc>
          <w:tcPr>
            <w:tcW w:w="1503" w:type="dxa"/>
            <w:tcBorders>
              <w:top w:val="single" w:sz="4" w:space="0" w:color="auto"/>
              <w:left w:val="single" w:sz="4" w:space="0" w:color="auto"/>
              <w:bottom w:val="single" w:sz="4" w:space="0" w:color="auto"/>
              <w:right w:val="single" w:sz="4" w:space="0" w:color="auto"/>
            </w:tcBorders>
            <w:hideMark/>
          </w:tcPr>
          <w:p w14:paraId="50A5DC64" w14:textId="77777777" w:rsidR="00476627" w:rsidRDefault="00476627" w:rsidP="00E508B8">
            <w:pPr>
              <w:pStyle w:val="TLTRecitals"/>
              <w:widowControl/>
              <w:numPr>
                <w:ilvl w:val="0"/>
                <w:numId w:val="0"/>
              </w:numPr>
              <w:tabs>
                <w:tab w:val="left" w:pos="720"/>
              </w:tabs>
              <w:adjustRightInd/>
              <w:spacing w:line="240" w:lineRule="auto"/>
              <w:rPr>
                <w:rFonts w:ascii="Arial" w:hAnsi="Arial" w:cs="Arial"/>
                <w:b/>
                <w:sz w:val="20"/>
                <w:szCs w:val="20"/>
              </w:rPr>
            </w:pPr>
            <w:r>
              <w:rPr>
                <w:rFonts w:ascii="Foundry Form Sans" w:hAnsi="Foundry Form Sans" w:cs="Arial"/>
              </w:rPr>
              <w:t>£XXXXXX</w:t>
            </w:r>
          </w:p>
        </w:tc>
        <w:tc>
          <w:tcPr>
            <w:tcW w:w="1504" w:type="dxa"/>
            <w:tcBorders>
              <w:top w:val="single" w:sz="4" w:space="0" w:color="auto"/>
              <w:left w:val="single" w:sz="4" w:space="0" w:color="auto"/>
              <w:bottom w:val="single" w:sz="4" w:space="0" w:color="auto"/>
              <w:right w:val="single" w:sz="4" w:space="0" w:color="auto"/>
            </w:tcBorders>
            <w:hideMark/>
          </w:tcPr>
          <w:p w14:paraId="0604BDAD" w14:textId="77777777" w:rsidR="00476627" w:rsidRDefault="00476627" w:rsidP="00E508B8">
            <w:pPr>
              <w:pStyle w:val="TLTRecitals"/>
              <w:widowControl/>
              <w:numPr>
                <w:ilvl w:val="0"/>
                <w:numId w:val="0"/>
              </w:numPr>
              <w:tabs>
                <w:tab w:val="left" w:pos="720"/>
              </w:tabs>
              <w:adjustRightInd/>
              <w:spacing w:line="240" w:lineRule="auto"/>
              <w:rPr>
                <w:rFonts w:ascii="Arial" w:hAnsi="Arial" w:cs="Arial"/>
                <w:b/>
                <w:sz w:val="20"/>
                <w:szCs w:val="20"/>
              </w:rPr>
            </w:pPr>
            <w:r>
              <w:rPr>
                <w:rFonts w:ascii="Foundry Form Sans" w:hAnsi="Foundry Form Sans" w:cs="Arial"/>
              </w:rPr>
              <w:t>£XXXXXX</w:t>
            </w:r>
          </w:p>
        </w:tc>
        <w:tc>
          <w:tcPr>
            <w:tcW w:w="1509" w:type="dxa"/>
            <w:tcBorders>
              <w:top w:val="single" w:sz="4" w:space="0" w:color="auto"/>
              <w:left w:val="single" w:sz="4" w:space="0" w:color="auto"/>
              <w:bottom w:val="single" w:sz="4" w:space="0" w:color="auto"/>
              <w:right w:val="single" w:sz="4" w:space="0" w:color="auto"/>
            </w:tcBorders>
            <w:hideMark/>
          </w:tcPr>
          <w:p w14:paraId="7EED450D" w14:textId="77777777" w:rsidR="00476627" w:rsidRDefault="00476627" w:rsidP="00E508B8">
            <w:pPr>
              <w:pStyle w:val="TLTRecitals"/>
              <w:widowControl/>
              <w:numPr>
                <w:ilvl w:val="0"/>
                <w:numId w:val="0"/>
              </w:numPr>
              <w:tabs>
                <w:tab w:val="left" w:pos="720"/>
              </w:tabs>
              <w:adjustRightInd/>
              <w:spacing w:line="240" w:lineRule="auto"/>
              <w:rPr>
                <w:rFonts w:ascii="Arial" w:hAnsi="Arial" w:cs="Arial"/>
                <w:b/>
                <w:sz w:val="20"/>
                <w:szCs w:val="20"/>
              </w:rPr>
            </w:pPr>
            <w:r>
              <w:rPr>
                <w:rFonts w:ascii="Foundry Form Sans" w:hAnsi="Foundry Form Sans" w:cs="Arial"/>
              </w:rPr>
              <w:t>£XXXXXX</w:t>
            </w:r>
          </w:p>
        </w:tc>
      </w:tr>
    </w:tbl>
    <w:p w14:paraId="7384D259" w14:textId="77777777" w:rsidR="00476627" w:rsidRDefault="00476627" w:rsidP="00476627">
      <w:pPr>
        <w:rPr>
          <w:rFonts w:ascii="Arial" w:hAnsi="Arial" w:cs="Arial"/>
          <w:sz w:val="20"/>
          <w:szCs w:val="20"/>
        </w:rPr>
      </w:pPr>
    </w:p>
    <w:p w14:paraId="4986869C" w14:textId="77777777" w:rsidR="00476627" w:rsidRDefault="00476627" w:rsidP="006D18C8">
      <w:pPr>
        <w:pStyle w:val="ListParagraph"/>
        <w:numPr>
          <w:ilvl w:val="0"/>
          <w:numId w:val="18"/>
        </w:numPr>
        <w:tabs>
          <w:tab w:val="clear" w:pos="284"/>
        </w:tabs>
        <w:spacing w:line="240" w:lineRule="auto"/>
        <w:ind w:left="426" w:hanging="568"/>
        <w:rPr>
          <w:rFonts w:cs="Arial"/>
          <w:b/>
          <w:szCs w:val="20"/>
        </w:rPr>
      </w:pPr>
      <w:r>
        <w:rPr>
          <w:rFonts w:cs="Arial"/>
          <w:b/>
          <w:szCs w:val="20"/>
        </w:rPr>
        <w:t>Payment process:</w:t>
      </w:r>
    </w:p>
    <w:p w14:paraId="48E6E643" w14:textId="77777777" w:rsidR="00476627" w:rsidRDefault="00476627" w:rsidP="00476627">
      <w:pPr>
        <w:pStyle w:val="ListParagraph"/>
        <w:rPr>
          <w:rFonts w:cs="Arial"/>
          <w:szCs w:val="20"/>
        </w:rPr>
      </w:pPr>
    </w:p>
    <w:p w14:paraId="5D1C7F24" w14:textId="77777777" w:rsidR="00476627" w:rsidRDefault="00476627" w:rsidP="006D18C8">
      <w:pPr>
        <w:pStyle w:val="ListParagraph"/>
        <w:numPr>
          <w:ilvl w:val="1"/>
          <w:numId w:val="19"/>
        </w:numPr>
        <w:tabs>
          <w:tab w:val="clear" w:pos="284"/>
        </w:tabs>
        <w:spacing w:line="240" w:lineRule="auto"/>
        <w:ind w:left="426" w:hanging="710"/>
        <w:rPr>
          <w:rFonts w:cs="Arial"/>
          <w:szCs w:val="20"/>
        </w:rPr>
      </w:pPr>
      <w:r>
        <w:rPr>
          <w:rFonts w:cs="Arial"/>
          <w:szCs w:val="20"/>
        </w:rPr>
        <w:t>The Recipient must submit the relevant form(s) fully completed to MOPAC in accordance with the Payment and Monitoring table below.</w:t>
      </w:r>
    </w:p>
    <w:p w14:paraId="29466A03" w14:textId="77777777" w:rsidR="00476627" w:rsidRDefault="00476627" w:rsidP="00476627">
      <w:pPr>
        <w:pStyle w:val="ListParagraph"/>
        <w:rPr>
          <w:rFonts w:cs="Arial"/>
          <w:szCs w:val="20"/>
        </w:rPr>
      </w:pPr>
    </w:p>
    <w:p w14:paraId="0D5DB814" w14:textId="77777777" w:rsidR="00476627" w:rsidRDefault="00476627" w:rsidP="006D18C8">
      <w:pPr>
        <w:pStyle w:val="ListParagraph"/>
        <w:numPr>
          <w:ilvl w:val="1"/>
          <w:numId w:val="19"/>
        </w:numPr>
        <w:tabs>
          <w:tab w:val="clear" w:pos="284"/>
        </w:tabs>
        <w:spacing w:line="240" w:lineRule="auto"/>
        <w:ind w:left="426" w:hanging="710"/>
        <w:rPr>
          <w:rFonts w:cs="Arial"/>
          <w:szCs w:val="20"/>
        </w:rPr>
      </w:pPr>
      <w:r>
        <w:rPr>
          <w:rFonts w:cs="Arial"/>
          <w:szCs w:val="20"/>
        </w:rPr>
        <w:t>The amount claimed must be reflective of the actual spend of Eligible Expenditure for that quarter.</w:t>
      </w:r>
    </w:p>
    <w:p w14:paraId="5F6B9993" w14:textId="77777777" w:rsidR="00476627" w:rsidRDefault="00476627" w:rsidP="00476627">
      <w:pPr>
        <w:pStyle w:val="ListParagraph"/>
        <w:ind w:left="426"/>
        <w:rPr>
          <w:rFonts w:cs="Arial"/>
          <w:szCs w:val="20"/>
        </w:rPr>
      </w:pPr>
    </w:p>
    <w:p w14:paraId="3DEF9317" w14:textId="77777777" w:rsidR="00476627" w:rsidRDefault="00476627" w:rsidP="006D18C8">
      <w:pPr>
        <w:pStyle w:val="ListParagraph"/>
        <w:numPr>
          <w:ilvl w:val="1"/>
          <w:numId w:val="19"/>
        </w:numPr>
        <w:tabs>
          <w:tab w:val="clear" w:pos="284"/>
        </w:tabs>
        <w:spacing w:line="240" w:lineRule="auto"/>
        <w:ind w:left="426" w:hanging="710"/>
        <w:rPr>
          <w:rFonts w:cs="Arial"/>
          <w:szCs w:val="20"/>
        </w:rPr>
      </w:pPr>
      <w:r>
        <w:rPr>
          <w:rFonts w:cs="Arial"/>
          <w:szCs w:val="20"/>
        </w:rPr>
        <w:t>MOPAC will review and check the form and subject to satisfactory progress and satisfactory completion of relevant documentation, MOPAC will inform the Recipient of the Grant amount it will pay to the Recipient. If MOPAC does not agree with the amount claimed by the Recipient, it will consult in good faith with the Recipient about any questioned amount.</w:t>
      </w:r>
    </w:p>
    <w:p w14:paraId="2AEAA868" w14:textId="77777777" w:rsidR="00476627" w:rsidRDefault="00476627" w:rsidP="00476627">
      <w:pPr>
        <w:pStyle w:val="ListParagraph"/>
        <w:rPr>
          <w:rFonts w:cs="Arial"/>
          <w:szCs w:val="20"/>
        </w:rPr>
      </w:pPr>
    </w:p>
    <w:p w14:paraId="074B6976" w14:textId="77777777" w:rsidR="00476627" w:rsidRDefault="00476627" w:rsidP="006D18C8">
      <w:pPr>
        <w:pStyle w:val="ListParagraph"/>
        <w:numPr>
          <w:ilvl w:val="1"/>
          <w:numId w:val="19"/>
        </w:numPr>
        <w:tabs>
          <w:tab w:val="clear" w:pos="284"/>
        </w:tabs>
        <w:spacing w:line="240" w:lineRule="auto"/>
        <w:ind w:left="426" w:hanging="710"/>
        <w:rPr>
          <w:rFonts w:cs="Arial"/>
          <w:szCs w:val="20"/>
        </w:rPr>
      </w:pPr>
      <w:r>
        <w:rPr>
          <w:rFonts w:cs="Arial"/>
          <w:szCs w:val="20"/>
        </w:rPr>
        <w:t>Following receipt of the relevant form(s) submitted by Recipient and agreement by MOPAC in accordance with paragraph 2.3 above, MOPAC will notify the Recipient that an invoice can be submitted.</w:t>
      </w:r>
    </w:p>
    <w:p w14:paraId="731998E0" w14:textId="77777777" w:rsidR="00476627" w:rsidRDefault="00476627" w:rsidP="00476627">
      <w:pPr>
        <w:pStyle w:val="ListParagraph"/>
        <w:rPr>
          <w:rFonts w:cs="Arial"/>
          <w:szCs w:val="20"/>
        </w:rPr>
      </w:pPr>
    </w:p>
    <w:p w14:paraId="380AAE61" w14:textId="77777777" w:rsidR="00476627" w:rsidRDefault="00476627" w:rsidP="006D18C8">
      <w:pPr>
        <w:pStyle w:val="ListParagraph"/>
        <w:numPr>
          <w:ilvl w:val="1"/>
          <w:numId w:val="19"/>
        </w:numPr>
        <w:tabs>
          <w:tab w:val="clear" w:pos="284"/>
        </w:tabs>
        <w:spacing w:line="240" w:lineRule="auto"/>
        <w:ind w:left="426" w:hanging="710"/>
        <w:rPr>
          <w:rFonts w:cs="Arial"/>
          <w:szCs w:val="20"/>
        </w:rPr>
      </w:pPr>
      <w:r>
        <w:rPr>
          <w:rFonts w:cs="Arial"/>
          <w:szCs w:val="20"/>
        </w:rPr>
        <w:t xml:space="preserve">The Recipient must submit an invoice within ten (10) working days of receiving confirmation of the Grant amount by MOPAC. </w:t>
      </w:r>
    </w:p>
    <w:p w14:paraId="0CD09363" w14:textId="77777777" w:rsidR="00476627" w:rsidRDefault="00476627" w:rsidP="00476627">
      <w:pPr>
        <w:pStyle w:val="ListParagraph"/>
        <w:rPr>
          <w:rFonts w:cs="Arial"/>
          <w:szCs w:val="20"/>
        </w:rPr>
      </w:pPr>
    </w:p>
    <w:p w14:paraId="38B2EFC4" w14:textId="77777777" w:rsidR="00476627" w:rsidRDefault="00476627" w:rsidP="006D18C8">
      <w:pPr>
        <w:pStyle w:val="ListParagraph"/>
        <w:numPr>
          <w:ilvl w:val="1"/>
          <w:numId w:val="19"/>
        </w:numPr>
        <w:tabs>
          <w:tab w:val="clear" w:pos="284"/>
        </w:tabs>
        <w:spacing w:line="240" w:lineRule="auto"/>
        <w:ind w:left="426" w:hanging="710"/>
        <w:rPr>
          <w:rFonts w:cs="Arial"/>
          <w:szCs w:val="20"/>
        </w:rPr>
      </w:pPr>
      <w:r w:rsidRPr="000F0073">
        <w:rPr>
          <w:rFonts w:cs="Arial"/>
          <w:szCs w:val="20"/>
        </w:rPr>
        <w:t>The invoice should reference the [Insert programme name/ref] and must</w:t>
      </w:r>
      <w:r>
        <w:rPr>
          <w:rFonts w:cs="Arial"/>
          <w:szCs w:val="20"/>
        </w:rPr>
        <w:t xml:space="preserve"> quote the relevant purchase order number. </w:t>
      </w:r>
    </w:p>
    <w:p w14:paraId="43A511E3" w14:textId="77777777" w:rsidR="00476627" w:rsidRDefault="00476627" w:rsidP="00476627">
      <w:pPr>
        <w:pStyle w:val="ListParagraph"/>
        <w:rPr>
          <w:rFonts w:cs="Arial"/>
          <w:szCs w:val="20"/>
        </w:rPr>
      </w:pPr>
    </w:p>
    <w:p w14:paraId="2EAC0995" w14:textId="77777777" w:rsidR="00476627" w:rsidRDefault="00476627" w:rsidP="006D18C8">
      <w:pPr>
        <w:pStyle w:val="ListParagraph"/>
        <w:numPr>
          <w:ilvl w:val="1"/>
          <w:numId w:val="19"/>
        </w:numPr>
        <w:tabs>
          <w:tab w:val="clear" w:pos="284"/>
        </w:tabs>
        <w:spacing w:line="240" w:lineRule="auto"/>
        <w:ind w:left="426" w:hanging="710"/>
        <w:rPr>
          <w:rFonts w:cs="Arial"/>
          <w:szCs w:val="20"/>
        </w:rPr>
      </w:pPr>
      <w:r>
        <w:rPr>
          <w:rFonts w:cs="Arial"/>
          <w:szCs w:val="20"/>
        </w:rPr>
        <w:t>The invoice should clearly outline: the relevant period it relates to, the amount being claimed, a brief description of what it relates to and the relevant bank account number and sort code.</w:t>
      </w:r>
    </w:p>
    <w:p w14:paraId="18F863FC" w14:textId="77777777" w:rsidR="00476627" w:rsidRDefault="00476627" w:rsidP="00476627">
      <w:pPr>
        <w:pStyle w:val="ListParagraph"/>
        <w:rPr>
          <w:rFonts w:cs="Arial"/>
          <w:szCs w:val="20"/>
        </w:rPr>
      </w:pPr>
    </w:p>
    <w:p w14:paraId="0C207FA2" w14:textId="77777777" w:rsidR="00476627" w:rsidRDefault="00476627" w:rsidP="00476627">
      <w:pPr>
        <w:pStyle w:val="ListParagraph"/>
        <w:ind w:left="426"/>
        <w:rPr>
          <w:rFonts w:cs="Arial"/>
          <w:szCs w:val="20"/>
        </w:rPr>
      </w:pPr>
      <w:r>
        <w:rPr>
          <w:rFonts w:cs="Arial"/>
          <w:szCs w:val="20"/>
        </w:rPr>
        <w:t xml:space="preserve">The address </w:t>
      </w:r>
      <w:proofErr w:type="gramStart"/>
      <w:r>
        <w:rPr>
          <w:rFonts w:cs="Arial"/>
          <w:szCs w:val="20"/>
        </w:rPr>
        <w:t>is :</w:t>
      </w:r>
      <w:proofErr w:type="gramEnd"/>
      <w:r>
        <w:rPr>
          <w:rFonts w:cs="Arial"/>
          <w:szCs w:val="20"/>
        </w:rPr>
        <w:t xml:space="preserve"> Mayor's Office for Policing &amp; Crime,</w:t>
      </w:r>
      <w:r>
        <w:rPr>
          <w:rFonts w:cs="Arial"/>
          <w:szCs w:val="20"/>
        </w:rPr>
        <w:br/>
        <w:t>Purchase to Pay</w:t>
      </w:r>
      <w:r>
        <w:rPr>
          <w:rFonts w:cs="Arial"/>
          <w:szCs w:val="20"/>
        </w:rPr>
        <w:br/>
        <w:t>c/o SSCL Police Services</w:t>
      </w:r>
      <w:r>
        <w:rPr>
          <w:rFonts w:cs="Arial"/>
          <w:szCs w:val="20"/>
        </w:rPr>
        <w:br/>
        <w:t>PO Box 14077</w:t>
      </w:r>
      <w:r>
        <w:rPr>
          <w:rFonts w:cs="Arial"/>
          <w:szCs w:val="20"/>
        </w:rPr>
        <w:br/>
        <w:t>Newport</w:t>
      </w:r>
      <w:r>
        <w:rPr>
          <w:rFonts w:cs="Arial"/>
          <w:szCs w:val="20"/>
        </w:rPr>
        <w:br/>
        <w:t>Gwent</w:t>
      </w:r>
      <w:r>
        <w:rPr>
          <w:rFonts w:cs="Arial"/>
          <w:szCs w:val="20"/>
        </w:rPr>
        <w:br/>
        <w:t>NP10 8FZ</w:t>
      </w:r>
      <w:r>
        <w:rPr>
          <w:rFonts w:cs="Arial"/>
          <w:szCs w:val="20"/>
        </w:rPr>
        <w:br/>
      </w:r>
    </w:p>
    <w:p w14:paraId="55CD2F75" w14:textId="77777777" w:rsidR="00476627" w:rsidRDefault="00476627" w:rsidP="006D18C8">
      <w:pPr>
        <w:pStyle w:val="ListParagraph"/>
        <w:numPr>
          <w:ilvl w:val="1"/>
          <w:numId w:val="19"/>
        </w:numPr>
        <w:tabs>
          <w:tab w:val="clear" w:pos="284"/>
        </w:tabs>
        <w:spacing w:line="240" w:lineRule="auto"/>
        <w:ind w:left="426" w:hanging="710"/>
        <w:rPr>
          <w:rFonts w:cs="Arial"/>
          <w:szCs w:val="20"/>
        </w:rPr>
      </w:pPr>
      <w:r>
        <w:rPr>
          <w:rFonts w:cs="Arial"/>
          <w:szCs w:val="20"/>
        </w:rPr>
        <w:t>All invoices must be sent by</w:t>
      </w:r>
      <w:r>
        <w:rPr>
          <w:rFonts w:cs="Arial"/>
          <w:b/>
          <w:szCs w:val="20"/>
        </w:rPr>
        <w:t xml:space="preserve"> email </w:t>
      </w:r>
      <w:r>
        <w:rPr>
          <w:rFonts w:cs="Arial"/>
          <w:szCs w:val="20"/>
        </w:rPr>
        <w:t>to:</w:t>
      </w:r>
    </w:p>
    <w:p w14:paraId="3BA291E4" w14:textId="77777777" w:rsidR="00476627" w:rsidRDefault="00476627" w:rsidP="00476627">
      <w:pPr>
        <w:pStyle w:val="ListParagraph"/>
        <w:rPr>
          <w:rFonts w:cs="Arial"/>
          <w:szCs w:val="20"/>
        </w:rPr>
      </w:pPr>
    </w:p>
    <w:p w14:paraId="66C3B15E" w14:textId="77777777" w:rsidR="00476627" w:rsidRDefault="00F31F26" w:rsidP="00476627">
      <w:pPr>
        <w:ind w:left="-5"/>
        <w:rPr>
          <w:rStyle w:val="Hyperlink"/>
          <w:rFonts w:ascii="Times New Roman" w:hAnsi="Times New Roman"/>
          <w:sz w:val="24"/>
          <w:szCs w:val="24"/>
        </w:rPr>
      </w:pPr>
      <w:hyperlink r:id="rId20" w:history="1">
        <w:r w:rsidR="00476627">
          <w:rPr>
            <w:rStyle w:val="Hyperlink"/>
          </w:rPr>
          <w:t>sscl.mps.ap@sscl.gse.gov.uk</w:t>
        </w:r>
      </w:hyperlink>
      <w:r w:rsidR="00476627">
        <w:rPr>
          <w:rStyle w:val="Hyperlink"/>
        </w:rPr>
        <w:t xml:space="preserve"> </w:t>
      </w:r>
      <w:r w:rsidR="00476627">
        <w:rPr>
          <w:rFonts w:ascii="Arial" w:hAnsi="Arial" w:cs="Arial"/>
          <w:sz w:val="20"/>
          <w:szCs w:val="20"/>
        </w:rPr>
        <w:t xml:space="preserve">copying in the lead commissioner </w:t>
      </w:r>
      <w:proofErr w:type="spellStart"/>
      <w:r w:rsidR="00476627" w:rsidRPr="000F0073">
        <w:rPr>
          <w:rFonts w:ascii="Arial" w:hAnsi="Arial" w:cs="Arial"/>
          <w:sz w:val="20"/>
          <w:szCs w:val="20"/>
        </w:rPr>
        <w:t>f</w:t>
      </w:r>
      <w:r w:rsidR="00476627" w:rsidRPr="000F0073">
        <w:t>orename.surname</w:t>
      </w:r>
      <w:proofErr w:type="spellEnd"/>
      <w:r w:rsidR="00476627" w:rsidRPr="000F0073">
        <w:rPr>
          <w:lang w:val="en-US"/>
        </w:rPr>
        <w:t>@mopac</w:t>
      </w:r>
      <w:r w:rsidR="00476627">
        <w:rPr>
          <w:lang w:val="en-US"/>
        </w:rPr>
        <w:t>.london.gov.uk</w:t>
      </w:r>
    </w:p>
    <w:p w14:paraId="7C783F4F" w14:textId="77777777" w:rsidR="00476627" w:rsidRDefault="00476627" w:rsidP="00476627">
      <w:pPr>
        <w:pStyle w:val="ListParagraph"/>
        <w:ind w:left="426"/>
        <w:rPr>
          <w:rFonts w:cs="Arial"/>
          <w:color w:val="auto"/>
          <w:szCs w:val="20"/>
        </w:rPr>
      </w:pPr>
    </w:p>
    <w:p w14:paraId="2C21A393" w14:textId="77777777" w:rsidR="00476627" w:rsidRDefault="00476627" w:rsidP="006D18C8">
      <w:pPr>
        <w:pStyle w:val="ListParagraph"/>
        <w:numPr>
          <w:ilvl w:val="1"/>
          <w:numId w:val="19"/>
        </w:numPr>
        <w:tabs>
          <w:tab w:val="clear" w:pos="284"/>
        </w:tabs>
        <w:spacing w:line="240" w:lineRule="auto"/>
        <w:ind w:left="426" w:hanging="710"/>
        <w:rPr>
          <w:rFonts w:cs="Arial"/>
          <w:szCs w:val="20"/>
        </w:rPr>
      </w:pPr>
      <w:r>
        <w:rPr>
          <w:rFonts w:cs="Arial"/>
          <w:szCs w:val="20"/>
        </w:rPr>
        <w:t xml:space="preserve">Payment will be paid by MOPAC within thirty (30) calendar days of the receipt of a correctly submitted and agreed invoice. </w:t>
      </w:r>
    </w:p>
    <w:p w14:paraId="218D0B35" w14:textId="77777777" w:rsidR="00476627" w:rsidRDefault="00476627" w:rsidP="00476627">
      <w:pPr>
        <w:jc w:val="both"/>
        <w:rPr>
          <w:rFonts w:ascii="Arial" w:hAnsi="Arial" w:cs="Arial"/>
          <w:sz w:val="20"/>
          <w:szCs w:val="20"/>
        </w:rPr>
      </w:pPr>
    </w:p>
    <w:p w14:paraId="3AF3AAB3" w14:textId="77777777" w:rsidR="00476627" w:rsidRDefault="00476627" w:rsidP="00476627">
      <w:pPr>
        <w:rPr>
          <w:rFonts w:ascii="Arial" w:hAnsi="Arial" w:cs="Arial"/>
          <w:b/>
          <w:sz w:val="20"/>
          <w:szCs w:val="20"/>
        </w:rPr>
      </w:pPr>
      <w:r>
        <w:rPr>
          <w:rFonts w:ascii="Arial" w:hAnsi="Arial" w:cs="Arial"/>
          <w:b/>
          <w:sz w:val="20"/>
          <w:szCs w:val="20"/>
        </w:rPr>
        <w:t>Payment and Monitoring Table</w:t>
      </w:r>
    </w:p>
    <w:p w14:paraId="30E86294" w14:textId="77777777" w:rsidR="00476627" w:rsidRPr="000F0073" w:rsidRDefault="00476627" w:rsidP="00476627">
      <w:pPr>
        <w:rPr>
          <w:rFonts w:ascii="Arial" w:hAnsi="Arial" w:cs="Arial"/>
          <w:sz w:val="20"/>
          <w:szCs w:val="20"/>
        </w:rPr>
      </w:pPr>
      <w:r w:rsidRPr="000F0073">
        <w:rPr>
          <w:rFonts w:ascii="Arial" w:hAnsi="Arial" w:cs="Arial"/>
          <w:sz w:val="20"/>
          <w:szCs w:val="20"/>
        </w:rPr>
        <w:t>[amend and update table as required]</w:t>
      </w:r>
    </w:p>
    <w:tbl>
      <w:tblPr>
        <w:tblStyle w:val="TableGrid"/>
        <w:tblW w:w="9209" w:type="dxa"/>
        <w:tblLook w:val="04A0" w:firstRow="1" w:lastRow="0" w:firstColumn="1" w:lastColumn="0" w:noHBand="0" w:noVBand="1"/>
      </w:tblPr>
      <w:tblGrid>
        <w:gridCol w:w="5240"/>
        <w:gridCol w:w="3969"/>
      </w:tblGrid>
      <w:tr w:rsidR="00476627" w:rsidRPr="000F0073" w14:paraId="0D6B74B0" w14:textId="77777777" w:rsidTr="00E508B8">
        <w:tc>
          <w:tcPr>
            <w:tcW w:w="5240" w:type="dxa"/>
            <w:tcBorders>
              <w:top w:val="single" w:sz="4" w:space="0" w:color="auto"/>
              <w:left w:val="single" w:sz="4" w:space="0" w:color="auto"/>
              <w:bottom w:val="single" w:sz="4" w:space="0" w:color="auto"/>
              <w:right w:val="single" w:sz="4" w:space="0" w:color="auto"/>
            </w:tcBorders>
            <w:hideMark/>
          </w:tcPr>
          <w:p w14:paraId="5E1AA187" w14:textId="77777777" w:rsidR="00476627" w:rsidRPr="000F0073" w:rsidRDefault="00476627" w:rsidP="00E508B8">
            <w:pPr>
              <w:spacing w:before="60" w:after="60"/>
              <w:rPr>
                <w:rFonts w:ascii="Arial" w:hAnsi="Arial" w:cs="Arial"/>
                <w:b/>
              </w:rPr>
            </w:pPr>
            <w:r w:rsidRPr="000F0073">
              <w:rPr>
                <w:rFonts w:ascii="Arial" w:hAnsi="Arial" w:cs="Arial"/>
                <w:b/>
              </w:rPr>
              <w:t>Activity</w:t>
            </w:r>
          </w:p>
        </w:tc>
        <w:tc>
          <w:tcPr>
            <w:tcW w:w="3969" w:type="dxa"/>
            <w:tcBorders>
              <w:top w:val="single" w:sz="4" w:space="0" w:color="auto"/>
              <w:left w:val="single" w:sz="4" w:space="0" w:color="auto"/>
              <w:bottom w:val="single" w:sz="4" w:space="0" w:color="auto"/>
              <w:right w:val="single" w:sz="4" w:space="0" w:color="auto"/>
            </w:tcBorders>
            <w:hideMark/>
          </w:tcPr>
          <w:p w14:paraId="3EB3A91C" w14:textId="77777777" w:rsidR="00476627" w:rsidRPr="000F0073" w:rsidRDefault="00476627" w:rsidP="00E508B8">
            <w:pPr>
              <w:spacing w:before="60" w:after="60"/>
              <w:rPr>
                <w:rFonts w:ascii="Arial" w:hAnsi="Arial" w:cs="Arial"/>
                <w:b/>
              </w:rPr>
            </w:pPr>
            <w:r w:rsidRPr="000F0073">
              <w:rPr>
                <w:rFonts w:ascii="Arial" w:hAnsi="Arial" w:cs="Arial"/>
                <w:b/>
              </w:rPr>
              <w:t>Deadline – 5pm</w:t>
            </w:r>
          </w:p>
        </w:tc>
      </w:tr>
      <w:tr w:rsidR="00476627" w:rsidRPr="000F0073" w14:paraId="74A522BE" w14:textId="77777777" w:rsidTr="00E508B8">
        <w:tc>
          <w:tcPr>
            <w:tcW w:w="5240" w:type="dxa"/>
            <w:tcBorders>
              <w:top w:val="single" w:sz="4" w:space="0" w:color="auto"/>
              <w:left w:val="single" w:sz="4" w:space="0" w:color="auto"/>
              <w:bottom w:val="single" w:sz="4" w:space="0" w:color="auto"/>
              <w:right w:val="single" w:sz="4" w:space="0" w:color="auto"/>
            </w:tcBorders>
            <w:hideMark/>
          </w:tcPr>
          <w:p w14:paraId="6E682B6C" w14:textId="77777777" w:rsidR="00476627" w:rsidRPr="000F0073" w:rsidRDefault="00476627" w:rsidP="00E508B8">
            <w:pPr>
              <w:spacing w:before="60" w:after="60"/>
              <w:rPr>
                <w:rFonts w:ascii="Arial" w:hAnsi="Arial" w:cs="Arial"/>
              </w:rPr>
            </w:pPr>
            <w:r w:rsidRPr="000F0073">
              <w:rPr>
                <w:rFonts w:ascii="Arial" w:hAnsi="Arial" w:cs="Arial"/>
              </w:rPr>
              <w:t>Submit Mobilisation Return</w:t>
            </w:r>
          </w:p>
        </w:tc>
        <w:tc>
          <w:tcPr>
            <w:tcW w:w="3969" w:type="dxa"/>
            <w:tcBorders>
              <w:top w:val="single" w:sz="4" w:space="0" w:color="auto"/>
              <w:left w:val="single" w:sz="4" w:space="0" w:color="auto"/>
              <w:bottom w:val="single" w:sz="4" w:space="0" w:color="auto"/>
              <w:right w:val="single" w:sz="4" w:space="0" w:color="auto"/>
            </w:tcBorders>
          </w:tcPr>
          <w:p w14:paraId="2D56C3E0" w14:textId="77777777" w:rsidR="00476627" w:rsidRPr="000F0073" w:rsidRDefault="00476627" w:rsidP="00E508B8">
            <w:pPr>
              <w:spacing w:before="60" w:after="60"/>
              <w:rPr>
                <w:rFonts w:ascii="Arial" w:hAnsi="Arial" w:cs="Arial"/>
              </w:rPr>
            </w:pPr>
          </w:p>
        </w:tc>
      </w:tr>
      <w:tr w:rsidR="00476627" w:rsidRPr="000F0073" w14:paraId="7749A953" w14:textId="77777777" w:rsidTr="00E508B8">
        <w:tc>
          <w:tcPr>
            <w:tcW w:w="5240" w:type="dxa"/>
            <w:tcBorders>
              <w:top w:val="single" w:sz="4" w:space="0" w:color="auto"/>
              <w:left w:val="single" w:sz="4" w:space="0" w:color="auto"/>
              <w:bottom w:val="single" w:sz="4" w:space="0" w:color="auto"/>
              <w:right w:val="single" w:sz="4" w:space="0" w:color="auto"/>
            </w:tcBorders>
            <w:hideMark/>
          </w:tcPr>
          <w:p w14:paraId="7E32BFF7" w14:textId="77777777" w:rsidR="00476627" w:rsidRPr="000F0073" w:rsidRDefault="00476627" w:rsidP="00E508B8">
            <w:pPr>
              <w:spacing w:before="60" w:after="60"/>
              <w:rPr>
                <w:rFonts w:ascii="Arial" w:hAnsi="Arial" w:cs="Arial"/>
              </w:rPr>
            </w:pPr>
            <w:r w:rsidRPr="000F0073">
              <w:rPr>
                <w:rFonts w:ascii="Arial" w:hAnsi="Arial" w:cs="Arial"/>
              </w:rPr>
              <w:t>Submit Year 1 - upfront payment invoice</w:t>
            </w:r>
          </w:p>
        </w:tc>
        <w:tc>
          <w:tcPr>
            <w:tcW w:w="3969" w:type="dxa"/>
            <w:tcBorders>
              <w:top w:val="single" w:sz="4" w:space="0" w:color="auto"/>
              <w:left w:val="single" w:sz="4" w:space="0" w:color="auto"/>
              <w:bottom w:val="single" w:sz="4" w:space="0" w:color="auto"/>
              <w:right w:val="single" w:sz="4" w:space="0" w:color="auto"/>
            </w:tcBorders>
          </w:tcPr>
          <w:p w14:paraId="7BFB6B20" w14:textId="77777777" w:rsidR="00476627" w:rsidRPr="000F0073" w:rsidRDefault="00476627" w:rsidP="00E508B8">
            <w:pPr>
              <w:spacing w:before="60" w:after="60"/>
              <w:rPr>
                <w:rFonts w:ascii="Arial" w:hAnsi="Arial" w:cs="Arial"/>
              </w:rPr>
            </w:pPr>
          </w:p>
        </w:tc>
      </w:tr>
      <w:tr w:rsidR="00476627" w:rsidRPr="000F0073" w14:paraId="21223773" w14:textId="77777777" w:rsidTr="00E508B8">
        <w:tc>
          <w:tcPr>
            <w:tcW w:w="5240" w:type="dxa"/>
            <w:tcBorders>
              <w:top w:val="single" w:sz="4" w:space="0" w:color="auto"/>
              <w:left w:val="single" w:sz="4" w:space="0" w:color="auto"/>
              <w:bottom w:val="single" w:sz="4" w:space="0" w:color="auto"/>
              <w:right w:val="single" w:sz="4" w:space="0" w:color="auto"/>
            </w:tcBorders>
            <w:hideMark/>
          </w:tcPr>
          <w:p w14:paraId="5FF1DB59" w14:textId="77777777" w:rsidR="00476627" w:rsidRPr="000F0073" w:rsidRDefault="00476627" w:rsidP="00E508B8">
            <w:pPr>
              <w:spacing w:before="60" w:after="60"/>
              <w:rPr>
                <w:rFonts w:ascii="Arial" w:hAnsi="Arial" w:cs="Arial"/>
              </w:rPr>
            </w:pPr>
            <w:r w:rsidRPr="000F0073">
              <w:rPr>
                <w:rFonts w:ascii="Arial" w:hAnsi="Arial" w:cs="Arial"/>
              </w:rPr>
              <w:t>Submit Year 1, Quarter 1 – Quarterly Spend Form, Quarterly Monitoring Return and invoice</w:t>
            </w:r>
          </w:p>
        </w:tc>
        <w:tc>
          <w:tcPr>
            <w:tcW w:w="3969" w:type="dxa"/>
            <w:tcBorders>
              <w:top w:val="single" w:sz="4" w:space="0" w:color="auto"/>
              <w:left w:val="single" w:sz="4" w:space="0" w:color="auto"/>
              <w:bottom w:val="single" w:sz="4" w:space="0" w:color="auto"/>
              <w:right w:val="single" w:sz="4" w:space="0" w:color="auto"/>
            </w:tcBorders>
          </w:tcPr>
          <w:p w14:paraId="5C78CB75" w14:textId="77777777" w:rsidR="00476627" w:rsidRPr="000F0073" w:rsidRDefault="00476627" w:rsidP="00E508B8">
            <w:pPr>
              <w:spacing w:before="60" w:after="60"/>
              <w:rPr>
                <w:rFonts w:ascii="Arial" w:hAnsi="Arial" w:cs="Arial"/>
              </w:rPr>
            </w:pPr>
          </w:p>
        </w:tc>
      </w:tr>
      <w:tr w:rsidR="00476627" w:rsidRPr="000F0073" w14:paraId="0E5D0E23" w14:textId="77777777" w:rsidTr="00E508B8">
        <w:tc>
          <w:tcPr>
            <w:tcW w:w="5240" w:type="dxa"/>
            <w:tcBorders>
              <w:top w:val="single" w:sz="4" w:space="0" w:color="auto"/>
              <w:left w:val="single" w:sz="4" w:space="0" w:color="auto"/>
              <w:bottom w:val="single" w:sz="4" w:space="0" w:color="auto"/>
              <w:right w:val="single" w:sz="4" w:space="0" w:color="auto"/>
            </w:tcBorders>
            <w:hideMark/>
          </w:tcPr>
          <w:p w14:paraId="38B5F87D" w14:textId="77777777" w:rsidR="00476627" w:rsidRPr="000F0073" w:rsidRDefault="00476627" w:rsidP="00E508B8">
            <w:pPr>
              <w:spacing w:before="60" w:after="60"/>
              <w:rPr>
                <w:rFonts w:ascii="Arial" w:hAnsi="Arial" w:cs="Arial"/>
              </w:rPr>
            </w:pPr>
            <w:r w:rsidRPr="000F0073">
              <w:rPr>
                <w:rFonts w:ascii="Arial" w:hAnsi="Arial" w:cs="Arial"/>
              </w:rPr>
              <w:t>Submit Year 1 Quarter 2 – Quarterly Spend Form, Quarterly Monitoring Return and invoice</w:t>
            </w:r>
          </w:p>
        </w:tc>
        <w:tc>
          <w:tcPr>
            <w:tcW w:w="3969" w:type="dxa"/>
            <w:tcBorders>
              <w:top w:val="single" w:sz="4" w:space="0" w:color="auto"/>
              <w:left w:val="single" w:sz="4" w:space="0" w:color="auto"/>
              <w:bottom w:val="single" w:sz="4" w:space="0" w:color="auto"/>
              <w:right w:val="single" w:sz="4" w:space="0" w:color="auto"/>
            </w:tcBorders>
          </w:tcPr>
          <w:p w14:paraId="380AB8B7" w14:textId="77777777" w:rsidR="00476627" w:rsidRPr="000F0073" w:rsidRDefault="00476627" w:rsidP="00E508B8">
            <w:pPr>
              <w:spacing w:before="60" w:after="60"/>
              <w:rPr>
                <w:rFonts w:ascii="Arial" w:hAnsi="Arial" w:cs="Arial"/>
              </w:rPr>
            </w:pPr>
          </w:p>
        </w:tc>
      </w:tr>
      <w:tr w:rsidR="00476627" w:rsidRPr="000F0073" w14:paraId="6AE13767" w14:textId="77777777" w:rsidTr="00E508B8">
        <w:tc>
          <w:tcPr>
            <w:tcW w:w="5240" w:type="dxa"/>
            <w:tcBorders>
              <w:top w:val="single" w:sz="4" w:space="0" w:color="auto"/>
              <w:left w:val="single" w:sz="4" w:space="0" w:color="auto"/>
              <w:bottom w:val="single" w:sz="4" w:space="0" w:color="auto"/>
              <w:right w:val="single" w:sz="4" w:space="0" w:color="auto"/>
            </w:tcBorders>
            <w:hideMark/>
          </w:tcPr>
          <w:p w14:paraId="22F41D66" w14:textId="77777777" w:rsidR="00476627" w:rsidRPr="000F0073" w:rsidRDefault="00476627" w:rsidP="00E508B8">
            <w:pPr>
              <w:spacing w:before="60" w:after="60"/>
              <w:rPr>
                <w:rFonts w:ascii="Arial" w:hAnsi="Arial" w:cs="Arial"/>
              </w:rPr>
            </w:pPr>
            <w:r w:rsidRPr="000F0073">
              <w:rPr>
                <w:rFonts w:ascii="Arial" w:hAnsi="Arial" w:cs="Arial"/>
              </w:rPr>
              <w:t>Submit Year 1 Quarter 3 – Quarterly Spend Form, Quarterly Monitoring Return and invoice</w:t>
            </w:r>
          </w:p>
        </w:tc>
        <w:tc>
          <w:tcPr>
            <w:tcW w:w="3969" w:type="dxa"/>
            <w:tcBorders>
              <w:top w:val="single" w:sz="4" w:space="0" w:color="auto"/>
              <w:left w:val="single" w:sz="4" w:space="0" w:color="auto"/>
              <w:bottom w:val="single" w:sz="4" w:space="0" w:color="auto"/>
              <w:right w:val="single" w:sz="4" w:space="0" w:color="auto"/>
            </w:tcBorders>
          </w:tcPr>
          <w:p w14:paraId="0A188CE1" w14:textId="77777777" w:rsidR="00476627" w:rsidRPr="000F0073" w:rsidRDefault="00476627" w:rsidP="00E508B8">
            <w:pPr>
              <w:spacing w:before="60" w:after="60"/>
              <w:rPr>
                <w:rFonts w:ascii="Arial" w:hAnsi="Arial" w:cs="Arial"/>
              </w:rPr>
            </w:pPr>
          </w:p>
        </w:tc>
      </w:tr>
      <w:tr w:rsidR="00476627" w:rsidRPr="000F0073" w14:paraId="7AA85CC2" w14:textId="77777777" w:rsidTr="00E508B8">
        <w:tc>
          <w:tcPr>
            <w:tcW w:w="5240" w:type="dxa"/>
            <w:tcBorders>
              <w:top w:val="single" w:sz="4" w:space="0" w:color="auto"/>
              <w:left w:val="single" w:sz="4" w:space="0" w:color="auto"/>
              <w:bottom w:val="single" w:sz="4" w:space="0" w:color="auto"/>
              <w:right w:val="single" w:sz="4" w:space="0" w:color="auto"/>
            </w:tcBorders>
            <w:hideMark/>
          </w:tcPr>
          <w:p w14:paraId="5D1755F0" w14:textId="77777777" w:rsidR="00476627" w:rsidRPr="000F0073" w:rsidRDefault="00476627" w:rsidP="00E508B8">
            <w:pPr>
              <w:spacing w:before="60" w:after="60"/>
              <w:rPr>
                <w:rFonts w:ascii="Arial" w:hAnsi="Arial" w:cs="Arial"/>
              </w:rPr>
            </w:pPr>
            <w:r w:rsidRPr="000F0073">
              <w:rPr>
                <w:rFonts w:ascii="Arial" w:hAnsi="Arial" w:cs="Arial"/>
              </w:rPr>
              <w:t xml:space="preserve">Submit Year 1 – Quarterly Spend Form for close of Financial Year [insert financial year] </w:t>
            </w:r>
          </w:p>
        </w:tc>
        <w:tc>
          <w:tcPr>
            <w:tcW w:w="3969" w:type="dxa"/>
            <w:tcBorders>
              <w:top w:val="single" w:sz="4" w:space="0" w:color="auto"/>
              <w:left w:val="single" w:sz="4" w:space="0" w:color="auto"/>
              <w:bottom w:val="single" w:sz="4" w:space="0" w:color="auto"/>
              <w:right w:val="single" w:sz="4" w:space="0" w:color="auto"/>
            </w:tcBorders>
          </w:tcPr>
          <w:p w14:paraId="6348CB33" w14:textId="77777777" w:rsidR="00476627" w:rsidRPr="000F0073" w:rsidRDefault="00476627" w:rsidP="00E508B8">
            <w:pPr>
              <w:spacing w:before="60" w:after="60"/>
              <w:rPr>
                <w:rFonts w:ascii="Arial" w:hAnsi="Arial" w:cs="Arial"/>
              </w:rPr>
            </w:pPr>
          </w:p>
        </w:tc>
      </w:tr>
      <w:tr w:rsidR="00476627" w:rsidRPr="000F0073" w14:paraId="0DCC0345" w14:textId="77777777" w:rsidTr="00E508B8">
        <w:tc>
          <w:tcPr>
            <w:tcW w:w="5240" w:type="dxa"/>
            <w:tcBorders>
              <w:top w:val="single" w:sz="4" w:space="0" w:color="auto"/>
              <w:left w:val="single" w:sz="4" w:space="0" w:color="auto"/>
              <w:bottom w:val="single" w:sz="4" w:space="0" w:color="auto"/>
              <w:right w:val="single" w:sz="4" w:space="0" w:color="auto"/>
            </w:tcBorders>
            <w:hideMark/>
          </w:tcPr>
          <w:p w14:paraId="27FB7AA2" w14:textId="77777777" w:rsidR="00476627" w:rsidRPr="000F0073" w:rsidRDefault="00476627" w:rsidP="00E508B8">
            <w:pPr>
              <w:spacing w:before="60" w:after="60"/>
              <w:rPr>
                <w:rFonts w:ascii="Arial" w:hAnsi="Arial" w:cs="Arial"/>
              </w:rPr>
            </w:pPr>
            <w:r w:rsidRPr="000F0073">
              <w:rPr>
                <w:rFonts w:ascii="Arial" w:hAnsi="Arial" w:cs="Arial"/>
              </w:rPr>
              <w:t>Submit Year 1 Quarter 4 – Quarterly Spend Form, Annual Monitoring Return and invoice</w:t>
            </w:r>
          </w:p>
        </w:tc>
        <w:tc>
          <w:tcPr>
            <w:tcW w:w="3969" w:type="dxa"/>
            <w:tcBorders>
              <w:top w:val="single" w:sz="4" w:space="0" w:color="auto"/>
              <w:left w:val="single" w:sz="4" w:space="0" w:color="auto"/>
              <w:bottom w:val="single" w:sz="4" w:space="0" w:color="auto"/>
              <w:right w:val="single" w:sz="4" w:space="0" w:color="auto"/>
            </w:tcBorders>
          </w:tcPr>
          <w:p w14:paraId="759C71F0" w14:textId="77777777" w:rsidR="00476627" w:rsidRPr="000F0073" w:rsidRDefault="00476627" w:rsidP="00E508B8">
            <w:pPr>
              <w:spacing w:before="60" w:after="60"/>
              <w:rPr>
                <w:rFonts w:ascii="Arial" w:hAnsi="Arial" w:cs="Arial"/>
              </w:rPr>
            </w:pPr>
          </w:p>
        </w:tc>
      </w:tr>
      <w:tr w:rsidR="00476627" w:rsidRPr="000F0073" w14:paraId="1B8ABE84" w14:textId="77777777" w:rsidTr="00E508B8">
        <w:tc>
          <w:tcPr>
            <w:tcW w:w="5240" w:type="dxa"/>
            <w:tcBorders>
              <w:top w:val="single" w:sz="4" w:space="0" w:color="auto"/>
              <w:left w:val="single" w:sz="4" w:space="0" w:color="auto"/>
              <w:bottom w:val="single" w:sz="4" w:space="0" w:color="auto"/>
              <w:right w:val="single" w:sz="4" w:space="0" w:color="auto"/>
            </w:tcBorders>
            <w:hideMark/>
          </w:tcPr>
          <w:p w14:paraId="66A623F0" w14:textId="77777777" w:rsidR="00476627" w:rsidRPr="000F0073" w:rsidRDefault="00476627" w:rsidP="00E508B8">
            <w:pPr>
              <w:spacing w:before="60" w:after="60"/>
              <w:rPr>
                <w:rFonts w:ascii="Arial" w:hAnsi="Arial" w:cs="Arial"/>
              </w:rPr>
            </w:pPr>
            <w:r w:rsidRPr="000F0073">
              <w:rPr>
                <w:rFonts w:ascii="Arial" w:hAnsi="Arial" w:cs="Arial"/>
              </w:rPr>
              <w:t>Submit Year 2 Quarter 1 – Quarterly Spend Form, Quarterly Monitoring Return and invoice</w:t>
            </w:r>
          </w:p>
        </w:tc>
        <w:tc>
          <w:tcPr>
            <w:tcW w:w="3969" w:type="dxa"/>
            <w:tcBorders>
              <w:top w:val="single" w:sz="4" w:space="0" w:color="auto"/>
              <w:left w:val="single" w:sz="4" w:space="0" w:color="auto"/>
              <w:bottom w:val="single" w:sz="4" w:space="0" w:color="auto"/>
              <w:right w:val="single" w:sz="4" w:space="0" w:color="auto"/>
            </w:tcBorders>
          </w:tcPr>
          <w:p w14:paraId="0EBD9F08" w14:textId="77777777" w:rsidR="00476627" w:rsidRPr="000F0073" w:rsidRDefault="00476627" w:rsidP="00E508B8">
            <w:pPr>
              <w:spacing w:before="60" w:after="60"/>
              <w:rPr>
                <w:rFonts w:ascii="Arial" w:hAnsi="Arial" w:cs="Arial"/>
              </w:rPr>
            </w:pPr>
          </w:p>
        </w:tc>
      </w:tr>
      <w:tr w:rsidR="00476627" w:rsidRPr="000F0073" w14:paraId="0A0D73B3" w14:textId="77777777" w:rsidTr="00E508B8">
        <w:tc>
          <w:tcPr>
            <w:tcW w:w="5240" w:type="dxa"/>
            <w:tcBorders>
              <w:top w:val="single" w:sz="4" w:space="0" w:color="auto"/>
              <w:left w:val="single" w:sz="4" w:space="0" w:color="auto"/>
              <w:bottom w:val="single" w:sz="4" w:space="0" w:color="auto"/>
              <w:right w:val="single" w:sz="4" w:space="0" w:color="auto"/>
            </w:tcBorders>
            <w:hideMark/>
          </w:tcPr>
          <w:p w14:paraId="34BB81CE" w14:textId="77777777" w:rsidR="00476627" w:rsidRPr="000F0073" w:rsidRDefault="00476627" w:rsidP="00E508B8">
            <w:pPr>
              <w:spacing w:before="60" w:after="60"/>
              <w:rPr>
                <w:rFonts w:ascii="Arial" w:hAnsi="Arial" w:cs="Arial"/>
              </w:rPr>
            </w:pPr>
            <w:r w:rsidRPr="000F0073">
              <w:rPr>
                <w:rFonts w:ascii="Arial" w:hAnsi="Arial" w:cs="Arial"/>
              </w:rPr>
              <w:t>Submit Year 2 Quarter 2 – Quarterly Spend Form, Quarterly Monitoring Return and invoice</w:t>
            </w:r>
          </w:p>
        </w:tc>
        <w:tc>
          <w:tcPr>
            <w:tcW w:w="3969" w:type="dxa"/>
            <w:tcBorders>
              <w:top w:val="single" w:sz="4" w:space="0" w:color="auto"/>
              <w:left w:val="single" w:sz="4" w:space="0" w:color="auto"/>
              <w:bottom w:val="single" w:sz="4" w:space="0" w:color="auto"/>
              <w:right w:val="single" w:sz="4" w:space="0" w:color="auto"/>
            </w:tcBorders>
          </w:tcPr>
          <w:p w14:paraId="186F89FD" w14:textId="77777777" w:rsidR="00476627" w:rsidRPr="000F0073" w:rsidRDefault="00476627" w:rsidP="00E508B8">
            <w:pPr>
              <w:spacing w:before="60" w:after="60"/>
              <w:rPr>
                <w:rFonts w:ascii="Arial" w:hAnsi="Arial" w:cs="Arial"/>
              </w:rPr>
            </w:pPr>
          </w:p>
        </w:tc>
      </w:tr>
      <w:tr w:rsidR="00476627" w:rsidRPr="000F0073" w14:paraId="32C2DE60" w14:textId="77777777" w:rsidTr="00E508B8">
        <w:tc>
          <w:tcPr>
            <w:tcW w:w="5240" w:type="dxa"/>
            <w:tcBorders>
              <w:top w:val="single" w:sz="4" w:space="0" w:color="auto"/>
              <w:left w:val="single" w:sz="4" w:space="0" w:color="auto"/>
              <w:bottom w:val="single" w:sz="4" w:space="0" w:color="auto"/>
              <w:right w:val="single" w:sz="4" w:space="0" w:color="auto"/>
            </w:tcBorders>
            <w:hideMark/>
          </w:tcPr>
          <w:p w14:paraId="411C43C3" w14:textId="77777777" w:rsidR="00476627" w:rsidRPr="000F0073" w:rsidRDefault="00476627" w:rsidP="00E508B8">
            <w:pPr>
              <w:spacing w:before="60" w:after="60"/>
              <w:rPr>
                <w:rFonts w:ascii="Arial" w:hAnsi="Arial" w:cs="Arial"/>
              </w:rPr>
            </w:pPr>
            <w:r w:rsidRPr="000F0073">
              <w:rPr>
                <w:rFonts w:ascii="Arial" w:hAnsi="Arial" w:cs="Arial"/>
              </w:rPr>
              <w:t>Submit Year 2 Quarter 3 – Quarterly Spend Form, Quarterly Monitoring Return and invoice</w:t>
            </w:r>
          </w:p>
        </w:tc>
        <w:tc>
          <w:tcPr>
            <w:tcW w:w="3969" w:type="dxa"/>
            <w:tcBorders>
              <w:top w:val="single" w:sz="4" w:space="0" w:color="auto"/>
              <w:left w:val="single" w:sz="4" w:space="0" w:color="auto"/>
              <w:bottom w:val="single" w:sz="4" w:space="0" w:color="auto"/>
              <w:right w:val="single" w:sz="4" w:space="0" w:color="auto"/>
            </w:tcBorders>
          </w:tcPr>
          <w:p w14:paraId="74607058" w14:textId="77777777" w:rsidR="00476627" w:rsidRPr="000F0073" w:rsidRDefault="00476627" w:rsidP="00E508B8">
            <w:pPr>
              <w:spacing w:before="60" w:after="60"/>
              <w:rPr>
                <w:rFonts w:ascii="Arial" w:hAnsi="Arial" w:cs="Arial"/>
              </w:rPr>
            </w:pPr>
          </w:p>
        </w:tc>
      </w:tr>
      <w:tr w:rsidR="00476627" w:rsidRPr="000F0073" w14:paraId="0680E1A3" w14:textId="77777777" w:rsidTr="00E508B8">
        <w:tc>
          <w:tcPr>
            <w:tcW w:w="5240" w:type="dxa"/>
            <w:tcBorders>
              <w:top w:val="single" w:sz="4" w:space="0" w:color="auto"/>
              <w:left w:val="single" w:sz="4" w:space="0" w:color="auto"/>
              <w:bottom w:val="single" w:sz="4" w:space="0" w:color="auto"/>
              <w:right w:val="single" w:sz="4" w:space="0" w:color="auto"/>
            </w:tcBorders>
            <w:hideMark/>
          </w:tcPr>
          <w:p w14:paraId="78D9CCD5" w14:textId="77777777" w:rsidR="00476627" w:rsidRPr="000F0073" w:rsidRDefault="00476627" w:rsidP="00E508B8">
            <w:pPr>
              <w:spacing w:before="60" w:after="60"/>
              <w:rPr>
                <w:rFonts w:ascii="Arial" w:hAnsi="Arial" w:cs="Arial"/>
              </w:rPr>
            </w:pPr>
            <w:r w:rsidRPr="000F0073">
              <w:rPr>
                <w:rFonts w:ascii="Arial" w:hAnsi="Arial" w:cs="Arial"/>
              </w:rPr>
              <w:t xml:space="preserve">Submit Year 2 – Quarterly Spend Form for close of Financial Year [insert financial year] </w:t>
            </w:r>
          </w:p>
        </w:tc>
        <w:tc>
          <w:tcPr>
            <w:tcW w:w="3969" w:type="dxa"/>
            <w:tcBorders>
              <w:top w:val="single" w:sz="4" w:space="0" w:color="auto"/>
              <w:left w:val="single" w:sz="4" w:space="0" w:color="auto"/>
              <w:bottom w:val="single" w:sz="4" w:space="0" w:color="auto"/>
              <w:right w:val="single" w:sz="4" w:space="0" w:color="auto"/>
            </w:tcBorders>
          </w:tcPr>
          <w:p w14:paraId="5693FDEA" w14:textId="77777777" w:rsidR="00476627" w:rsidRPr="000F0073" w:rsidRDefault="00476627" w:rsidP="00E508B8">
            <w:pPr>
              <w:spacing w:before="60" w:after="60"/>
              <w:rPr>
                <w:rFonts w:ascii="Arial" w:hAnsi="Arial" w:cs="Arial"/>
              </w:rPr>
            </w:pPr>
          </w:p>
        </w:tc>
      </w:tr>
      <w:tr w:rsidR="00476627" w:rsidRPr="000F0073" w14:paraId="42E78C26" w14:textId="77777777" w:rsidTr="00E508B8">
        <w:tc>
          <w:tcPr>
            <w:tcW w:w="5240" w:type="dxa"/>
            <w:tcBorders>
              <w:top w:val="single" w:sz="4" w:space="0" w:color="auto"/>
              <w:left w:val="single" w:sz="4" w:space="0" w:color="auto"/>
              <w:bottom w:val="single" w:sz="4" w:space="0" w:color="auto"/>
              <w:right w:val="single" w:sz="4" w:space="0" w:color="auto"/>
            </w:tcBorders>
            <w:hideMark/>
          </w:tcPr>
          <w:p w14:paraId="195CE5B6" w14:textId="77777777" w:rsidR="00476627" w:rsidRPr="000F0073" w:rsidRDefault="00476627" w:rsidP="00E508B8">
            <w:pPr>
              <w:spacing w:before="60" w:after="60"/>
              <w:rPr>
                <w:rFonts w:ascii="Arial" w:hAnsi="Arial" w:cs="Arial"/>
              </w:rPr>
            </w:pPr>
            <w:r w:rsidRPr="000F0073">
              <w:rPr>
                <w:rFonts w:ascii="Arial" w:hAnsi="Arial" w:cs="Arial"/>
              </w:rPr>
              <w:t>Submit Year 2 Quarter 4 – Quarterly Spend Form, Annual Monitoring Return and invoice</w:t>
            </w:r>
          </w:p>
        </w:tc>
        <w:tc>
          <w:tcPr>
            <w:tcW w:w="3969" w:type="dxa"/>
            <w:tcBorders>
              <w:top w:val="single" w:sz="4" w:space="0" w:color="auto"/>
              <w:left w:val="single" w:sz="4" w:space="0" w:color="auto"/>
              <w:bottom w:val="single" w:sz="4" w:space="0" w:color="auto"/>
              <w:right w:val="single" w:sz="4" w:space="0" w:color="auto"/>
            </w:tcBorders>
          </w:tcPr>
          <w:p w14:paraId="1BE53323" w14:textId="77777777" w:rsidR="00476627" w:rsidRPr="000F0073" w:rsidRDefault="00476627" w:rsidP="00E508B8">
            <w:pPr>
              <w:spacing w:before="60" w:after="60"/>
              <w:rPr>
                <w:rFonts w:ascii="Arial" w:hAnsi="Arial" w:cs="Arial"/>
              </w:rPr>
            </w:pPr>
          </w:p>
        </w:tc>
      </w:tr>
      <w:tr w:rsidR="00476627" w:rsidRPr="000F0073" w14:paraId="6D2F24DB" w14:textId="77777777" w:rsidTr="00E508B8">
        <w:tc>
          <w:tcPr>
            <w:tcW w:w="5240" w:type="dxa"/>
            <w:tcBorders>
              <w:top w:val="single" w:sz="4" w:space="0" w:color="auto"/>
              <w:left w:val="single" w:sz="4" w:space="0" w:color="auto"/>
              <w:bottom w:val="single" w:sz="4" w:space="0" w:color="auto"/>
              <w:right w:val="single" w:sz="4" w:space="0" w:color="auto"/>
            </w:tcBorders>
            <w:hideMark/>
          </w:tcPr>
          <w:p w14:paraId="47F85DC1" w14:textId="77777777" w:rsidR="00476627" w:rsidRPr="000F0073" w:rsidRDefault="00476627" w:rsidP="00E508B8">
            <w:pPr>
              <w:spacing w:before="60" w:after="60"/>
              <w:rPr>
                <w:rFonts w:ascii="Arial" w:hAnsi="Arial" w:cs="Arial"/>
              </w:rPr>
            </w:pPr>
            <w:r w:rsidRPr="000F0073">
              <w:rPr>
                <w:rFonts w:ascii="Arial" w:hAnsi="Arial" w:cs="Arial"/>
              </w:rPr>
              <w:t>Submit Year 3 Quarter 1 – Quarterly Spend Form, Quarterly Monitoring Return and invoice</w:t>
            </w:r>
          </w:p>
        </w:tc>
        <w:tc>
          <w:tcPr>
            <w:tcW w:w="3969" w:type="dxa"/>
            <w:tcBorders>
              <w:top w:val="single" w:sz="4" w:space="0" w:color="auto"/>
              <w:left w:val="single" w:sz="4" w:space="0" w:color="auto"/>
              <w:bottom w:val="single" w:sz="4" w:space="0" w:color="auto"/>
              <w:right w:val="single" w:sz="4" w:space="0" w:color="auto"/>
            </w:tcBorders>
          </w:tcPr>
          <w:p w14:paraId="1E3187B0" w14:textId="77777777" w:rsidR="00476627" w:rsidRPr="000F0073" w:rsidRDefault="00476627" w:rsidP="00E508B8">
            <w:pPr>
              <w:spacing w:before="60" w:after="60"/>
              <w:rPr>
                <w:rFonts w:ascii="Arial" w:hAnsi="Arial" w:cs="Arial"/>
              </w:rPr>
            </w:pPr>
          </w:p>
        </w:tc>
      </w:tr>
      <w:tr w:rsidR="00476627" w:rsidRPr="000F0073" w14:paraId="6CDC951B" w14:textId="77777777" w:rsidTr="00E508B8">
        <w:tc>
          <w:tcPr>
            <w:tcW w:w="5240" w:type="dxa"/>
            <w:tcBorders>
              <w:top w:val="single" w:sz="4" w:space="0" w:color="auto"/>
              <w:left w:val="single" w:sz="4" w:space="0" w:color="auto"/>
              <w:bottom w:val="single" w:sz="4" w:space="0" w:color="auto"/>
              <w:right w:val="single" w:sz="4" w:space="0" w:color="auto"/>
            </w:tcBorders>
            <w:hideMark/>
          </w:tcPr>
          <w:p w14:paraId="44A5CF0F" w14:textId="77777777" w:rsidR="00476627" w:rsidRPr="000F0073" w:rsidRDefault="00476627" w:rsidP="00E508B8">
            <w:pPr>
              <w:spacing w:before="60" w:after="60"/>
              <w:rPr>
                <w:rFonts w:ascii="Arial" w:hAnsi="Arial" w:cs="Arial"/>
              </w:rPr>
            </w:pPr>
            <w:r w:rsidRPr="000F0073">
              <w:rPr>
                <w:rFonts w:ascii="Arial" w:hAnsi="Arial" w:cs="Arial"/>
              </w:rPr>
              <w:t>Submit Year 3 Quarter 2 – Quarterly Spend Form, Quarterly Monitoring Return and invoice</w:t>
            </w:r>
          </w:p>
        </w:tc>
        <w:tc>
          <w:tcPr>
            <w:tcW w:w="3969" w:type="dxa"/>
            <w:tcBorders>
              <w:top w:val="single" w:sz="4" w:space="0" w:color="auto"/>
              <w:left w:val="single" w:sz="4" w:space="0" w:color="auto"/>
              <w:bottom w:val="single" w:sz="4" w:space="0" w:color="auto"/>
              <w:right w:val="single" w:sz="4" w:space="0" w:color="auto"/>
            </w:tcBorders>
          </w:tcPr>
          <w:p w14:paraId="280542B3" w14:textId="77777777" w:rsidR="00476627" w:rsidRPr="000F0073" w:rsidRDefault="00476627" w:rsidP="00E508B8">
            <w:pPr>
              <w:spacing w:before="60" w:after="60"/>
              <w:rPr>
                <w:rFonts w:ascii="Arial" w:hAnsi="Arial" w:cs="Arial"/>
              </w:rPr>
            </w:pPr>
          </w:p>
        </w:tc>
      </w:tr>
      <w:tr w:rsidR="00476627" w:rsidRPr="000F0073" w14:paraId="3C308DC0" w14:textId="77777777" w:rsidTr="00E508B8">
        <w:tc>
          <w:tcPr>
            <w:tcW w:w="5240" w:type="dxa"/>
            <w:tcBorders>
              <w:top w:val="single" w:sz="4" w:space="0" w:color="auto"/>
              <w:left w:val="single" w:sz="4" w:space="0" w:color="auto"/>
              <w:bottom w:val="single" w:sz="4" w:space="0" w:color="auto"/>
              <w:right w:val="single" w:sz="4" w:space="0" w:color="auto"/>
            </w:tcBorders>
            <w:hideMark/>
          </w:tcPr>
          <w:p w14:paraId="655122F8" w14:textId="77777777" w:rsidR="00476627" w:rsidRPr="000F0073" w:rsidRDefault="00476627" w:rsidP="00E508B8">
            <w:pPr>
              <w:spacing w:before="60" w:after="60"/>
              <w:rPr>
                <w:rFonts w:ascii="Arial" w:hAnsi="Arial" w:cs="Arial"/>
              </w:rPr>
            </w:pPr>
            <w:r w:rsidRPr="000F0073">
              <w:rPr>
                <w:rFonts w:ascii="Arial" w:hAnsi="Arial" w:cs="Arial"/>
              </w:rPr>
              <w:t>Submit Year 3 Quarter 3 – Quarterly Spend Form, Quarterly Monitoring Return and invoice</w:t>
            </w:r>
          </w:p>
        </w:tc>
        <w:tc>
          <w:tcPr>
            <w:tcW w:w="3969" w:type="dxa"/>
            <w:tcBorders>
              <w:top w:val="single" w:sz="4" w:space="0" w:color="auto"/>
              <w:left w:val="single" w:sz="4" w:space="0" w:color="auto"/>
              <w:bottom w:val="single" w:sz="4" w:space="0" w:color="auto"/>
              <w:right w:val="single" w:sz="4" w:space="0" w:color="auto"/>
            </w:tcBorders>
          </w:tcPr>
          <w:p w14:paraId="74B76F2A" w14:textId="77777777" w:rsidR="00476627" w:rsidRPr="000F0073" w:rsidRDefault="00476627" w:rsidP="00E508B8">
            <w:pPr>
              <w:spacing w:before="60" w:after="60"/>
              <w:rPr>
                <w:rFonts w:ascii="Arial" w:hAnsi="Arial" w:cs="Arial"/>
              </w:rPr>
            </w:pPr>
          </w:p>
        </w:tc>
      </w:tr>
      <w:tr w:rsidR="00476627" w14:paraId="42B4A6B0" w14:textId="77777777" w:rsidTr="00E508B8">
        <w:tc>
          <w:tcPr>
            <w:tcW w:w="5240" w:type="dxa"/>
            <w:tcBorders>
              <w:top w:val="single" w:sz="4" w:space="0" w:color="auto"/>
              <w:left w:val="single" w:sz="4" w:space="0" w:color="auto"/>
              <w:bottom w:val="single" w:sz="4" w:space="0" w:color="auto"/>
              <w:right w:val="single" w:sz="4" w:space="0" w:color="auto"/>
            </w:tcBorders>
            <w:hideMark/>
          </w:tcPr>
          <w:p w14:paraId="2DBAE361" w14:textId="77777777" w:rsidR="00476627" w:rsidRPr="000F0073" w:rsidRDefault="00476627" w:rsidP="00E508B8">
            <w:pPr>
              <w:spacing w:before="60" w:after="60"/>
              <w:rPr>
                <w:rFonts w:ascii="Arial" w:hAnsi="Arial" w:cs="Arial"/>
              </w:rPr>
            </w:pPr>
            <w:r w:rsidRPr="000F0073">
              <w:rPr>
                <w:rFonts w:ascii="Arial" w:hAnsi="Arial" w:cs="Arial"/>
              </w:rPr>
              <w:t xml:space="preserve">Submit Year 3 – Quarterly spend form for close of Financial Year [insert financial year] </w:t>
            </w:r>
          </w:p>
        </w:tc>
        <w:tc>
          <w:tcPr>
            <w:tcW w:w="3969" w:type="dxa"/>
            <w:tcBorders>
              <w:top w:val="single" w:sz="4" w:space="0" w:color="auto"/>
              <w:left w:val="single" w:sz="4" w:space="0" w:color="auto"/>
              <w:bottom w:val="single" w:sz="4" w:space="0" w:color="auto"/>
              <w:right w:val="single" w:sz="4" w:space="0" w:color="auto"/>
            </w:tcBorders>
          </w:tcPr>
          <w:p w14:paraId="75B1D7E7" w14:textId="77777777" w:rsidR="00476627" w:rsidRPr="000F0073" w:rsidRDefault="00476627" w:rsidP="00E508B8">
            <w:pPr>
              <w:spacing w:before="60" w:after="60"/>
              <w:rPr>
                <w:rFonts w:ascii="Arial" w:hAnsi="Arial" w:cs="Arial"/>
              </w:rPr>
            </w:pPr>
          </w:p>
        </w:tc>
      </w:tr>
      <w:tr w:rsidR="00476627" w14:paraId="1FD36938" w14:textId="77777777" w:rsidTr="00E508B8">
        <w:tc>
          <w:tcPr>
            <w:tcW w:w="5240" w:type="dxa"/>
            <w:tcBorders>
              <w:top w:val="single" w:sz="4" w:space="0" w:color="auto"/>
              <w:left w:val="single" w:sz="4" w:space="0" w:color="auto"/>
              <w:bottom w:val="single" w:sz="4" w:space="0" w:color="auto"/>
              <w:right w:val="single" w:sz="4" w:space="0" w:color="auto"/>
            </w:tcBorders>
            <w:hideMark/>
          </w:tcPr>
          <w:p w14:paraId="276B8BD3" w14:textId="77777777" w:rsidR="00476627" w:rsidRDefault="00476627" w:rsidP="00E508B8">
            <w:pPr>
              <w:spacing w:before="60" w:after="60"/>
              <w:rPr>
                <w:rFonts w:ascii="Arial" w:hAnsi="Arial" w:cs="Arial"/>
              </w:rPr>
            </w:pPr>
            <w:r>
              <w:rPr>
                <w:rFonts w:ascii="Arial" w:hAnsi="Arial" w:cs="Arial"/>
              </w:rPr>
              <w:t>Submit Year 3 Quarter 4 – Quarterly Spend Form, Annual Monitoring Return and invoice</w:t>
            </w:r>
          </w:p>
        </w:tc>
        <w:tc>
          <w:tcPr>
            <w:tcW w:w="3969" w:type="dxa"/>
            <w:tcBorders>
              <w:top w:val="single" w:sz="4" w:space="0" w:color="auto"/>
              <w:left w:val="single" w:sz="4" w:space="0" w:color="auto"/>
              <w:bottom w:val="single" w:sz="4" w:space="0" w:color="auto"/>
              <w:right w:val="single" w:sz="4" w:space="0" w:color="auto"/>
            </w:tcBorders>
          </w:tcPr>
          <w:p w14:paraId="63DFE7FB" w14:textId="77777777" w:rsidR="00476627" w:rsidRDefault="00476627" w:rsidP="00E508B8">
            <w:pPr>
              <w:spacing w:before="60" w:after="60"/>
              <w:rPr>
                <w:rFonts w:ascii="Arial" w:hAnsi="Arial" w:cs="Arial"/>
                <w:highlight w:val="yellow"/>
              </w:rPr>
            </w:pPr>
          </w:p>
        </w:tc>
      </w:tr>
    </w:tbl>
    <w:p w14:paraId="0C784571" w14:textId="77777777" w:rsidR="00476627" w:rsidRDefault="00476627" w:rsidP="00476627">
      <w:pPr>
        <w:jc w:val="center"/>
        <w:rPr>
          <w:rFonts w:ascii="Arial" w:hAnsi="Arial" w:cs="Arial"/>
          <w:b/>
          <w:sz w:val="20"/>
          <w:szCs w:val="20"/>
        </w:rPr>
      </w:pPr>
    </w:p>
    <w:p w14:paraId="7D0CA716" w14:textId="77777777" w:rsidR="00476627" w:rsidRDefault="00476627" w:rsidP="00476627">
      <w:pPr>
        <w:rPr>
          <w:rFonts w:ascii="Arial" w:hAnsi="Arial" w:cs="Arial"/>
          <w:b/>
          <w:sz w:val="20"/>
          <w:szCs w:val="20"/>
        </w:rPr>
      </w:pPr>
      <w:r>
        <w:rPr>
          <w:rFonts w:ascii="Arial" w:hAnsi="Arial" w:cs="Arial"/>
          <w:b/>
          <w:sz w:val="20"/>
          <w:szCs w:val="20"/>
        </w:rPr>
        <w:br w:type="page"/>
      </w:r>
    </w:p>
    <w:p w14:paraId="6972E92E" w14:textId="77777777" w:rsidR="00476627" w:rsidRDefault="00476627" w:rsidP="00476627">
      <w:pPr>
        <w:jc w:val="center"/>
        <w:rPr>
          <w:rFonts w:ascii="Arial" w:hAnsi="Arial" w:cs="Arial"/>
          <w:b/>
          <w:sz w:val="20"/>
          <w:szCs w:val="20"/>
        </w:rPr>
      </w:pPr>
      <w:r>
        <w:rPr>
          <w:rFonts w:ascii="Arial" w:hAnsi="Arial" w:cs="Arial"/>
          <w:b/>
          <w:sz w:val="20"/>
          <w:szCs w:val="20"/>
        </w:rPr>
        <w:lastRenderedPageBreak/>
        <w:t>Annex 5</w:t>
      </w:r>
    </w:p>
    <w:p w14:paraId="78688304" w14:textId="77777777" w:rsidR="00476627" w:rsidRDefault="00476627" w:rsidP="00476627">
      <w:pPr>
        <w:jc w:val="center"/>
        <w:rPr>
          <w:rFonts w:ascii="Arial" w:hAnsi="Arial" w:cs="Arial"/>
          <w:b/>
          <w:sz w:val="20"/>
          <w:szCs w:val="20"/>
        </w:rPr>
      </w:pPr>
      <w:r>
        <w:rPr>
          <w:rFonts w:ascii="Arial" w:hAnsi="Arial" w:cs="Arial"/>
          <w:b/>
          <w:sz w:val="20"/>
          <w:szCs w:val="20"/>
        </w:rPr>
        <w:t>Minimum Standards</w:t>
      </w:r>
    </w:p>
    <w:p w14:paraId="5C773394" w14:textId="77777777" w:rsidR="00476627" w:rsidRPr="00835E01" w:rsidRDefault="00476627" w:rsidP="006D18C8">
      <w:pPr>
        <w:pStyle w:val="TLTLevel1"/>
        <w:numPr>
          <w:ilvl w:val="1"/>
          <w:numId w:val="22"/>
        </w:numPr>
        <w:textAlignment w:val="auto"/>
        <w:rPr>
          <w:rFonts w:ascii="Arial" w:hAnsi="Arial" w:cs="Arial"/>
          <w:sz w:val="20"/>
          <w:szCs w:val="26"/>
        </w:rPr>
      </w:pPr>
      <w:bookmarkStart w:id="359" w:name="_Toc536534754"/>
      <w:bookmarkStart w:id="360" w:name="_Toc23327867"/>
      <w:r w:rsidRPr="00835E01">
        <w:rPr>
          <w:rFonts w:ascii="Arial" w:hAnsi="Arial" w:cs="Arial"/>
          <w:sz w:val="20"/>
        </w:rPr>
        <w:t>[insert project specific requirements and details of minimum standards]</w:t>
      </w:r>
      <w:bookmarkEnd w:id="359"/>
      <w:bookmarkEnd w:id="360"/>
    </w:p>
    <w:p w14:paraId="640289CF" w14:textId="77777777" w:rsidR="00476627" w:rsidRPr="000F0073" w:rsidRDefault="00476627" w:rsidP="00476627">
      <w:pPr>
        <w:pStyle w:val="ListParagraph"/>
        <w:ind w:left="567"/>
        <w:rPr>
          <w:rFonts w:cs="Arial"/>
          <w:b/>
          <w:szCs w:val="20"/>
        </w:rPr>
      </w:pPr>
    </w:p>
    <w:p w14:paraId="506DAA42" w14:textId="77777777" w:rsidR="00476627" w:rsidRPr="000F0073" w:rsidRDefault="00476627" w:rsidP="00476627">
      <w:pPr>
        <w:pStyle w:val="ListParagraph"/>
        <w:ind w:left="567"/>
        <w:rPr>
          <w:rFonts w:cs="Arial"/>
          <w:color w:val="auto"/>
          <w:szCs w:val="20"/>
        </w:rPr>
      </w:pPr>
      <w:r w:rsidRPr="000F0073">
        <w:rPr>
          <w:rFonts w:cs="Arial"/>
          <w:szCs w:val="20"/>
        </w:rPr>
        <w:t xml:space="preserve">[Include details of key information that you will want to collect in order to manage the delivery of </w:t>
      </w:r>
      <w:r w:rsidRPr="000F0073">
        <w:rPr>
          <w:rFonts w:cs="Arial"/>
          <w:color w:val="auto"/>
          <w:szCs w:val="20"/>
        </w:rPr>
        <w:t>the Grant, including on outputs and outcomes]</w:t>
      </w:r>
    </w:p>
    <w:p w14:paraId="1A297A93" w14:textId="77777777" w:rsidR="00476627" w:rsidRPr="000F0073" w:rsidRDefault="00476627" w:rsidP="00476627">
      <w:pPr>
        <w:pStyle w:val="ListParagraph"/>
        <w:ind w:left="567" w:hanging="567"/>
        <w:rPr>
          <w:rFonts w:cs="Arial"/>
          <w:b/>
          <w:color w:val="auto"/>
          <w:szCs w:val="20"/>
        </w:rPr>
      </w:pPr>
    </w:p>
    <w:p w14:paraId="44500FA7" w14:textId="77777777" w:rsidR="00476627" w:rsidRPr="000F0073" w:rsidRDefault="00476627" w:rsidP="006D18C8">
      <w:pPr>
        <w:pStyle w:val="ListPara1"/>
        <w:numPr>
          <w:ilvl w:val="1"/>
          <w:numId w:val="8"/>
        </w:numPr>
        <w:rPr>
          <w:color w:val="auto"/>
          <w:szCs w:val="26"/>
        </w:rPr>
      </w:pPr>
      <w:bookmarkStart w:id="361" w:name="_Toc536534755"/>
      <w:bookmarkStart w:id="362" w:name="_Toc23327868"/>
      <w:r w:rsidRPr="000F0073">
        <w:rPr>
          <w:color w:val="auto"/>
        </w:rPr>
        <w:t>Outputs and Outcomes</w:t>
      </w:r>
      <w:bookmarkEnd w:id="361"/>
      <w:bookmarkEnd w:id="362"/>
    </w:p>
    <w:p w14:paraId="4E7540A0" w14:textId="77777777" w:rsidR="00476627" w:rsidRPr="000F0073" w:rsidRDefault="00476627" w:rsidP="006D18C8">
      <w:pPr>
        <w:pStyle w:val="ListPara2"/>
        <w:numPr>
          <w:ilvl w:val="2"/>
          <w:numId w:val="8"/>
        </w:numPr>
      </w:pPr>
      <w:bookmarkStart w:id="363" w:name="_Toc536534756"/>
      <w:bookmarkStart w:id="364" w:name="_Toc23327869"/>
      <w:r w:rsidRPr="000F0073">
        <w:t>[Include details of project outputs and outcomes that the Recipient will be required to report on]</w:t>
      </w:r>
      <w:bookmarkEnd w:id="363"/>
      <w:bookmarkEnd w:id="364"/>
    </w:p>
    <w:p w14:paraId="033D147E" w14:textId="1F9F2533" w:rsidR="00476627" w:rsidRPr="000F0073" w:rsidRDefault="00476627" w:rsidP="006D18C8">
      <w:pPr>
        <w:pStyle w:val="ListPara2"/>
        <w:numPr>
          <w:ilvl w:val="2"/>
          <w:numId w:val="8"/>
        </w:numPr>
      </w:pPr>
      <w:bookmarkStart w:id="365" w:name="_Toc536534757"/>
      <w:bookmarkStart w:id="366" w:name="_Toc23327870"/>
      <w:r w:rsidRPr="000F0073">
        <w:t xml:space="preserve">In line with clause </w:t>
      </w:r>
      <w:r w:rsidRPr="000F0073">
        <w:fldChar w:fldCharType="begin"/>
      </w:r>
      <w:r w:rsidRPr="000F0073">
        <w:instrText xml:space="preserve"> REF _Ref520377318 \r \h  \* MERGEFORMAT </w:instrText>
      </w:r>
      <w:r w:rsidRPr="000F0073">
        <w:fldChar w:fldCharType="separate"/>
      </w:r>
      <w:r w:rsidR="007D3312">
        <w:t>4.2.4</w:t>
      </w:r>
      <w:r w:rsidRPr="000F0073">
        <w:fldChar w:fldCharType="end"/>
      </w:r>
      <w:r w:rsidRPr="000F0073">
        <w:t>, the Recipient shall collect data relating to these outputs and outcomes and report on them quarterly to MOPAC. MOPAC reserves the right to determine the format to be used for these reports and may provide templates for the Recipient to complete as part of this.</w:t>
      </w:r>
      <w:bookmarkEnd w:id="365"/>
      <w:bookmarkEnd w:id="366"/>
    </w:p>
    <w:p w14:paraId="5947DB7F" w14:textId="77777777" w:rsidR="00476627" w:rsidRPr="000F0073" w:rsidRDefault="00476627" w:rsidP="006D18C8">
      <w:pPr>
        <w:pStyle w:val="ListPara1"/>
        <w:numPr>
          <w:ilvl w:val="1"/>
          <w:numId w:val="8"/>
        </w:numPr>
        <w:rPr>
          <w:color w:val="auto"/>
          <w:szCs w:val="26"/>
        </w:rPr>
      </w:pPr>
      <w:bookmarkStart w:id="367" w:name="_Toc536534758"/>
      <w:bookmarkStart w:id="368" w:name="_Toc23327871"/>
      <w:r w:rsidRPr="000F0073">
        <w:rPr>
          <w:color w:val="auto"/>
        </w:rPr>
        <w:t>General Data Protection Regulations (GDPR)</w:t>
      </w:r>
      <w:bookmarkEnd w:id="367"/>
      <w:bookmarkEnd w:id="368"/>
    </w:p>
    <w:p w14:paraId="34BC7A0C" w14:textId="77777777" w:rsidR="00476627" w:rsidRPr="00102FCB" w:rsidRDefault="00476627" w:rsidP="006D18C8">
      <w:pPr>
        <w:pStyle w:val="Background"/>
        <w:numPr>
          <w:ilvl w:val="1"/>
          <w:numId w:val="25"/>
        </w:numPr>
        <w:ind w:left="709" w:hanging="709"/>
        <w:rPr>
          <w:rFonts w:ascii="Arial" w:hAnsi="Arial" w:cs="Arial"/>
          <w:sz w:val="24"/>
          <w:szCs w:val="24"/>
        </w:rPr>
      </w:pPr>
      <w:r w:rsidRPr="00102FCB">
        <w:rPr>
          <w:rFonts w:ascii="Arial" w:hAnsi="Arial" w:cs="Arial"/>
          <w:sz w:val="24"/>
          <w:szCs w:val="24"/>
        </w:rPr>
        <w:t>The recipient:</w:t>
      </w:r>
    </w:p>
    <w:p w14:paraId="3DA2DFD9" w14:textId="77777777" w:rsidR="00102FCB" w:rsidRDefault="00476627" w:rsidP="006D18C8">
      <w:pPr>
        <w:pStyle w:val="Background"/>
        <w:numPr>
          <w:ilvl w:val="1"/>
          <w:numId w:val="24"/>
        </w:numPr>
        <w:rPr>
          <w:rFonts w:ascii="Arial" w:hAnsi="Arial" w:cs="Arial"/>
          <w:sz w:val="24"/>
          <w:szCs w:val="24"/>
        </w:rPr>
      </w:pPr>
      <w:r w:rsidRPr="00102FCB">
        <w:rPr>
          <w:rFonts w:ascii="Arial" w:hAnsi="Arial" w:cs="Arial"/>
          <w:sz w:val="24"/>
          <w:szCs w:val="24"/>
        </w:rPr>
        <w:t xml:space="preserve">is the </w:t>
      </w:r>
      <w:r w:rsidR="00102FCB">
        <w:rPr>
          <w:rFonts w:ascii="Arial" w:hAnsi="Arial" w:cs="Arial"/>
          <w:sz w:val="24"/>
          <w:szCs w:val="24"/>
        </w:rPr>
        <w:t>joint-</w:t>
      </w:r>
      <w:r w:rsidRPr="00102FCB">
        <w:rPr>
          <w:rFonts w:ascii="Arial" w:hAnsi="Arial" w:cs="Arial"/>
          <w:sz w:val="24"/>
          <w:szCs w:val="24"/>
        </w:rPr>
        <w:t>controller</w:t>
      </w:r>
      <w:r w:rsidR="00102FCB">
        <w:rPr>
          <w:rFonts w:ascii="Arial" w:hAnsi="Arial" w:cs="Arial"/>
          <w:sz w:val="24"/>
          <w:szCs w:val="24"/>
        </w:rPr>
        <w:t xml:space="preserve"> of the data</w:t>
      </w:r>
      <w:r w:rsidRPr="00102FCB">
        <w:rPr>
          <w:rFonts w:ascii="Arial" w:hAnsi="Arial" w:cs="Arial"/>
          <w:sz w:val="24"/>
          <w:szCs w:val="24"/>
        </w:rPr>
        <w:t xml:space="preserve"> for the project and required to complete a Data Protection Impact Assessment (DPIA) to identify, minimise and reduce risks to data subjects where the project uses personally identifiable data for members of the public (a DPIA is not required where the data is from professionals)</w:t>
      </w:r>
    </w:p>
    <w:p w14:paraId="2C72583B" w14:textId="77777777" w:rsidR="00102FCB" w:rsidRPr="00102FCB" w:rsidRDefault="00102FCB" w:rsidP="006D18C8">
      <w:pPr>
        <w:pStyle w:val="Background"/>
        <w:numPr>
          <w:ilvl w:val="1"/>
          <w:numId w:val="24"/>
        </w:numPr>
        <w:rPr>
          <w:rFonts w:ascii="Arial" w:hAnsi="Arial" w:cs="Arial"/>
          <w:sz w:val="24"/>
          <w:szCs w:val="24"/>
        </w:rPr>
      </w:pPr>
      <w:r w:rsidRPr="00102FCB">
        <w:rPr>
          <w:rFonts w:ascii="Arial" w:hAnsi="Arial" w:cs="Arial"/>
          <w:sz w:val="24"/>
          <w:szCs w:val="24"/>
        </w:rPr>
        <w:t>the specific GDPR roles and responsibilities of each party must be agreed and outlined in a DPIA that is an appendix to a grant or contract</w:t>
      </w:r>
    </w:p>
    <w:p w14:paraId="39AFA574" w14:textId="77777777" w:rsidR="00476627" w:rsidRPr="00102FCB" w:rsidRDefault="00476627" w:rsidP="006D18C8">
      <w:pPr>
        <w:pStyle w:val="Background"/>
        <w:numPr>
          <w:ilvl w:val="1"/>
          <w:numId w:val="24"/>
        </w:numPr>
        <w:rPr>
          <w:rFonts w:ascii="Arial" w:hAnsi="Arial" w:cs="Arial"/>
          <w:sz w:val="24"/>
          <w:szCs w:val="24"/>
        </w:rPr>
      </w:pPr>
      <w:r w:rsidRPr="00102FCB">
        <w:rPr>
          <w:rFonts w:ascii="Arial" w:hAnsi="Arial" w:cs="Arial"/>
          <w:sz w:val="24"/>
          <w:szCs w:val="24"/>
        </w:rPr>
        <w:t>must only act on the written instructions of MOPAC (unless required by law to act without)</w:t>
      </w:r>
    </w:p>
    <w:p w14:paraId="226B1AB3" w14:textId="77777777" w:rsidR="00476627" w:rsidRPr="00102FCB" w:rsidRDefault="00476627" w:rsidP="006D18C8">
      <w:pPr>
        <w:pStyle w:val="Background"/>
        <w:numPr>
          <w:ilvl w:val="1"/>
          <w:numId w:val="24"/>
        </w:numPr>
        <w:rPr>
          <w:rFonts w:ascii="Arial" w:hAnsi="Arial" w:cs="Arial"/>
          <w:sz w:val="24"/>
          <w:szCs w:val="24"/>
        </w:rPr>
      </w:pPr>
      <w:r w:rsidRPr="00102FCB">
        <w:rPr>
          <w:rFonts w:ascii="Arial" w:hAnsi="Arial" w:cs="Arial"/>
          <w:sz w:val="24"/>
          <w:szCs w:val="24"/>
        </w:rPr>
        <w:t>must ensure that people processing the data are subject to a duty of confidence</w:t>
      </w:r>
    </w:p>
    <w:p w14:paraId="01EC0A6A" w14:textId="77777777" w:rsidR="00476627" w:rsidRPr="00102FCB" w:rsidRDefault="00476627" w:rsidP="006D18C8">
      <w:pPr>
        <w:pStyle w:val="Background"/>
        <w:numPr>
          <w:ilvl w:val="1"/>
          <w:numId w:val="24"/>
        </w:numPr>
        <w:rPr>
          <w:rFonts w:ascii="Arial" w:hAnsi="Arial" w:cs="Arial"/>
          <w:sz w:val="24"/>
          <w:szCs w:val="24"/>
        </w:rPr>
      </w:pPr>
      <w:r w:rsidRPr="00102FCB">
        <w:rPr>
          <w:rFonts w:ascii="Arial" w:hAnsi="Arial" w:cs="Arial"/>
          <w:sz w:val="24"/>
          <w:szCs w:val="24"/>
        </w:rPr>
        <w:t>must take appropriate measures to ensure the security of processing</w:t>
      </w:r>
    </w:p>
    <w:p w14:paraId="57583FA0" w14:textId="77777777" w:rsidR="00476627" w:rsidRPr="00102FCB" w:rsidRDefault="00476627" w:rsidP="006D18C8">
      <w:pPr>
        <w:pStyle w:val="Background"/>
        <w:numPr>
          <w:ilvl w:val="1"/>
          <w:numId w:val="24"/>
        </w:numPr>
        <w:rPr>
          <w:rFonts w:ascii="Arial" w:hAnsi="Arial" w:cs="Arial"/>
          <w:sz w:val="24"/>
          <w:szCs w:val="24"/>
        </w:rPr>
      </w:pPr>
      <w:r w:rsidRPr="00102FCB">
        <w:rPr>
          <w:rFonts w:ascii="Arial" w:hAnsi="Arial" w:cs="Arial"/>
          <w:sz w:val="24"/>
          <w:szCs w:val="24"/>
        </w:rPr>
        <w:t>must only engage a processor or sub-processor with the prior consent of MOPAC and a written contract</w:t>
      </w:r>
    </w:p>
    <w:p w14:paraId="6F8DC307" w14:textId="77777777" w:rsidR="00476627" w:rsidRPr="00102FCB" w:rsidRDefault="00476627" w:rsidP="006D18C8">
      <w:pPr>
        <w:pStyle w:val="Background"/>
        <w:numPr>
          <w:ilvl w:val="1"/>
          <w:numId w:val="24"/>
        </w:numPr>
        <w:rPr>
          <w:rFonts w:ascii="Arial" w:hAnsi="Arial" w:cs="Arial"/>
          <w:sz w:val="24"/>
          <w:szCs w:val="24"/>
        </w:rPr>
      </w:pPr>
      <w:r w:rsidRPr="00102FCB">
        <w:rPr>
          <w:rFonts w:ascii="Arial" w:hAnsi="Arial" w:cs="Arial"/>
          <w:sz w:val="24"/>
          <w:szCs w:val="24"/>
        </w:rPr>
        <w:t>must provide subject access and allow data subjects to exercise their rights under the GDPR</w:t>
      </w:r>
    </w:p>
    <w:p w14:paraId="2C7FD596" w14:textId="77777777" w:rsidR="00476627" w:rsidRPr="00102FCB" w:rsidRDefault="00476627" w:rsidP="006D18C8">
      <w:pPr>
        <w:pStyle w:val="Background"/>
        <w:numPr>
          <w:ilvl w:val="1"/>
          <w:numId w:val="24"/>
        </w:numPr>
        <w:rPr>
          <w:rFonts w:ascii="Arial" w:hAnsi="Arial" w:cs="Arial"/>
          <w:sz w:val="24"/>
          <w:szCs w:val="24"/>
        </w:rPr>
      </w:pPr>
      <w:r w:rsidRPr="00102FCB">
        <w:rPr>
          <w:rFonts w:ascii="Arial" w:hAnsi="Arial" w:cs="Arial"/>
          <w:sz w:val="24"/>
          <w:szCs w:val="24"/>
        </w:rPr>
        <w:t>must meet its GDPR obligations in relation to the security of processing the notification of personal data breaches and data protection impact assessments and notify any personal data breaches to MOPAC within 24 hours of becoming aware</w:t>
      </w:r>
    </w:p>
    <w:p w14:paraId="3F31A0A7" w14:textId="77777777" w:rsidR="00476627" w:rsidRPr="00102FCB" w:rsidRDefault="00476627" w:rsidP="006D18C8">
      <w:pPr>
        <w:pStyle w:val="Background"/>
        <w:numPr>
          <w:ilvl w:val="1"/>
          <w:numId w:val="24"/>
        </w:numPr>
        <w:rPr>
          <w:rFonts w:ascii="Arial" w:hAnsi="Arial" w:cs="Arial"/>
          <w:sz w:val="24"/>
          <w:szCs w:val="24"/>
        </w:rPr>
      </w:pPr>
      <w:r w:rsidRPr="00102FCB">
        <w:rPr>
          <w:rFonts w:ascii="Arial" w:hAnsi="Arial" w:cs="Arial"/>
          <w:sz w:val="24"/>
          <w:szCs w:val="24"/>
        </w:rPr>
        <w:t>must delete or return data to MOPAC at the end of the contract if requested to do so</w:t>
      </w:r>
    </w:p>
    <w:p w14:paraId="6DECF33E" w14:textId="77777777" w:rsidR="00476627" w:rsidRPr="00102FCB" w:rsidRDefault="00476627" w:rsidP="006D18C8">
      <w:pPr>
        <w:pStyle w:val="Background"/>
        <w:numPr>
          <w:ilvl w:val="1"/>
          <w:numId w:val="24"/>
        </w:numPr>
        <w:rPr>
          <w:rFonts w:ascii="Arial" w:hAnsi="Arial" w:cs="Arial"/>
          <w:sz w:val="24"/>
          <w:szCs w:val="24"/>
        </w:rPr>
      </w:pPr>
      <w:r w:rsidRPr="00102FCB">
        <w:rPr>
          <w:rFonts w:ascii="Arial" w:hAnsi="Arial" w:cs="Arial"/>
          <w:sz w:val="24"/>
          <w:szCs w:val="24"/>
        </w:rPr>
        <w:lastRenderedPageBreak/>
        <w:t>must submit to audits and inspections, provide MOPAC with whatever information it needs to ensure that they are both meeting their Article 28 obligations and tell MOPAC immediately if it is asked to do something infringing the GDPR or other data protections law of the EU or a member state</w:t>
      </w:r>
    </w:p>
    <w:p w14:paraId="363C83CA" w14:textId="77777777" w:rsidR="00476627" w:rsidRPr="00102FCB" w:rsidRDefault="00476627" w:rsidP="006D18C8">
      <w:pPr>
        <w:pStyle w:val="Background"/>
        <w:numPr>
          <w:ilvl w:val="1"/>
          <w:numId w:val="24"/>
        </w:numPr>
        <w:rPr>
          <w:rFonts w:ascii="Arial" w:hAnsi="Arial" w:cs="Arial"/>
          <w:sz w:val="24"/>
          <w:szCs w:val="24"/>
        </w:rPr>
      </w:pPr>
      <w:r w:rsidRPr="00102FCB">
        <w:rPr>
          <w:rFonts w:ascii="Arial" w:hAnsi="Arial" w:cs="Arial"/>
          <w:sz w:val="24"/>
          <w:szCs w:val="24"/>
        </w:rPr>
        <w:t>must keep records of its processing activities</w:t>
      </w:r>
    </w:p>
    <w:p w14:paraId="4A98B65F" w14:textId="77777777" w:rsidR="00476627" w:rsidRPr="00102FCB" w:rsidRDefault="00476627" w:rsidP="006D18C8">
      <w:pPr>
        <w:pStyle w:val="Background"/>
        <w:numPr>
          <w:ilvl w:val="1"/>
          <w:numId w:val="24"/>
        </w:numPr>
        <w:rPr>
          <w:rFonts w:ascii="Arial" w:hAnsi="Arial" w:cs="Arial"/>
          <w:sz w:val="24"/>
          <w:szCs w:val="24"/>
        </w:rPr>
      </w:pPr>
      <w:r w:rsidRPr="00102FCB">
        <w:rPr>
          <w:rFonts w:ascii="Arial" w:hAnsi="Arial" w:cs="Arial"/>
          <w:sz w:val="24"/>
          <w:szCs w:val="24"/>
        </w:rPr>
        <w:t>employ a data protection officer if required</w:t>
      </w:r>
    </w:p>
    <w:p w14:paraId="5F993A1E" w14:textId="77777777" w:rsidR="00476627" w:rsidRPr="00102FCB" w:rsidRDefault="00476627" w:rsidP="006D18C8">
      <w:pPr>
        <w:pStyle w:val="Background"/>
        <w:numPr>
          <w:ilvl w:val="1"/>
          <w:numId w:val="24"/>
        </w:numPr>
        <w:rPr>
          <w:rFonts w:ascii="Arial" w:hAnsi="Arial" w:cs="Arial"/>
          <w:sz w:val="24"/>
          <w:szCs w:val="24"/>
        </w:rPr>
      </w:pPr>
      <w:r w:rsidRPr="00102FCB">
        <w:rPr>
          <w:rFonts w:ascii="Arial" w:hAnsi="Arial" w:cs="Arial"/>
          <w:sz w:val="24"/>
          <w:szCs w:val="24"/>
        </w:rPr>
        <w:t>co-operate with supervisory authorities (such as the ICO)</w:t>
      </w:r>
    </w:p>
    <w:p w14:paraId="14578869" w14:textId="77777777" w:rsidR="00476627" w:rsidRPr="00102FCB" w:rsidRDefault="00476627" w:rsidP="006D18C8">
      <w:pPr>
        <w:pStyle w:val="Background"/>
        <w:numPr>
          <w:ilvl w:val="1"/>
          <w:numId w:val="24"/>
        </w:numPr>
        <w:rPr>
          <w:rFonts w:ascii="Arial" w:hAnsi="Arial" w:cs="Arial"/>
          <w:sz w:val="24"/>
          <w:szCs w:val="24"/>
        </w:rPr>
      </w:pPr>
      <w:r w:rsidRPr="00102FCB">
        <w:rPr>
          <w:rFonts w:ascii="Arial" w:hAnsi="Arial" w:cs="Arial"/>
          <w:sz w:val="24"/>
          <w:szCs w:val="24"/>
        </w:rPr>
        <w:t>appoint (in writing) a representative within the European Union if required</w:t>
      </w:r>
    </w:p>
    <w:p w14:paraId="7D18F31E" w14:textId="77777777" w:rsidR="00476627" w:rsidRPr="00102FCB" w:rsidRDefault="00102FCB" w:rsidP="00102FCB">
      <w:pPr>
        <w:pStyle w:val="Background"/>
        <w:numPr>
          <w:ilvl w:val="0"/>
          <w:numId w:val="0"/>
        </w:numPr>
        <w:ind w:left="720" w:hanging="720"/>
        <w:rPr>
          <w:rFonts w:ascii="Arial" w:hAnsi="Arial" w:cs="Arial"/>
          <w:sz w:val="24"/>
          <w:szCs w:val="24"/>
        </w:rPr>
      </w:pPr>
      <w:r w:rsidRPr="00102FCB">
        <w:rPr>
          <w:rFonts w:ascii="Arial" w:hAnsi="Arial" w:cs="Arial"/>
          <w:sz w:val="24"/>
          <w:szCs w:val="24"/>
        </w:rPr>
        <w:t>3.2</w:t>
      </w:r>
      <w:r w:rsidRPr="00102FCB">
        <w:rPr>
          <w:rFonts w:ascii="Arial" w:hAnsi="Arial" w:cs="Arial"/>
          <w:sz w:val="24"/>
          <w:szCs w:val="24"/>
        </w:rPr>
        <w:tab/>
      </w:r>
      <w:r w:rsidR="00476627" w:rsidRPr="00102FCB">
        <w:rPr>
          <w:rFonts w:ascii="Arial" w:hAnsi="Arial" w:cs="Arial"/>
          <w:sz w:val="24"/>
          <w:szCs w:val="24"/>
        </w:rPr>
        <w:t>The recipient should also be aware that:</w:t>
      </w:r>
    </w:p>
    <w:p w14:paraId="4133B0F9" w14:textId="77777777" w:rsidR="00476627" w:rsidRPr="00102FCB" w:rsidRDefault="00476627" w:rsidP="006D18C8">
      <w:pPr>
        <w:pStyle w:val="Background"/>
        <w:numPr>
          <w:ilvl w:val="1"/>
          <w:numId w:val="26"/>
        </w:numPr>
        <w:rPr>
          <w:rFonts w:ascii="Arial" w:hAnsi="Arial" w:cs="Arial"/>
          <w:sz w:val="24"/>
          <w:szCs w:val="24"/>
        </w:rPr>
      </w:pPr>
      <w:r w:rsidRPr="00102FCB">
        <w:rPr>
          <w:rFonts w:ascii="Arial" w:hAnsi="Arial" w:cs="Arial"/>
          <w:sz w:val="24"/>
          <w:szCs w:val="24"/>
        </w:rPr>
        <w:t>it may be subject to investigative and corrective powers of supervisory authorities (such as the ICO) under Article 58 of the GDPR</w:t>
      </w:r>
    </w:p>
    <w:p w14:paraId="771909A9" w14:textId="77777777" w:rsidR="00476627" w:rsidRPr="00102FCB" w:rsidRDefault="00476627" w:rsidP="006D18C8">
      <w:pPr>
        <w:pStyle w:val="Background"/>
        <w:numPr>
          <w:ilvl w:val="1"/>
          <w:numId w:val="26"/>
        </w:numPr>
        <w:rPr>
          <w:rFonts w:ascii="Arial" w:hAnsi="Arial" w:cs="Arial"/>
          <w:sz w:val="24"/>
          <w:szCs w:val="24"/>
        </w:rPr>
      </w:pPr>
      <w:r w:rsidRPr="00102FCB">
        <w:rPr>
          <w:rFonts w:ascii="Arial" w:hAnsi="Arial" w:cs="Arial"/>
          <w:sz w:val="24"/>
          <w:szCs w:val="24"/>
        </w:rPr>
        <w:t>if it fails to meet its obligations, it may be subject to an administrative fine under Article 83 of the GDPR</w:t>
      </w:r>
    </w:p>
    <w:p w14:paraId="169483FF" w14:textId="77777777" w:rsidR="00476627" w:rsidRPr="00102FCB" w:rsidRDefault="00476627" w:rsidP="006D18C8">
      <w:pPr>
        <w:pStyle w:val="Background"/>
        <w:numPr>
          <w:ilvl w:val="1"/>
          <w:numId w:val="26"/>
        </w:numPr>
        <w:rPr>
          <w:rFonts w:ascii="Arial" w:hAnsi="Arial" w:cs="Arial"/>
          <w:sz w:val="24"/>
          <w:szCs w:val="24"/>
        </w:rPr>
      </w:pPr>
      <w:r w:rsidRPr="00102FCB">
        <w:rPr>
          <w:rFonts w:ascii="Arial" w:hAnsi="Arial" w:cs="Arial"/>
          <w:sz w:val="24"/>
          <w:szCs w:val="24"/>
        </w:rPr>
        <w:t>if it fails to meet its GDPR obligations it may be subject to a penalty under Article 84 of the GDPR</w:t>
      </w:r>
    </w:p>
    <w:p w14:paraId="5A987AD1" w14:textId="77777777" w:rsidR="00476627" w:rsidRPr="00102FCB" w:rsidRDefault="00476627" w:rsidP="006D18C8">
      <w:pPr>
        <w:pStyle w:val="Background"/>
        <w:numPr>
          <w:ilvl w:val="1"/>
          <w:numId w:val="26"/>
        </w:numPr>
        <w:rPr>
          <w:rFonts w:ascii="Arial" w:hAnsi="Arial" w:cs="Arial"/>
          <w:sz w:val="24"/>
          <w:szCs w:val="24"/>
        </w:rPr>
      </w:pPr>
      <w:r w:rsidRPr="00102FCB">
        <w:rPr>
          <w:rFonts w:ascii="Arial" w:hAnsi="Arial" w:cs="Arial"/>
          <w:sz w:val="24"/>
          <w:szCs w:val="24"/>
        </w:rPr>
        <w:t>if it fails to meet its GDPR obligations it may have to pay compensation under Article 82 of the GDPR</w:t>
      </w:r>
    </w:p>
    <w:p w14:paraId="26AC9212" w14:textId="77777777" w:rsidR="00476627" w:rsidRDefault="00476627" w:rsidP="00102FCB">
      <w:r>
        <w:rPr>
          <w:b/>
        </w:rPr>
        <w:br/>
      </w:r>
    </w:p>
    <w:p w14:paraId="456C96D4" w14:textId="77777777" w:rsidR="00476627" w:rsidRDefault="00476627" w:rsidP="00476627">
      <w:pPr>
        <w:pStyle w:val="ListPara1"/>
        <w:numPr>
          <w:ilvl w:val="0"/>
          <w:numId w:val="0"/>
        </w:numPr>
        <w:tabs>
          <w:tab w:val="left" w:pos="720"/>
        </w:tabs>
        <w:rPr>
          <w:szCs w:val="26"/>
        </w:rPr>
      </w:pPr>
    </w:p>
    <w:p w14:paraId="71E31822" w14:textId="77777777" w:rsidR="00476627" w:rsidRDefault="00476627" w:rsidP="00476627">
      <w:pPr>
        <w:rPr>
          <w:rFonts w:ascii="Arial" w:hAnsi="Arial" w:cs="Arial"/>
          <w:b/>
          <w:sz w:val="20"/>
          <w:szCs w:val="20"/>
          <w:u w:val="single"/>
        </w:rPr>
        <w:sectPr w:rsidR="00476627">
          <w:pgSz w:w="11906" w:h="16838"/>
          <w:pgMar w:top="1440" w:right="1440" w:bottom="1440" w:left="1440" w:header="708" w:footer="708" w:gutter="0"/>
          <w:cols w:space="720"/>
        </w:sectPr>
      </w:pPr>
      <w:r>
        <w:rPr>
          <w:rFonts w:ascii="Arial" w:hAnsi="Arial" w:cs="Arial"/>
          <w:b/>
          <w:sz w:val="20"/>
          <w:szCs w:val="20"/>
          <w:u w:val="single"/>
        </w:rPr>
        <w:br w:type="page"/>
      </w:r>
    </w:p>
    <w:p w14:paraId="3021B761" w14:textId="77777777" w:rsidR="00476627" w:rsidRDefault="00476627" w:rsidP="00476627">
      <w:pPr>
        <w:jc w:val="center"/>
        <w:rPr>
          <w:rFonts w:ascii="Arial" w:hAnsi="Arial" w:cs="Arial"/>
          <w:b/>
          <w:sz w:val="20"/>
          <w:szCs w:val="20"/>
        </w:rPr>
      </w:pPr>
      <w:r>
        <w:rPr>
          <w:rFonts w:ascii="Arial" w:hAnsi="Arial" w:cs="Arial"/>
          <w:b/>
          <w:sz w:val="20"/>
          <w:szCs w:val="20"/>
        </w:rPr>
        <w:lastRenderedPageBreak/>
        <w:t>Annex 6</w:t>
      </w:r>
    </w:p>
    <w:p w14:paraId="1884D4CA" w14:textId="77777777" w:rsidR="00476627" w:rsidRDefault="00476627" w:rsidP="00476627">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Quarterly Spend Form</w:t>
      </w:r>
    </w:p>
    <w:p w14:paraId="3AE406F9" w14:textId="77777777" w:rsidR="00476627" w:rsidRDefault="00476627" w:rsidP="00476627">
      <w:pPr>
        <w:rPr>
          <w:rFonts w:ascii="Arial" w:hAnsi="Arial" w:cs="Arial"/>
          <w:color w:val="000000"/>
          <w:sz w:val="20"/>
          <w:szCs w:val="20"/>
        </w:rPr>
      </w:pPr>
    </w:p>
    <w:p w14:paraId="58EC6422" w14:textId="77777777" w:rsidR="00476627" w:rsidRDefault="00476627" w:rsidP="00476627">
      <w:pPr>
        <w:autoSpaceDE w:val="0"/>
        <w:autoSpaceDN w:val="0"/>
        <w:adjustRightInd w:val="0"/>
        <w:rPr>
          <w:rFonts w:ascii="Arial" w:hAnsi="Arial" w:cs="Arial"/>
          <w:color w:val="000000"/>
          <w:sz w:val="20"/>
          <w:szCs w:val="20"/>
        </w:rPr>
      </w:pPr>
      <w:r>
        <w:rPr>
          <w:rFonts w:ascii="Arial" w:hAnsi="Arial" w:cs="Arial"/>
          <w:color w:val="000000"/>
          <w:sz w:val="20"/>
          <w:szCs w:val="20"/>
        </w:rPr>
        <w:t xml:space="preserve">Please note this form should be completed in Q1, Q2, Q3 &amp; Q4 alongside monitoring returns. This form should also be completed and returned in the first week of March.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213"/>
        <w:gridCol w:w="1213"/>
        <w:gridCol w:w="1213"/>
        <w:gridCol w:w="1219"/>
        <w:gridCol w:w="279"/>
        <w:gridCol w:w="976"/>
        <w:gridCol w:w="1172"/>
        <w:gridCol w:w="1091"/>
        <w:gridCol w:w="1091"/>
        <w:gridCol w:w="282"/>
        <w:gridCol w:w="1253"/>
        <w:gridCol w:w="282"/>
        <w:gridCol w:w="1280"/>
      </w:tblGrid>
      <w:tr w:rsidR="00476627" w14:paraId="55113F7E" w14:textId="77777777" w:rsidTr="00E508B8">
        <w:trPr>
          <w:trHeight w:val="840"/>
        </w:trPr>
        <w:tc>
          <w:tcPr>
            <w:tcW w:w="496" w:type="pct"/>
            <w:tcBorders>
              <w:top w:val="single" w:sz="4" w:space="0" w:color="auto"/>
              <w:left w:val="single" w:sz="4" w:space="0" w:color="auto"/>
              <w:bottom w:val="single" w:sz="4" w:space="0" w:color="auto"/>
              <w:right w:val="single" w:sz="4" w:space="0" w:color="auto"/>
            </w:tcBorders>
            <w:noWrap/>
            <w:vAlign w:val="bottom"/>
            <w:hideMark/>
          </w:tcPr>
          <w:p w14:paraId="7FCA58D8" w14:textId="77777777" w:rsidR="00476627" w:rsidRDefault="00476627" w:rsidP="00E508B8">
            <w:pPr>
              <w:rPr>
                <w:rFonts w:ascii="Arial" w:hAnsi="Arial" w:cs="Arial"/>
                <w:color w:val="000000"/>
                <w:sz w:val="20"/>
                <w:szCs w:val="20"/>
              </w:rPr>
            </w:pPr>
          </w:p>
        </w:tc>
        <w:tc>
          <w:tcPr>
            <w:tcW w:w="435" w:type="pct"/>
            <w:tcBorders>
              <w:top w:val="single" w:sz="4" w:space="0" w:color="auto"/>
              <w:left w:val="single" w:sz="4" w:space="0" w:color="auto"/>
              <w:bottom w:val="single" w:sz="4" w:space="0" w:color="auto"/>
              <w:right w:val="single" w:sz="4" w:space="0" w:color="auto"/>
            </w:tcBorders>
            <w:shd w:val="clear" w:color="auto" w:fill="FFFFFF"/>
            <w:hideMark/>
          </w:tcPr>
          <w:p w14:paraId="10BF5746" w14:textId="77777777" w:rsidR="00476627" w:rsidRDefault="00476627" w:rsidP="00E508B8">
            <w:pPr>
              <w:rPr>
                <w:rFonts w:ascii="Arial" w:hAnsi="Arial" w:cs="Arial"/>
                <w:b/>
                <w:bCs/>
                <w:color w:val="000000"/>
                <w:sz w:val="20"/>
                <w:szCs w:val="20"/>
              </w:rPr>
            </w:pPr>
            <w:r>
              <w:rPr>
                <w:rFonts w:ascii="Arial" w:hAnsi="Arial" w:cs="Arial"/>
                <w:b/>
                <w:bCs/>
                <w:color w:val="000000"/>
                <w:sz w:val="20"/>
                <w:szCs w:val="20"/>
              </w:rPr>
              <w:t>Maximum Grant Funding (FY 2018/19)</w:t>
            </w:r>
          </w:p>
        </w:tc>
        <w:tc>
          <w:tcPr>
            <w:tcW w:w="435" w:type="pct"/>
            <w:tcBorders>
              <w:top w:val="single" w:sz="4" w:space="0" w:color="auto"/>
              <w:left w:val="single" w:sz="4" w:space="0" w:color="auto"/>
              <w:bottom w:val="single" w:sz="4" w:space="0" w:color="auto"/>
              <w:right w:val="single" w:sz="4" w:space="0" w:color="auto"/>
            </w:tcBorders>
            <w:shd w:val="clear" w:color="auto" w:fill="FFFFFF"/>
            <w:hideMark/>
          </w:tcPr>
          <w:p w14:paraId="1783D533" w14:textId="77777777" w:rsidR="00476627" w:rsidRDefault="00476627" w:rsidP="00E508B8">
            <w:pPr>
              <w:rPr>
                <w:rFonts w:ascii="Arial" w:hAnsi="Arial" w:cs="Arial"/>
                <w:b/>
                <w:bCs/>
                <w:color w:val="000000"/>
                <w:sz w:val="20"/>
                <w:szCs w:val="20"/>
              </w:rPr>
            </w:pPr>
            <w:r>
              <w:rPr>
                <w:rFonts w:ascii="Arial" w:hAnsi="Arial" w:cs="Arial"/>
                <w:b/>
                <w:bCs/>
                <w:color w:val="000000"/>
                <w:sz w:val="20"/>
                <w:szCs w:val="20"/>
              </w:rPr>
              <w:t>Maximum Grant Funding (FY 2019/20)</w:t>
            </w:r>
          </w:p>
        </w:tc>
        <w:tc>
          <w:tcPr>
            <w:tcW w:w="435" w:type="pct"/>
            <w:tcBorders>
              <w:top w:val="single" w:sz="4" w:space="0" w:color="auto"/>
              <w:left w:val="single" w:sz="4" w:space="0" w:color="auto"/>
              <w:bottom w:val="single" w:sz="4" w:space="0" w:color="auto"/>
              <w:right w:val="single" w:sz="4" w:space="0" w:color="auto"/>
            </w:tcBorders>
            <w:shd w:val="clear" w:color="auto" w:fill="FFFFFF"/>
            <w:hideMark/>
          </w:tcPr>
          <w:p w14:paraId="3796C4EB" w14:textId="77777777" w:rsidR="00476627" w:rsidRDefault="00476627" w:rsidP="00E508B8">
            <w:pPr>
              <w:rPr>
                <w:rFonts w:ascii="Arial" w:hAnsi="Arial" w:cs="Arial"/>
                <w:b/>
                <w:bCs/>
                <w:color w:val="000000"/>
                <w:sz w:val="20"/>
                <w:szCs w:val="20"/>
              </w:rPr>
            </w:pPr>
            <w:r>
              <w:rPr>
                <w:rFonts w:ascii="Arial" w:hAnsi="Arial" w:cs="Arial"/>
                <w:b/>
                <w:bCs/>
                <w:color w:val="000000"/>
                <w:sz w:val="20"/>
                <w:szCs w:val="20"/>
              </w:rPr>
              <w:t>Maximum Grant Funding (FY 2020/21)</w:t>
            </w:r>
          </w:p>
        </w:tc>
        <w:tc>
          <w:tcPr>
            <w:tcW w:w="437" w:type="pct"/>
            <w:tcBorders>
              <w:top w:val="single" w:sz="4" w:space="0" w:color="auto"/>
              <w:left w:val="single" w:sz="4" w:space="0" w:color="auto"/>
              <w:bottom w:val="single" w:sz="4" w:space="0" w:color="auto"/>
              <w:right w:val="single" w:sz="4" w:space="0" w:color="auto"/>
            </w:tcBorders>
            <w:shd w:val="clear" w:color="auto" w:fill="FFFFFF"/>
            <w:hideMark/>
          </w:tcPr>
          <w:p w14:paraId="2E0D3879" w14:textId="77777777" w:rsidR="00476627" w:rsidRDefault="00476627" w:rsidP="00E508B8">
            <w:pPr>
              <w:rPr>
                <w:rFonts w:ascii="Arial" w:hAnsi="Arial" w:cs="Arial"/>
                <w:b/>
                <w:bCs/>
                <w:color w:val="000000"/>
                <w:sz w:val="20"/>
                <w:szCs w:val="20"/>
              </w:rPr>
            </w:pPr>
            <w:r>
              <w:rPr>
                <w:rFonts w:ascii="Arial" w:hAnsi="Arial" w:cs="Arial"/>
                <w:b/>
                <w:bCs/>
                <w:color w:val="000000"/>
                <w:sz w:val="20"/>
                <w:szCs w:val="20"/>
              </w:rPr>
              <w:t xml:space="preserve">Combined 3 year Maximum Spend </w:t>
            </w:r>
          </w:p>
        </w:tc>
        <w:tc>
          <w:tcPr>
            <w:tcW w:w="100" w:type="pct"/>
            <w:tcBorders>
              <w:top w:val="single" w:sz="4" w:space="0" w:color="auto"/>
              <w:left w:val="single" w:sz="4" w:space="0" w:color="auto"/>
              <w:bottom w:val="single" w:sz="4" w:space="0" w:color="auto"/>
              <w:right w:val="single" w:sz="4" w:space="0" w:color="auto"/>
            </w:tcBorders>
            <w:shd w:val="clear" w:color="auto" w:fill="FFFFFF"/>
          </w:tcPr>
          <w:p w14:paraId="4C3C5046" w14:textId="77777777" w:rsidR="00476627" w:rsidRDefault="00476627" w:rsidP="00E508B8">
            <w:pPr>
              <w:rPr>
                <w:rFonts w:ascii="Arial" w:hAnsi="Arial" w:cs="Arial"/>
                <w:b/>
                <w:bCs/>
                <w:color w:val="000000"/>
                <w:sz w:val="20"/>
                <w:szCs w:val="20"/>
              </w:rPr>
            </w:pPr>
          </w:p>
        </w:tc>
        <w:tc>
          <w:tcPr>
            <w:tcW w:w="350" w:type="pct"/>
            <w:tcBorders>
              <w:top w:val="single" w:sz="4" w:space="0" w:color="auto"/>
              <w:left w:val="single" w:sz="4" w:space="0" w:color="auto"/>
              <w:bottom w:val="single" w:sz="4" w:space="0" w:color="auto"/>
              <w:right w:val="single" w:sz="4" w:space="0" w:color="auto"/>
            </w:tcBorders>
            <w:shd w:val="clear" w:color="auto" w:fill="FFFFFF"/>
            <w:hideMark/>
          </w:tcPr>
          <w:p w14:paraId="40E070DC" w14:textId="77777777" w:rsidR="00476627" w:rsidRDefault="00476627" w:rsidP="00E508B8">
            <w:pPr>
              <w:rPr>
                <w:rFonts w:ascii="Arial" w:hAnsi="Arial" w:cs="Arial"/>
                <w:b/>
                <w:bCs/>
                <w:color w:val="000000"/>
                <w:sz w:val="20"/>
                <w:szCs w:val="20"/>
              </w:rPr>
            </w:pPr>
            <w:r>
              <w:rPr>
                <w:rFonts w:ascii="Arial" w:hAnsi="Arial" w:cs="Arial"/>
                <w:b/>
                <w:bCs/>
                <w:color w:val="000000"/>
                <w:sz w:val="20"/>
                <w:szCs w:val="20"/>
              </w:rPr>
              <w:t>Actual Spend in quarter 1</w:t>
            </w:r>
          </w:p>
        </w:tc>
        <w:tc>
          <w:tcPr>
            <w:tcW w:w="420" w:type="pct"/>
            <w:tcBorders>
              <w:top w:val="single" w:sz="4" w:space="0" w:color="auto"/>
              <w:left w:val="single" w:sz="4" w:space="0" w:color="auto"/>
              <w:bottom w:val="single" w:sz="4" w:space="0" w:color="auto"/>
              <w:right w:val="single" w:sz="4" w:space="0" w:color="auto"/>
            </w:tcBorders>
            <w:shd w:val="clear" w:color="auto" w:fill="FFFFFF"/>
            <w:hideMark/>
          </w:tcPr>
          <w:p w14:paraId="7D56832E" w14:textId="77777777" w:rsidR="00476627" w:rsidRDefault="00476627" w:rsidP="00E508B8">
            <w:pPr>
              <w:rPr>
                <w:rFonts w:ascii="Arial" w:hAnsi="Arial" w:cs="Arial"/>
                <w:b/>
                <w:bCs/>
                <w:color w:val="000000"/>
                <w:sz w:val="20"/>
                <w:szCs w:val="20"/>
              </w:rPr>
            </w:pPr>
            <w:r>
              <w:rPr>
                <w:rFonts w:ascii="Arial" w:hAnsi="Arial" w:cs="Arial"/>
                <w:b/>
                <w:bCs/>
                <w:color w:val="000000"/>
                <w:sz w:val="20"/>
                <w:szCs w:val="20"/>
              </w:rPr>
              <w:t xml:space="preserve">Actual </w:t>
            </w:r>
            <w:proofErr w:type="gramStart"/>
            <w:r>
              <w:rPr>
                <w:rFonts w:ascii="Arial" w:hAnsi="Arial" w:cs="Arial"/>
                <w:b/>
                <w:bCs/>
                <w:color w:val="000000"/>
                <w:sz w:val="20"/>
                <w:szCs w:val="20"/>
              </w:rPr>
              <w:t>Spend  /</w:t>
            </w:r>
            <w:proofErr w:type="gramEnd"/>
            <w:r>
              <w:rPr>
                <w:rFonts w:ascii="Arial" w:hAnsi="Arial" w:cs="Arial"/>
                <w:b/>
                <w:bCs/>
                <w:color w:val="000000"/>
                <w:sz w:val="20"/>
                <w:szCs w:val="20"/>
              </w:rPr>
              <w:t xml:space="preserve"> Forecast Spend in quarter 2</w:t>
            </w:r>
          </w:p>
        </w:tc>
        <w:tc>
          <w:tcPr>
            <w:tcW w:w="391" w:type="pct"/>
            <w:tcBorders>
              <w:top w:val="single" w:sz="4" w:space="0" w:color="auto"/>
              <w:left w:val="single" w:sz="4" w:space="0" w:color="auto"/>
              <w:bottom w:val="single" w:sz="4" w:space="0" w:color="auto"/>
              <w:right w:val="single" w:sz="4" w:space="0" w:color="auto"/>
            </w:tcBorders>
            <w:shd w:val="clear" w:color="auto" w:fill="FFFFFF"/>
            <w:hideMark/>
          </w:tcPr>
          <w:p w14:paraId="7AF3850D" w14:textId="77777777" w:rsidR="00476627" w:rsidRDefault="00476627" w:rsidP="00E508B8">
            <w:pPr>
              <w:rPr>
                <w:rFonts w:ascii="Arial" w:hAnsi="Arial" w:cs="Arial"/>
                <w:b/>
                <w:bCs/>
                <w:color w:val="000000"/>
                <w:sz w:val="20"/>
                <w:szCs w:val="20"/>
              </w:rPr>
            </w:pPr>
            <w:r>
              <w:rPr>
                <w:rFonts w:ascii="Arial" w:hAnsi="Arial" w:cs="Arial"/>
                <w:b/>
                <w:bCs/>
                <w:color w:val="000000"/>
                <w:sz w:val="20"/>
                <w:szCs w:val="20"/>
              </w:rPr>
              <w:t xml:space="preserve">Actual </w:t>
            </w:r>
            <w:proofErr w:type="gramStart"/>
            <w:r>
              <w:rPr>
                <w:rFonts w:ascii="Arial" w:hAnsi="Arial" w:cs="Arial"/>
                <w:b/>
                <w:bCs/>
                <w:color w:val="000000"/>
                <w:sz w:val="20"/>
                <w:szCs w:val="20"/>
              </w:rPr>
              <w:t>Spend  /</w:t>
            </w:r>
            <w:proofErr w:type="gramEnd"/>
            <w:r>
              <w:rPr>
                <w:rFonts w:ascii="Arial" w:hAnsi="Arial" w:cs="Arial"/>
                <w:b/>
                <w:bCs/>
                <w:color w:val="000000"/>
                <w:sz w:val="20"/>
                <w:szCs w:val="20"/>
              </w:rPr>
              <w:t xml:space="preserve"> Forecast Spend in quarter 3</w:t>
            </w:r>
          </w:p>
        </w:tc>
        <w:tc>
          <w:tcPr>
            <w:tcW w:w="391" w:type="pct"/>
            <w:tcBorders>
              <w:top w:val="single" w:sz="4" w:space="0" w:color="auto"/>
              <w:left w:val="single" w:sz="4" w:space="0" w:color="auto"/>
              <w:bottom w:val="single" w:sz="4" w:space="0" w:color="auto"/>
              <w:right w:val="single" w:sz="4" w:space="0" w:color="auto"/>
            </w:tcBorders>
            <w:shd w:val="clear" w:color="auto" w:fill="FFFFFF"/>
            <w:hideMark/>
          </w:tcPr>
          <w:p w14:paraId="6B4441F9" w14:textId="77777777" w:rsidR="00476627" w:rsidRDefault="00476627" w:rsidP="00E508B8">
            <w:pPr>
              <w:rPr>
                <w:rFonts w:ascii="Arial" w:hAnsi="Arial" w:cs="Arial"/>
                <w:b/>
                <w:bCs/>
                <w:color w:val="000000"/>
                <w:sz w:val="20"/>
                <w:szCs w:val="20"/>
              </w:rPr>
            </w:pPr>
            <w:r>
              <w:rPr>
                <w:rFonts w:ascii="Arial" w:hAnsi="Arial" w:cs="Arial"/>
                <w:b/>
                <w:bCs/>
                <w:color w:val="000000"/>
                <w:sz w:val="20"/>
                <w:szCs w:val="20"/>
              </w:rPr>
              <w:t>Actual Spend / Forecast Spend in quarter 4</w:t>
            </w:r>
          </w:p>
        </w:tc>
        <w:tc>
          <w:tcPr>
            <w:tcW w:w="101" w:type="pct"/>
            <w:tcBorders>
              <w:top w:val="single" w:sz="4" w:space="0" w:color="auto"/>
              <w:left w:val="single" w:sz="4" w:space="0" w:color="auto"/>
              <w:bottom w:val="single" w:sz="4" w:space="0" w:color="auto"/>
              <w:right w:val="single" w:sz="4" w:space="0" w:color="auto"/>
            </w:tcBorders>
            <w:hideMark/>
          </w:tcPr>
          <w:p w14:paraId="34A3F035" w14:textId="77777777" w:rsidR="00476627" w:rsidRDefault="00476627" w:rsidP="00E508B8">
            <w:pPr>
              <w:rPr>
                <w:rFonts w:ascii="Arial" w:hAnsi="Arial" w:cs="Arial"/>
                <w:b/>
                <w:bCs/>
                <w:color w:val="000000"/>
                <w:sz w:val="20"/>
                <w:szCs w:val="20"/>
              </w:rPr>
            </w:pPr>
          </w:p>
        </w:tc>
        <w:tc>
          <w:tcPr>
            <w:tcW w:w="449" w:type="pct"/>
            <w:tcBorders>
              <w:top w:val="single" w:sz="4" w:space="0" w:color="auto"/>
              <w:left w:val="single" w:sz="4" w:space="0" w:color="auto"/>
              <w:bottom w:val="single" w:sz="4" w:space="0" w:color="auto"/>
              <w:right w:val="single" w:sz="4" w:space="0" w:color="auto"/>
            </w:tcBorders>
            <w:shd w:val="clear" w:color="auto" w:fill="FFFFFF"/>
            <w:hideMark/>
          </w:tcPr>
          <w:p w14:paraId="1042F9BF" w14:textId="77777777" w:rsidR="00476627" w:rsidRDefault="00476627" w:rsidP="00E508B8">
            <w:pPr>
              <w:rPr>
                <w:rFonts w:ascii="Arial" w:hAnsi="Arial" w:cs="Arial"/>
                <w:b/>
                <w:bCs/>
                <w:color w:val="000000"/>
                <w:sz w:val="20"/>
                <w:szCs w:val="20"/>
              </w:rPr>
            </w:pPr>
            <w:r>
              <w:rPr>
                <w:rFonts w:ascii="Arial" w:hAnsi="Arial" w:cs="Arial"/>
                <w:b/>
                <w:bCs/>
                <w:color w:val="000000"/>
                <w:sz w:val="20"/>
                <w:szCs w:val="20"/>
              </w:rPr>
              <w:t>Total Spend to date</w:t>
            </w:r>
          </w:p>
        </w:tc>
        <w:tc>
          <w:tcPr>
            <w:tcW w:w="101" w:type="pct"/>
            <w:tcBorders>
              <w:top w:val="single" w:sz="4" w:space="0" w:color="auto"/>
              <w:left w:val="single" w:sz="4" w:space="0" w:color="auto"/>
              <w:bottom w:val="single" w:sz="4" w:space="0" w:color="auto"/>
              <w:right w:val="single" w:sz="4" w:space="0" w:color="auto"/>
            </w:tcBorders>
            <w:shd w:val="clear" w:color="auto" w:fill="FFFFFF"/>
          </w:tcPr>
          <w:p w14:paraId="7473DBB7" w14:textId="77777777" w:rsidR="00476627" w:rsidRDefault="00476627" w:rsidP="00E508B8">
            <w:pPr>
              <w:rPr>
                <w:rFonts w:ascii="Arial" w:hAnsi="Arial" w:cs="Arial"/>
                <w:b/>
                <w:bCs/>
                <w:color w:val="000000"/>
                <w:sz w:val="20"/>
                <w:szCs w:val="20"/>
              </w:rPr>
            </w:pPr>
          </w:p>
        </w:tc>
        <w:tc>
          <w:tcPr>
            <w:tcW w:w="459" w:type="pct"/>
            <w:tcBorders>
              <w:top w:val="single" w:sz="4" w:space="0" w:color="auto"/>
              <w:left w:val="single" w:sz="4" w:space="0" w:color="auto"/>
              <w:bottom w:val="single" w:sz="4" w:space="0" w:color="auto"/>
              <w:right w:val="single" w:sz="4" w:space="0" w:color="auto"/>
            </w:tcBorders>
            <w:shd w:val="clear" w:color="auto" w:fill="FFFFFF"/>
            <w:hideMark/>
          </w:tcPr>
          <w:p w14:paraId="1BC0F8B0" w14:textId="77777777" w:rsidR="00476627" w:rsidRDefault="00476627" w:rsidP="00E508B8">
            <w:pPr>
              <w:rPr>
                <w:rFonts w:ascii="Arial" w:hAnsi="Arial" w:cs="Arial"/>
                <w:b/>
                <w:bCs/>
                <w:color w:val="000000"/>
                <w:sz w:val="20"/>
                <w:szCs w:val="20"/>
              </w:rPr>
            </w:pPr>
            <w:r>
              <w:rPr>
                <w:rFonts w:ascii="Arial" w:hAnsi="Arial" w:cs="Arial"/>
                <w:b/>
                <w:bCs/>
                <w:color w:val="000000"/>
                <w:sz w:val="20"/>
                <w:szCs w:val="20"/>
              </w:rPr>
              <w:t>Total forecast Spend by year end.</w:t>
            </w:r>
          </w:p>
        </w:tc>
      </w:tr>
      <w:tr w:rsidR="00476627" w14:paraId="08ECFA94" w14:textId="77777777" w:rsidTr="00E508B8">
        <w:trPr>
          <w:trHeight w:val="1350"/>
        </w:trPr>
        <w:tc>
          <w:tcPr>
            <w:tcW w:w="49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1BDB086" w14:textId="77777777" w:rsidR="00476627" w:rsidRDefault="00476627" w:rsidP="00E508B8">
            <w:pPr>
              <w:rPr>
                <w:rFonts w:ascii="Arial" w:hAnsi="Arial" w:cs="Arial"/>
                <w:sz w:val="20"/>
                <w:szCs w:val="20"/>
              </w:rPr>
            </w:pPr>
            <w:r w:rsidRPr="000F0073">
              <w:rPr>
                <w:rFonts w:ascii="Arial" w:hAnsi="Arial" w:cs="Arial"/>
                <w:sz w:val="20"/>
                <w:szCs w:val="20"/>
              </w:rPr>
              <w:t>[Project]</w:t>
            </w:r>
          </w:p>
        </w:tc>
        <w:tc>
          <w:tcPr>
            <w:tcW w:w="435" w:type="pct"/>
            <w:tcBorders>
              <w:top w:val="single" w:sz="4" w:space="0" w:color="auto"/>
              <w:left w:val="single" w:sz="4" w:space="0" w:color="auto"/>
              <w:bottom w:val="single" w:sz="4" w:space="0" w:color="auto"/>
              <w:right w:val="single" w:sz="4" w:space="0" w:color="auto"/>
            </w:tcBorders>
            <w:noWrap/>
            <w:vAlign w:val="center"/>
            <w:hideMark/>
          </w:tcPr>
          <w:p w14:paraId="3529BFCD" w14:textId="77777777" w:rsidR="00476627" w:rsidRDefault="00476627" w:rsidP="00E508B8">
            <w:pPr>
              <w:rPr>
                <w:rFonts w:ascii="Arial" w:hAnsi="Arial" w:cs="Arial"/>
                <w:sz w:val="20"/>
                <w:szCs w:val="20"/>
              </w:rPr>
            </w:pPr>
          </w:p>
        </w:tc>
        <w:tc>
          <w:tcPr>
            <w:tcW w:w="435" w:type="pct"/>
            <w:tcBorders>
              <w:top w:val="single" w:sz="4" w:space="0" w:color="auto"/>
              <w:left w:val="single" w:sz="4" w:space="0" w:color="auto"/>
              <w:bottom w:val="single" w:sz="4" w:space="0" w:color="auto"/>
              <w:right w:val="single" w:sz="4" w:space="0" w:color="auto"/>
            </w:tcBorders>
            <w:noWrap/>
            <w:vAlign w:val="center"/>
            <w:hideMark/>
          </w:tcPr>
          <w:p w14:paraId="1DAFDB04" w14:textId="77777777" w:rsidR="00476627" w:rsidRDefault="00476627" w:rsidP="00E508B8">
            <w:pPr>
              <w:rPr>
                <w:sz w:val="20"/>
                <w:szCs w:val="20"/>
              </w:rPr>
            </w:pPr>
          </w:p>
        </w:tc>
        <w:tc>
          <w:tcPr>
            <w:tcW w:w="435" w:type="pct"/>
            <w:tcBorders>
              <w:top w:val="single" w:sz="4" w:space="0" w:color="auto"/>
              <w:left w:val="single" w:sz="4" w:space="0" w:color="auto"/>
              <w:bottom w:val="single" w:sz="4" w:space="0" w:color="auto"/>
              <w:right w:val="single" w:sz="4" w:space="0" w:color="auto"/>
            </w:tcBorders>
            <w:vAlign w:val="center"/>
          </w:tcPr>
          <w:p w14:paraId="7E71DD20" w14:textId="77777777" w:rsidR="00476627" w:rsidRDefault="00476627" w:rsidP="00E508B8">
            <w:pPr>
              <w:jc w:val="center"/>
              <w:rPr>
                <w:rFonts w:ascii="Arial" w:hAnsi="Arial" w:cs="Arial"/>
                <w:color w:val="000000"/>
                <w:sz w:val="20"/>
                <w:szCs w:val="20"/>
              </w:rPr>
            </w:pPr>
          </w:p>
        </w:tc>
        <w:tc>
          <w:tcPr>
            <w:tcW w:w="437" w:type="pct"/>
            <w:tcBorders>
              <w:top w:val="single" w:sz="4" w:space="0" w:color="auto"/>
              <w:left w:val="single" w:sz="4" w:space="0" w:color="auto"/>
              <w:bottom w:val="single" w:sz="4" w:space="0" w:color="auto"/>
              <w:right w:val="single" w:sz="4" w:space="0" w:color="auto"/>
            </w:tcBorders>
            <w:vAlign w:val="center"/>
          </w:tcPr>
          <w:p w14:paraId="713D0910" w14:textId="77777777" w:rsidR="00476627" w:rsidRDefault="00476627" w:rsidP="00E508B8">
            <w:pPr>
              <w:jc w:val="center"/>
              <w:rPr>
                <w:rFonts w:ascii="Arial" w:hAnsi="Arial" w:cs="Arial"/>
                <w:color w:val="000000"/>
                <w:sz w:val="20"/>
                <w:szCs w:val="20"/>
              </w:rPr>
            </w:pPr>
          </w:p>
        </w:tc>
        <w:tc>
          <w:tcPr>
            <w:tcW w:w="100" w:type="pct"/>
            <w:tcBorders>
              <w:top w:val="single" w:sz="4" w:space="0" w:color="auto"/>
              <w:left w:val="single" w:sz="4" w:space="0" w:color="auto"/>
              <w:bottom w:val="single" w:sz="4" w:space="0" w:color="auto"/>
              <w:right w:val="single" w:sz="4" w:space="0" w:color="auto"/>
            </w:tcBorders>
            <w:vAlign w:val="center"/>
          </w:tcPr>
          <w:p w14:paraId="4D918F24" w14:textId="77777777" w:rsidR="00476627" w:rsidRDefault="00476627" w:rsidP="00E508B8">
            <w:pPr>
              <w:jc w:val="center"/>
              <w:rPr>
                <w:rFonts w:ascii="Arial" w:hAnsi="Arial" w:cs="Arial"/>
                <w:color w:val="000000"/>
                <w:sz w:val="20"/>
                <w:szCs w:val="20"/>
              </w:rPr>
            </w:pPr>
          </w:p>
        </w:tc>
        <w:tc>
          <w:tcPr>
            <w:tcW w:w="350" w:type="pct"/>
            <w:tcBorders>
              <w:top w:val="single" w:sz="4" w:space="0" w:color="auto"/>
              <w:left w:val="single" w:sz="4" w:space="0" w:color="auto"/>
              <w:bottom w:val="single" w:sz="4" w:space="0" w:color="auto"/>
              <w:right w:val="single" w:sz="4" w:space="0" w:color="auto"/>
            </w:tcBorders>
            <w:noWrap/>
            <w:vAlign w:val="center"/>
            <w:hideMark/>
          </w:tcPr>
          <w:p w14:paraId="642D3A4F" w14:textId="77777777" w:rsidR="00476627" w:rsidRDefault="00476627" w:rsidP="00E508B8">
            <w:pPr>
              <w:rPr>
                <w:rFonts w:ascii="Arial" w:hAnsi="Arial" w:cs="Arial"/>
                <w:color w:val="000000"/>
                <w:sz w:val="20"/>
                <w:szCs w:val="20"/>
              </w:rPr>
            </w:pPr>
          </w:p>
        </w:tc>
        <w:tc>
          <w:tcPr>
            <w:tcW w:w="420" w:type="pct"/>
            <w:tcBorders>
              <w:top w:val="single" w:sz="4" w:space="0" w:color="auto"/>
              <w:left w:val="single" w:sz="4" w:space="0" w:color="auto"/>
              <w:bottom w:val="single" w:sz="4" w:space="0" w:color="auto"/>
              <w:right w:val="single" w:sz="4" w:space="0" w:color="auto"/>
            </w:tcBorders>
            <w:noWrap/>
            <w:vAlign w:val="center"/>
            <w:hideMark/>
          </w:tcPr>
          <w:p w14:paraId="3622C78F" w14:textId="77777777" w:rsidR="00476627" w:rsidRDefault="00476627" w:rsidP="00E508B8">
            <w:pPr>
              <w:rPr>
                <w:sz w:val="20"/>
                <w:szCs w:val="20"/>
              </w:rPr>
            </w:pPr>
          </w:p>
        </w:tc>
        <w:tc>
          <w:tcPr>
            <w:tcW w:w="391" w:type="pct"/>
            <w:tcBorders>
              <w:top w:val="single" w:sz="4" w:space="0" w:color="auto"/>
              <w:left w:val="single" w:sz="4" w:space="0" w:color="auto"/>
              <w:bottom w:val="single" w:sz="4" w:space="0" w:color="auto"/>
              <w:right w:val="single" w:sz="4" w:space="0" w:color="auto"/>
            </w:tcBorders>
            <w:noWrap/>
            <w:vAlign w:val="center"/>
            <w:hideMark/>
          </w:tcPr>
          <w:p w14:paraId="6F4E9123" w14:textId="77777777" w:rsidR="00476627" w:rsidRDefault="00476627" w:rsidP="00E508B8">
            <w:pPr>
              <w:rPr>
                <w:sz w:val="20"/>
                <w:szCs w:val="20"/>
              </w:rPr>
            </w:pPr>
          </w:p>
        </w:tc>
        <w:tc>
          <w:tcPr>
            <w:tcW w:w="391" w:type="pct"/>
            <w:tcBorders>
              <w:top w:val="single" w:sz="4" w:space="0" w:color="auto"/>
              <w:left w:val="single" w:sz="4" w:space="0" w:color="auto"/>
              <w:bottom w:val="single" w:sz="4" w:space="0" w:color="auto"/>
              <w:right w:val="single" w:sz="4" w:space="0" w:color="auto"/>
            </w:tcBorders>
            <w:noWrap/>
            <w:vAlign w:val="center"/>
            <w:hideMark/>
          </w:tcPr>
          <w:p w14:paraId="3422E3E7" w14:textId="77777777" w:rsidR="00476627" w:rsidRDefault="00476627" w:rsidP="00E508B8">
            <w:pPr>
              <w:rPr>
                <w:sz w:val="20"/>
                <w:szCs w:val="20"/>
              </w:rPr>
            </w:pPr>
          </w:p>
        </w:tc>
        <w:tc>
          <w:tcPr>
            <w:tcW w:w="101" w:type="pct"/>
            <w:tcBorders>
              <w:top w:val="single" w:sz="4" w:space="0" w:color="auto"/>
              <w:left w:val="single" w:sz="4" w:space="0" w:color="auto"/>
              <w:bottom w:val="single" w:sz="4" w:space="0" w:color="auto"/>
              <w:right w:val="single" w:sz="4" w:space="0" w:color="auto"/>
            </w:tcBorders>
            <w:noWrap/>
            <w:vAlign w:val="center"/>
            <w:hideMark/>
          </w:tcPr>
          <w:p w14:paraId="398DD5E2" w14:textId="77777777" w:rsidR="00476627" w:rsidRDefault="00476627" w:rsidP="00E508B8">
            <w:pPr>
              <w:rPr>
                <w:sz w:val="20"/>
                <w:szCs w:val="20"/>
              </w:rPr>
            </w:pPr>
          </w:p>
        </w:tc>
        <w:tc>
          <w:tcPr>
            <w:tcW w:w="449" w:type="pct"/>
            <w:tcBorders>
              <w:top w:val="single" w:sz="4" w:space="0" w:color="auto"/>
              <w:left w:val="single" w:sz="4" w:space="0" w:color="auto"/>
              <w:bottom w:val="single" w:sz="4" w:space="0" w:color="auto"/>
              <w:right w:val="single" w:sz="4" w:space="0" w:color="auto"/>
            </w:tcBorders>
            <w:noWrap/>
            <w:vAlign w:val="center"/>
            <w:hideMark/>
          </w:tcPr>
          <w:p w14:paraId="11530516" w14:textId="77777777" w:rsidR="00476627" w:rsidRDefault="00476627" w:rsidP="00E508B8">
            <w:pPr>
              <w:rPr>
                <w:sz w:val="20"/>
                <w:szCs w:val="20"/>
              </w:rPr>
            </w:pPr>
          </w:p>
        </w:tc>
        <w:tc>
          <w:tcPr>
            <w:tcW w:w="101" w:type="pct"/>
            <w:tcBorders>
              <w:top w:val="single" w:sz="4" w:space="0" w:color="auto"/>
              <w:left w:val="single" w:sz="4" w:space="0" w:color="auto"/>
              <w:bottom w:val="single" w:sz="4" w:space="0" w:color="auto"/>
              <w:right w:val="single" w:sz="4" w:space="0" w:color="auto"/>
            </w:tcBorders>
            <w:vAlign w:val="center"/>
          </w:tcPr>
          <w:p w14:paraId="38F6E97F" w14:textId="77777777" w:rsidR="00476627" w:rsidRDefault="00476627" w:rsidP="00E508B8">
            <w:pPr>
              <w:jc w:val="center"/>
              <w:rPr>
                <w:rFonts w:ascii="Arial" w:hAnsi="Arial" w:cs="Arial"/>
                <w:color w:val="000000"/>
                <w:sz w:val="20"/>
                <w:szCs w:val="20"/>
              </w:rPr>
            </w:pPr>
          </w:p>
        </w:tc>
        <w:tc>
          <w:tcPr>
            <w:tcW w:w="459" w:type="pct"/>
            <w:tcBorders>
              <w:top w:val="single" w:sz="4" w:space="0" w:color="auto"/>
              <w:left w:val="single" w:sz="4" w:space="0" w:color="auto"/>
              <w:bottom w:val="single" w:sz="4" w:space="0" w:color="auto"/>
              <w:right w:val="single" w:sz="4" w:space="0" w:color="auto"/>
            </w:tcBorders>
            <w:vAlign w:val="center"/>
          </w:tcPr>
          <w:p w14:paraId="73687211" w14:textId="77777777" w:rsidR="00476627" w:rsidRDefault="00476627" w:rsidP="00E508B8">
            <w:pPr>
              <w:jc w:val="center"/>
              <w:rPr>
                <w:rFonts w:ascii="Arial" w:hAnsi="Arial" w:cs="Arial"/>
                <w:color w:val="000000"/>
                <w:sz w:val="20"/>
                <w:szCs w:val="20"/>
              </w:rPr>
            </w:pPr>
          </w:p>
        </w:tc>
      </w:tr>
    </w:tbl>
    <w:p w14:paraId="0655B1BF" w14:textId="77777777" w:rsidR="00476627" w:rsidRDefault="00476627" w:rsidP="00476627">
      <w:pPr>
        <w:rPr>
          <w:rFonts w:ascii="Arial" w:hAnsi="Arial" w:cs="Arial"/>
          <w:sz w:val="20"/>
          <w:szCs w:val="20"/>
        </w:rPr>
      </w:pPr>
    </w:p>
    <w:p w14:paraId="2090A5C9" w14:textId="77777777" w:rsidR="00476627" w:rsidRDefault="00476627" w:rsidP="00476627">
      <w:pPr>
        <w:rPr>
          <w:rFonts w:ascii="Arial" w:hAnsi="Arial" w:cs="Arial"/>
          <w:bCs/>
          <w:color w:val="000000"/>
          <w:sz w:val="20"/>
          <w:szCs w:val="20"/>
        </w:rPr>
      </w:pPr>
      <w:r>
        <w:rPr>
          <w:rFonts w:ascii="Arial" w:hAnsi="Arial" w:cs="Arial"/>
          <w:bCs/>
          <w:color w:val="000000"/>
          <w:sz w:val="20"/>
          <w:szCs w:val="20"/>
        </w:rPr>
        <w:t>I certify to the best of my knowledge and belief that:</w:t>
      </w:r>
    </w:p>
    <w:p w14:paraId="6834C8BD" w14:textId="77777777" w:rsidR="00476627" w:rsidRDefault="00476627" w:rsidP="00476627">
      <w:pPr>
        <w:rPr>
          <w:rFonts w:ascii="Arial" w:hAnsi="Arial" w:cs="Arial"/>
          <w:sz w:val="20"/>
          <w:szCs w:val="20"/>
        </w:rPr>
      </w:pPr>
    </w:p>
    <w:p w14:paraId="4C05E7C1" w14:textId="77777777" w:rsidR="00476627" w:rsidRDefault="00476627" w:rsidP="006D18C8">
      <w:pPr>
        <w:pStyle w:val="ListParagraph"/>
        <w:numPr>
          <w:ilvl w:val="0"/>
          <w:numId w:val="20"/>
        </w:numPr>
        <w:tabs>
          <w:tab w:val="clear" w:pos="284"/>
        </w:tabs>
        <w:spacing w:line="240" w:lineRule="auto"/>
        <w:rPr>
          <w:rFonts w:cs="Arial"/>
          <w:bCs/>
          <w:szCs w:val="20"/>
        </w:rPr>
      </w:pPr>
      <w:r>
        <w:rPr>
          <w:rFonts w:cs="Arial"/>
          <w:bCs/>
          <w:szCs w:val="20"/>
        </w:rPr>
        <w:t>the information provided is correct; and no other grants or contributions have been or will be payable for the expenditure in respect of the grant being claimed; and</w:t>
      </w:r>
    </w:p>
    <w:p w14:paraId="1998C2F0" w14:textId="77777777" w:rsidR="00476627" w:rsidRDefault="00476627" w:rsidP="006D18C8">
      <w:pPr>
        <w:pStyle w:val="ListParagraph"/>
        <w:numPr>
          <w:ilvl w:val="0"/>
          <w:numId w:val="20"/>
        </w:numPr>
        <w:tabs>
          <w:tab w:val="clear" w:pos="284"/>
        </w:tabs>
        <w:spacing w:line="240" w:lineRule="auto"/>
        <w:rPr>
          <w:rFonts w:cs="Arial"/>
          <w:bCs/>
          <w:szCs w:val="20"/>
        </w:rPr>
      </w:pPr>
      <w:r>
        <w:rPr>
          <w:rFonts w:cs="Arial"/>
          <w:bCs/>
          <w:szCs w:val="20"/>
        </w:rPr>
        <w:t>the expenditure has been incurred only for the purposes set out in the terms and conditions of the Grant Agreement for the crime prevention fund.</w:t>
      </w:r>
    </w:p>
    <w:p w14:paraId="147B3347" w14:textId="77777777" w:rsidR="00476627" w:rsidRDefault="00476627" w:rsidP="00476627">
      <w:pPr>
        <w:pStyle w:val="ListParagraph"/>
        <w:rPr>
          <w:rFonts w:cs="Arial"/>
          <w:bCs/>
          <w:szCs w:val="20"/>
        </w:rPr>
      </w:pPr>
    </w:p>
    <w:tbl>
      <w:tblPr>
        <w:tblW w:w="2892" w:type="pct"/>
        <w:tblInd w:w="-10" w:type="dxa"/>
        <w:tblLook w:val="04A0" w:firstRow="1" w:lastRow="0" w:firstColumn="1" w:lastColumn="0" w:noHBand="0" w:noVBand="1"/>
      </w:tblPr>
      <w:tblGrid>
        <w:gridCol w:w="1371"/>
        <w:gridCol w:w="6691"/>
      </w:tblGrid>
      <w:tr w:rsidR="00476627" w14:paraId="2478DA76" w14:textId="77777777" w:rsidTr="00E508B8">
        <w:trPr>
          <w:trHeight w:val="300"/>
        </w:trPr>
        <w:tc>
          <w:tcPr>
            <w:tcW w:w="850" w:type="pct"/>
            <w:tcBorders>
              <w:top w:val="single" w:sz="8" w:space="0" w:color="auto"/>
              <w:left w:val="single" w:sz="8" w:space="0" w:color="auto"/>
              <w:bottom w:val="single" w:sz="8" w:space="0" w:color="auto"/>
              <w:right w:val="single" w:sz="8" w:space="0" w:color="000000"/>
            </w:tcBorders>
            <w:shd w:val="clear" w:color="auto" w:fill="FFFFFF"/>
            <w:vAlign w:val="center"/>
            <w:hideMark/>
          </w:tcPr>
          <w:p w14:paraId="556AE636" w14:textId="77777777" w:rsidR="00476627" w:rsidRDefault="00476627" w:rsidP="00E508B8">
            <w:pPr>
              <w:rPr>
                <w:rFonts w:ascii="Arial" w:hAnsi="Arial" w:cs="Arial"/>
                <w:bCs/>
                <w:color w:val="000000"/>
                <w:sz w:val="20"/>
                <w:szCs w:val="20"/>
              </w:rPr>
            </w:pPr>
            <w:r>
              <w:rPr>
                <w:rFonts w:ascii="Arial" w:hAnsi="Arial" w:cs="Arial"/>
                <w:bCs/>
                <w:color w:val="000000"/>
                <w:sz w:val="20"/>
                <w:szCs w:val="20"/>
              </w:rPr>
              <w:t>Name:</w:t>
            </w:r>
          </w:p>
        </w:tc>
        <w:tc>
          <w:tcPr>
            <w:tcW w:w="4150" w:type="pct"/>
            <w:tcBorders>
              <w:top w:val="single" w:sz="8" w:space="0" w:color="auto"/>
              <w:left w:val="nil"/>
              <w:bottom w:val="single" w:sz="8" w:space="0" w:color="auto"/>
              <w:right w:val="single" w:sz="8" w:space="0" w:color="auto"/>
            </w:tcBorders>
            <w:noWrap/>
            <w:vAlign w:val="bottom"/>
            <w:hideMark/>
          </w:tcPr>
          <w:p w14:paraId="010E8109" w14:textId="77777777" w:rsidR="00476627" w:rsidRDefault="00476627" w:rsidP="00E508B8">
            <w:pPr>
              <w:rPr>
                <w:rFonts w:ascii="Arial" w:hAnsi="Arial" w:cs="Arial"/>
                <w:color w:val="000000"/>
                <w:sz w:val="20"/>
                <w:szCs w:val="20"/>
              </w:rPr>
            </w:pPr>
            <w:r>
              <w:rPr>
                <w:rFonts w:ascii="Arial" w:hAnsi="Arial" w:cs="Arial"/>
                <w:color w:val="000000"/>
                <w:sz w:val="20"/>
                <w:szCs w:val="20"/>
              </w:rPr>
              <w:t> </w:t>
            </w:r>
          </w:p>
        </w:tc>
      </w:tr>
      <w:tr w:rsidR="00476627" w14:paraId="007D5728" w14:textId="77777777" w:rsidTr="00E508B8">
        <w:trPr>
          <w:trHeight w:val="300"/>
        </w:trPr>
        <w:tc>
          <w:tcPr>
            <w:tcW w:w="850" w:type="pct"/>
            <w:tcBorders>
              <w:top w:val="single" w:sz="8" w:space="0" w:color="auto"/>
              <w:left w:val="single" w:sz="8" w:space="0" w:color="auto"/>
              <w:bottom w:val="single" w:sz="8" w:space="0" w:color="auto"/>
              <w:right w:val="single" w:sz="8" w:space="0" w:color="000000"/>
            </w:tcBorders>
            <w:shd w:val="clear" w:color="auto" w:fill="FFFFFF"/>
            <w:vAlign w:val="center"/>
            <w:hideMark/>
          </w:tcPr>
          <w:p w14:paraId="4B61B071" w14:textId="77777777" w:rsidR="00476627" w:rsidRDefault="00476627" w:rsidP="00E508B8">
            <w:pPr>
              <w:rPr>
                <w:rFonts w:ascii="Arial" w:hAnsi="Arial" w:cs="Arial"/>
                <w:bCs/>
                <w:color w:val="000000"/>
                <w:sz w:val="20"/>
                <w:szCs w:val="20"/>
              </w:rPr>
            </w:pPr>
            <w:r>
              <w:rPr>
                <w:rFonts w:ascii="Arial" w:hAnsi="Arial" w:cs="Arial"/>
                <w:bCs/>
                <w:color w:val="000000"/>
                <w:sz w:val="20"/>
                <w:szCs w:val="20"/>
              </w:rPr>
              <w:t>Position:</w:t>
            </w:r>
          </w:p>
        </w:tc>
        <w:tc>
          <w:tcPr>
            <w:tcW w:w="4150" w:type="pct"/>
            <w:tcBorders>
              <w:top w:val="nil"/>
              <w:left w:val="nil"/>
              <w:bottom w:val="single" w:sz="8" w:space="0" w:color="auto"/>
              <w:right w:val="single" w:sz="8" w:space="0" w:color="auto"/>
            </w:tcBorders>
            <w:noWrap/>
            <w:vAlign w:val="bottom"/>
            <w:hideMark/>
          </w:tcPr>
          <w:p w14:paraId="7DBAC0A4" w14:textId="77777777" w:rsidR="00476627" w:rsidRDefault="00476627" w:rsidP="00E508B8">
            <w:pPr>
              <w:rPr>
                <w:rFonts w:ascii="Arial" w:hAnsi="Arial" w:cs="Arial"/>
                <w:color w:val="000000"/>
                <w:sz w:val="20"/>
                <w:szCs w:val="20"/>
              </w:rPr>
            </w:pPr>
            <w:r>
              <w:rPr>
                <w:rFonts w:ascii="Arial" w:hAnsi="Arial" w:cs="Arial"/>
                <w:color w:val="000000"/>
                <w:sz w:val="20"/>
                <w:szCs w:val="20"/>
              </w:rPr>
              <w:t> </w:t>
            </w:r>
          </w:p>
        </w:tc>
      </w:tr>
      <w:tr w:rsidR="00476627" w14:paraId="44564318" w14:textId="77777777" w:rsidTr="00E508B8">
        <w:trPr>
          <w:trHeight w:val="300"/>
        </w:trPr>
        <w:tc>
          <w:tcPr>
            <w:tcW w:w="850" w:type="pct"/>
            <w:tcBorders>
              <w:top w:val="single" w:sz="8" w:space="0" w:color="auto"/>
              <w:left w:val="single" w:sz="8" w:space="0" w:color="auto"/>
              <w:bottom w:val="single" w:sz="8" w:space="0" w:color="auto"/>
              <w:right w:val="single" w:sz="8" w:space="0" w:color="000000"/>
            </w:tcBorders>
            <w:shd w:val="clear" w:color="auto" w:fill="FFFFFF"/>
            <w:vAlign w:val="center"/>
            <w:hideMark/>
          </w:tcPr>
          <w:p w14:paraId="63854B82" w14:textId="77777777" w:rsidR="00476627" w:rsidRDefault="00476627" w:rsidP="00E508B8">
            <w:pPr>
              <w:rPr>
                <w:rFonts w:ascii="Arial" w:hAnsi="Arial" w:cs="Arial"/>
                <w:bCs/>
                <w:color w:val="000000"/>
                <w:sz w:val="20"/>
                <w:szCs w:val="20"/>
              </w:rPr>
            </w:pPr>
            <w:r>
              <w:rPr>
                <w:rFonts w:ascii="Arial" w:hAnsi="Arial" w:cs="Arial"/>
                <w:bCs/>
                <w:color w:val="000000"/>
                <w:sz w:val="20"/>
                <w:szCs w:val="20"/>
              </w:rPr>
              <w:t>Email:</w:t>
            </w:r>
          </w:p>
        </w:tc>
        <w:tc>
          <w:tcPr>
            <w:tcW w:w="4150" w:type="pct"/>
            <w:tcBorders>
              <w:top w:val="nil"/>
              <w:left w:val="nil"/>
              <w:bottom w:val="single" w:sz="8" w:space="0" w:color="auto"/>
              <w:right w:val="single" w:sz="8" w:space="0" w:color="auto"/>
            </w:tcBorders>
            <w:noWrap/>
            <w:vAlign w:val="bottom"/>
            <w:hideMark/>
          </w:tcPr>
          <w:p w14:paraId="0BAE99FD" w14:textId="77777777" w:rsidR="00476627" w:rsidRDefault="00476627" w:rsidP="00E508B8">
            <w:pPr>
              <w:rPr>
                <w:rFonts w:ascii="Arial" w:hAnsi="Arial" w:cs="Arial"/>
                <w:color w:val="000000"/>
                <w:sz w:val="20"/>
                <w:szCs w:val="20"/>
              </w:rPr>
            </w:pPr>
            <w:r>
              <w:rPr>
                <w:rFonts w:ascii="Arial" w:hAnsi="Arial" w:cs="Arial"/>
                <w:color w:val="000000"/>
                <w:sz w:val="20"/>
                <w:szCs w:val="20"/>
              </w:rPr>
              <w:t> </w:t>
            </w:r>
          </w:p>
        </w:tc>
      </w:tr>
    </w:tbl>
    <w:p w14:paraId="3C58D4CC" w14:textId="77777777" w:rsidR="00476627" w:rsidRDefault="00476627" w:rsidP="00476627">
      <w:pPr>
        <w:rPr>
          <w:rFonts w:ascii="Arial" w:hAnsi="Arial" w:cs="Arial"/>
          <w:bCs/>
          <w:color w:val="000000"/>
          <w:sz w:val="20"/>
          <w:szCs w:val="20"/>
        </w:rPr>
      </w:pPr>
    </w:p>
    <w:p w14:paraId="36E87139" w14:textId="77777777" w:rsidR="00476627" w:rsidRDefault="00476627" w:rsidP="00476627">
      <w:pPr>
        <w:rPr>
          <w:rFonts w:ascii="Arial" w:hAnsi="Arial" w:cs="Arial"/>
          <w:b/>
          <w:sz w:val="20"/>
          <w:szCs w:val="20"/>
        </w:rPr>
      </w:pPr>
      <w:r>
        <w:rPr>
          <w:rFonts w:ascii="Arial" w:hAnsi="Arial" w:cs="Arial"/>
          <w:b/>
          <w:sz w:val="20"/>
          <w:szCs w:val="20"/>
        </w:rPr>
        <w:t>CHIEF EXECUTIVE DECLARATION</w:t>
      </w:r>
    </w:p>
    <w:p w14:paraId="0E4C6CC1" w14:textId="77777777" w:rsidR="00476627" w:rsidRDefault="00476627" w:rsidP="00476627">
      <w:pPr>
        <w:rPr>
          <w:rFonts w:ascii="Arial" w:hAnsi="Arial" w:cs="Arial"/>
          <w:sz w:val="20"/>
          <w:szCs w:val="20"/>
        </w:rPr>
      </w:pPr>
      <w:r>
        <w:rPr>
          <w:rFonts w:ascii="Arial" w:hAnsi="Arial" w:cs="Arial"/>
          <w:sz w:val="20"/>
          <w:szCs w:val="20"/>
        </w:rPr>
        <w:t>I certify to the best of my knowledge and belief that:</w:t>
      </w:r>
    </w:p>
    <w:p w14:paraId="24F4E1CF" w14:textId="77777777" w:rsidR="00476627" w:rsidRDefault="00476627" w:rsidP="00476627">
      <w:pPr>
        <w:widowControl w:val="0"/>
        <w:rPr>
          <w:rFonts w:ascii="Arial" w:hAnsi="Arial" w:cs="Arial"/>
          <w:sz w:val="20"/>
          <w:szCs w:val="20"/>
        </w:rPr>
      </w:pPr>
      <w:r>
        <w:rPr>
          <w:rFonts w:ascii="Arial" w:hAnsi="Arial" w:cs="Arial"/>
          <w:sz w:val="20"/>
          <w:szCs w:val="20"/>
        </w:rPr>
        <w:t>The information provided is correct and that a true account of delivery against the project outcomes has been provided.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2"/>
        <w:gridCol w:w="7689"/>
      </w:tblGrid>
      <w:tr w:rsidR="00476627" w14:paraId="7DB67E60" w14:textId="77777777" w:rsidTr="00E508B8">
        <w:trPr>
          <w:trHeight w:val="417"/>
        </w:trPr>
        <w:tc>
          <w:tcPr>
            <w:tcW w:w="2562"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618796CB" w14:textId="77777777" w:rsidR="00476627" w:rsidRDefault="00476627" w:rsidP="00E508B8">
            <w:pPr>
              <w:rPr>
                <w:rFonts w:ascii="Arial" w:hAnsi="Arial" w:cs="Arial"/>
                <w:b/>
                <w:sz w:val="20"/>
                <w:szCs w:val="20"/>
              </w:rPr>
            </w:pPr>
            <w:r>
              <w:rPr>
                <w:rFonts w:ascii="Arial" w:hAnsi="Arial" w:cs="Arial"/>
                <w:sz w:val="20"/>
                <w:szCs w:val="20"/>
              </w:rPr>
              <w:t xml:space="preserve"> </w:t>
            </w:r>
            <w:r>
              <w:rPr>
                <w:rFonts w:ascii="Arial" w:hAnsi="Arial" w:cs="Arial"/>
                <w:b/>
                <w:sz w:val="20"/>
                <w:szCs w:val="20"/>
              </w:rPr>
              <w:t>Signature:</w:t>
            </w:r>
          </w:p>
        </w:tc>
        <w:tc>
          <w:tcPr>
            <w:tcW w:w="7689" w:type="dxa"/>
            <w:tcBorders>
              <w:top w:val="single" w:sz="4" w:space="0" w:color="auto"/>
              <w:left w:val="single" w:sz="4" w:space="0" w:color="auto"/>
              <w:bottom w:val="single" w:sz="4" w:space="0" w:color="auto"/>
              <w:right w:val="single" w:sz="4" w:space="0" w:color="auto"/>
            </w:tcBorders>
          </w:tcPr>
          <w:p w14:paraId="29B0C65C" w14:textId="77777777" w:rsidR="00476627" w:rsidRDefault="00476627" w:rsidP="00E508B8">
            <w:pPr>
              <w:rPr>
                <w:rFonts w:ascii="Arial" w:hAnsi="Arial" w:cs="Arial"/>
                <w:sz w:val="20"/>
                <w:szCs w:val="20"/>
              </w:rPr>
            </w:pPr>
          </w:p>
        </w:tc>
      </w:tr>
      <w:tr w:rsidR="00476627" w14:paraId="0B5A368E" w14:textId="77777777" w:rsidTr="00E508B8">
        <w:trPr>
          <w:trHeight w:val="343"/>
        </w:trPr>
        <w:tc>
          <w:tcPr>
            <w:tcW w:w="2562"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5D1B299A" w14:textId="77777777" w:rsidR="00476627" w:rsidRDefault="00476627" w:rsidP="00E508B8">
            <w:pPr>
              <w:rPr>
                <w:rFonts w:ascii="Arial" w:hAnsi="Arial" w:cs="Arial"/>
                <w:b/>
                <w:sz w:val="20"/>
                <w:szCs w:val="20"/>
              </w:rPr>
            </w:pPr>
            <w:r>
              <w:rPr>
                <w:rFonts w:ascii="Arial" w:hAnsi="Arial" w:cs="Arial"/>
                <w:b/>
                <w:sz w:val="20"/>
                <w:szCs w:val="20"/>
              </w:rPr>
              <w:t>Name (printed):</w:t>
            </w:r>
          </w:p>
        </w:tc>
        <w:tc>
          <w:tcPr>
            <w:tcW w:w="7689" w:type="dxa"/>
            <w:tcBorders>
              <w:top w:val="single" w:sz="4" w:space="0" w:color="auto"/>
              <w:left w:val="single" w:sz="4" w:space="0" w:color="auto"/>
              <w:bottom w:val="single" w:sz="4" w:space="0" w:color="auto"/>
              <w:right w:val="single" w:sz="4" w:space="0" w:color="auto"/>
            </w:tcBorders>
          </w:tcPr>
          <w:p w14:paraId="7617D52E" w14:textId="77777777" w:rsidR="00476627" w:rsidRDefault="00476627" w:rsidP="00E508B8">
            <w:pPr>
              <w:rPr>
                <w:rFonts w:ascii="Arial" w:hAnsi="Arial" w:cs="Arial"/>
                <w:sz w:val="20"/>
                <w:szCs w:val="20"/>
              </w:rPr>
            </w:pPr>
          </w:p>
        </w:tc>
      </w:tr>
      <w:tr w:rsidR="00476627" w14:paraId="65DE0362" w14:textId="77777777" w:rsidTr="00E508B8">
        <w:trPr>
          <w:trHeight w:val="366"/>
        </w:trPr>
        <w:tc>
          <w:tcPr>
            <w:tcW w:w="2562"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1EEBAE58" w14:textId="77777777" w:rsidR="00476627" w:rsidRDefault="00476627" w:rsidP="00E508B8">
            <w:pPr>
              <w:rPr>
                <w:rFonts w:ascii="Arial" w:hAnsi="Arial" w:cs="Arial"/>
                <w:b/>
                <w:sz w:val="20"/>
                <w:szCs w:val="20"/>
              </w:rPr>
            </w:pPr>
            <w:r>
              <w:rPr>
                <w:rFonts w:ascii="Arial" w:hAnsi="Arial" w:cs="Arial"/>
                <w:b/>
                <w:sz w:val="20"/>
                <w:szCs w:val="20"/>
              </w:rPr>
              <w:t>Position:</w:t>
            </w:r>
          </w:p>
        </w:tc>
        <w:tc>
          <w:tcPr>
            <w:tcW w:w="7689" w:type="dxa"/>
            <w:tcBorders>
              <w:top w:val="single" w:sz="4" w:space="0" w:color="auto"/>
              <w:left w:val="single" w:sz="4" w:space="0" w:color="auto"/>
              <w:bottom w:val="single" w:sz="4" w:space="0" w:color="auto"/>
              <w:right w:val="single" w:sz="4" w:space="0" w:color="auto"/>
            </w:tcBorders>
          </w:tcPr>
          <w:p w14:paraId="528C27C1" w14:textId="77777777" w:rsidR="00476627" w:rsidRDefault="00476627" w:rsidP="00E508B8">
            <w:pPr>
              <w:rPr>
                <w:rFonts w:ascii="Arial" w:hAnsi="Arial" w:cs="Arial"/>
                <w:sz w:val="20"/>
                <w:szCs w:val="20"/>
              </w:rPr>
            </w:pPr>
          </w:p>
        </w:tc>
      </w:tr>
      <w:tr w:rsidR="00476627" w14:paraId="6C32A23E" w14:textId="77777777" w:rsidTr="00E508B8">
        <w:trPr>
          <w:trHeight w:val="363"/>
        </w:trPr>
        <w:tc>
          <w:tcPr>
            <w:tcW w:w="2562"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1134B280" w14:textId="77777777" w:rsidR="00476627" w:rsidRDefault="00476627" w:rsidP="00E508B8">
            <w:pPr>
              <w:rPr>
                <w:rFonts w:ascii="Arial" w:hAnsi="Arial" w:cs="Arial"/>
                <w:b/>
                <w:sz w:val="20"/>
                <w:szCs w:val="20"/>
              </w:rPr>
            </w:pPr>
            <w:r>
              <w:rPr>
                <w:rFonts w:ascii="Arial" w:hAnsi="Arial" w:cs="Arial"/>
                <w:b/>
                <w:sz w:val="20"/>
                <w:szCs w:val="20"/>
              </w:rPr>
              <w:t>Date:</w:t>
            </w:r>
          </w:p>
        </w:tc>
        <w:tc>
          <w:tcPr>
            <w:tcW w:w="7689" w:type="dxa"/>
            <w:tcBorders>
              <w:top w:val="single" w:sz="4" w:space="0" w:color="auto"/>
              <w:left w:val="single" w:sz="4" w:space="0" w:color="auto"/>
              <w:bottom w:val="single" w:sz="4" w:space="0" w:color="auto"/>
              <w:right w:val="single" w:sz="4" w:space="0" w:color="auto"/>
            </w:tcBorders>
          </w:tcPr>
          <w:p w14:paraId="2DB0A18E" w14:textId="77777777" w:rsidR="00476627" w:rsidRDefault="00476627" w:rsidP="00E508B8">
            <w:pPr>
              <w:rPr>
                <w:rFonts w:ascii="Arial" w:hAnsi="Arial" w:cs="Arial"/>
                <w:sz w:val="20"/>
                <w:szCs w:val="20"/>
              </w:rPr>
            </w:pPr>
          </w:p>
        </w:tc>
      </w:tr>
    </w:tbl>
    <w:p w14:paraId="6D8726AC" w14:textId="77777777" w:rsidR="00476627" w:rsidRDefault="00476627" w:rsidP="00476627">
      <w:pPr>
        <w:rPr>
          <w:rFonts w:ascii="Arial" w:hAnsi="Arial" w:cs="Arial"/>
          <w:color w:val="000000"/>
          <w:sz w:val="20"/>
          <w:szCs w:val="20"/>
        </w:rPr>
      </w:pPr>
    </w:p>
    <w:p w14:paraId="74E381F4" w14:textId="77777777" w:rsidR="00476627" w:rsidRDefault="00476627" w:rsidP="00476627">
      <w:pPr>
        <w:rPr>
          <w:rFonts w:ascii="Arial" w:hAnsi="Arial" w:cs="Arial"/>
          <w:b/>
          <w:bCs/>
          <w:color w:val="000000"/>
          <w:sz w:val="20"/>
          <w:szCs w:val="20"/>
        </w:rPr>
      </w:pPr>
      <w:r>
        <w:rPr>
          <w:rFonts w:ascii="Arial" w:hAnsi="Arial" w:cs="Arial"/>
          <w:b/>
          <w:bCs/>
          <w:color w:val="000000"/>
          <w:sz w:val="20"/>
          <w:szCs w:val="20"/>
        </w:rPr>
        <w:t xml:space="preserve">Notes to the financial </w:t>
      </w:r>
      <w:proofErr w:type="spellStart"/>
      <w:r>
        <w:rPr>
          <w:rFonts w:ascii="Arial" w:hAnsi="Arial" w:cs="Arial"/>
          <w:b/>
          <w:bCs/>
          <w:color w:val="000000"/>
          <w:sz w:val="20"/>
          <w:szCs w:val="20"/>
        </w:rPr>
        <w:t>monitoror</w:t>
      </w:r>
      <w:proofErr w:type="spellEnd"/>
      <w:r>
        <w:rPr>
          <w:rFonts w:ascii="Arial" w:hAnsi="Arial" w:cs="Arial"/>
          <w:b/>
          <w:bCs/>
          <w:color w:val="000000"/>
          <w:sz w:val="20"/>
          <w:szCs w:val="20"/>
        </w:rPr>
        <w:t xml:space="preserve">: </w:t>
      </w:r>
    </w:p>
    <w:p w14:paraId="56FD5604" w14:textId="77777777" w:rsidR="00476627" w:rsidRPr="000F0073" w:rsidRDefault="00476627" w:rsidP="00476627">
      <w:pPr>
        <w:rPr>
          <w:rFonts w:ascii="Arial" w:hAnsi="Arial" w:cs="Arial"/>
          <w:color w:val="000000"/>
          <w:sz w:val="20"/>
          <w:szCs w:val="20"/>
        </w:rPr>
      </w:pPr>
      <w:r w:rsidRPr="000F0073">
        <w:rPr>
          <w:rFonts w:ascii="Arial" w:hAnsi="Arial" w:cs="Arial"/>
          <w:b/>
          <w:bCs/>
          <w:color w:val="000000"/>
          <w:sz w:val="20"/>
          <w:szCs w:val="20"/>
        </w:rPr>
        <w:t>Column 1</w:t>
      </w:r>
      <w:r w:rsidRPr="000F0073">
        <w:rPr>
          <w:rFonts w:ascii="Arial" w:hAnsi="Arial" w:cs="Arial"/>
          <w:color w:val="000000"/>
          <w:sz w:val="20"/>
          <w:szCs w:val="20"/>
        </w:rPr>
        <w:t xml:space="preserve"> This is the Grant allocated for the Funded Project for Financial Year 2018/19.</w:t>
      </w:r>
    </w:p>
    <w:p w14:paraId="4FD9B257" w14:textId="77777777" w:rsidR="00476627" w:rsidRPr="000F0073" w:rsidRDefault="00476627" w:rsidP="00476627">
      <w:pPr>
        <w:rPr>
          <w:rFonts w:ascii="Arial" w:hAnsi="Arial" w:cs="Arial"/>
          <w:color w:val="000000"/>
          <w:sz w:val="20"/>
          <w:szCs w:val="20"/>
        </w:rPr>
      </w:pPr>
      <w:r w:rsidRPr="000F0073">
        <w:rPr>
          <w:rFonts w:ascii="Arial" w:hAnsi="Arial" w:cs="Arial"/>
          <w:b/>
          <w:bCs/>
          <w:color w:val="000000"/>
          <w:sz w:val="20"/>
          <w:szCs w:val="20"/>
        </w:rPr>
        <w:t>Column 2</w:t>
      </w:r>
      <w:r w:rsidRPr="000F0073">
        <w:rPr>
          <w:rFonts w:ascii="Arial" w:hAnsi="Arial" w:cs="Arial"/>
          <w:color w:val="000000"/>
          <w:sz w:val="20"/>
          <w:szCs w:val="20"/>
        </w:rPr>
        <w:t xml:space="preserve"> This is the Grant allocated for the Funded Project for Financial Year 2019/20.</w:t>
      </w:r>
    </w:p>
    <w:p w14:paraId="6D9B9A1B" w14:textId="77777777" w:rsidR="00476627" w:rsidRDefault="00476627" w:rsidP="00476627">
      <w:pPr>
        <w:rPr>
          <w:rFonts w:ascii="Arial" w:hAnsi="Arial" w:cs="Arial"/>
          <w:color w:val="000000"/>
          <w:sz w:val="20"/>
          <w:szCs w:val="20"/>
        </w:rPr>
      </w:pPr>
      <w:r w:rsidRPr="000F0073">
        <w:rPr>
          <w:rFonts w:ascii="Arial" w:hAnsi="Arial" w:cs="Arial"/>
          <w:b/>
          <w:bCs/>
          <w:color w:val="000000"/>
          <w:sz w:val="20"/>
          <w:szCs w:val="20"/>
        </w:rPr>
        <w:t xml:space="preserve">Column </w:t>
      </w:r>
      <w:r w:rsidRPr="000F0073">
        <w:rPr>
          <w:rFonts w:ascii="Arial" w:hAnsi="Arial" w:cs="Arial"/>
          <w:b/>
          <w:color w:val="000000"/>
          <w:sz w:val="20"/>
          <w:szCs w:val="20"/>
        </w:rPr>
        <w:t>3</w:t>
      </w:r>
      <w:r w:rsidRPr="000F0073">
        <w:rPr>
          <w:rFonts w:ascii="Arial" w:hAnsi="Arial" w:cs="Arial"/>
          <w:color w:val="000000"/>
          <w:sz w:val="20"/>
          <w:szCs w:val="20"/>
        </w:rPr>
        <w:t xml:space="preserve"> This is the grant allocated for the Funded Project for Financial Year 2020/21.</w:t>
      </w:r>
    </w:p>
    <w:p w14:paraId="0573EA3C" w14:textId="77777777" w:rsidR="00476627" w:rsidRDefault="00476627" w:rsidP="00476627">
      <w:pPr>
        <w:rPr>
          <w:rFonts w:ascii="Arial" w:hAnsi="Arial" w:cs="Arial"/>
          <w:color w:val="000000"/>
          <w:sz w:val="20"/>
          <w:szCs w:val="20"/>
        </w:rPr>
      </w:pPr>
      <w:r>
        <w:rPr>
          <w:rFonts w:ascii="Arial" w:hAnsi="Arial" w:cs="Arial"/>
          <w:b/>
          <w:bCs/>
          <w:color w:val="000000"/>
          <w:sz w:val="20"/>
          <w:szCs w:val="20"/>
        </w:rPr>
        <w:t xml:space="preserve">Column </w:t>
      </w:r>
      <w:r>
        <w:rPr>
          <w:rFonts w:ascii="Arial" w:hAnsi="Arial" w:cs="Arial"/>
          <w:b/>
          <w:color w:val="000000"/>
          <w:sz w:val="20"/>
          <w:szCs w:val="20"/>
        </w:rPr>
        <w:t>4</w:t>
      </w:r>
      <w:r>
        <w:rPr>
          <w:rFonts w:ascii="Arial" w:hAnsi="Arial" w:cs="Arial"/>
          <w:color w:val="000000"/>
          <w:sz w:val="20"/>
          <w:szCs w:val="20"/>
        </w:rPr>
        <w:t xml:space="preserve"> This is the total </w:t>
      </w:r>
      <w:proofErr w:type="gramStart"/>
      <w:r>
        <w:rPr>
          <w:rFonts w:ascii="Arial" w:hAnsi="Arial" w:cs="Arial"/>
          <w:color w:val="000000"/>
          <w:sz w:val="20"/>
          <w:szCs w:val="20"/>
        </w:rPr>
        <w:t>3 year</w:t>
      </w:r>
      <w:proofErr w:type="gramEnd"/>
      <w:r>
        <w:rPr>
          <w:rFonts w:ascii="Arial" w:hAnsi="Arial" w:cs="Arial"/>
          <w:color w:val="000000"/>
          <w:sz w:val="20"/>
          <w:szCs w:val="20"/>
        </w:rPr>
        <w:t xml:space="preserve"> Grant allocation. </w:t>
      </w:r>
    </w:p>
    <w:p w14:paraId="4AEDACFA" w14:textId="77777777" w:rsidR="00476627" w:rsidRDefault="00476627" w:rsidP="00476627">
      <w:pPr>
        <w:rPr>
          <w:rFonts w:ascii="Arial" w:hAnsi="Arial" w:cs="Arial"/>
          <w:color w:val="000000"/>
          <w:sz w:val="20"/>
          <w:szCs w:val="20"/>
        </w:rPr>
      </w:pPr>
      <w:r>
        <w:rPr>
          <w:rFonts w:ascii="Arial" w:hAnsi="Arial" w:cs="Arial"/>
          <w:b/>
          <w:bCs/>
          <w:color w:val="000000"/>
          <w:sz w:val="20"/>
          <w:szCs w:val="20"/>
        </w:rPr>
        <w:t xml:space="preserve">Columns </w:t>
      </w:r>
      <w:r>
        <w:rPr>
          <w:rFonts w:ascii="Arial" w:hAnsi="Arial" w:cs="Arial"/>
          <w:b/>
          <w:color w:val="000000"/>
          <w:sz w:val="20"/>
          <w:szCs w:val="20"/>
        </w:rPr>
        <w:t>5 – 8</w:t>
      </w:r>
      <w:r>
        <w:rPr>
          <w:rFonts w:ascii="Arial" w:hAnsi="Arial" w:cs="Arial"/>
          <w:color w:val="000000"/>
          <w:sz w:val="20"/>
          <w:szCs w:val="20"/>
        </w:rPr>
        <w:t xml:space="preserve"> Actual spend this quarter/quarterly claim now made– this is the Recipient’s </w:t>
      </w:r>
      <w:proofErr w:type="gramStart"/>
      <w:r>
        <w:rPr>
          <w:rFonts w:ascii="Arial" w:hAnsi="Arial" w:cs="Arial"/>
          <w:color w:val="000000"/>
          <w:sz w:val="20"/>
          <w:szCs w:val="20"/>
        </w:rPr>
        <w:t>spend</w:t>
      </w:r>
      <w:proofErr w:type="gramEnd"/>
      <w:r>
        <w:rPr>
          <w:rFonts w:ascii="Arial" w:hAnsi="Arial" w:cs="Arial"/>
          <w:color w:val="000000"/>
          <w:sz w:val="20"/>
          <w:szCs w:val="20"/>
        </w:rPr>
        <w:t xml:space="preserve"> to date in this financial quarter, not including spend from previous quarters, i.e. the amount to be goods receipted. Forecast spend for future quarters – this is what the Recipient intends to spend in future quarters.</w:t>
      </w:r>
    </w:p>
    <w:p w14:paraId="1B11E0F8" w14:textId="77777777" w:rsidR="00476627" w:rsidRDefault="00476627" w:rsidP="00476627">
      <w:pPr>
        <w:rPr>
          <w:rFonts w:ascii="Arial" w:hAnsi="Arial" w:cs="Arial"/>
          <w:color w:val="000000"/>
          <w:sz w:val="20"/>
          <w:szCs w:val="20"/>
        </w:rPr>
      </w:pPr>
      <w:r>
        <w:rPr>
          <w:rFonts w:ascii="Arial" w:hAnsi="Arial" w:cs="Arial"/>
          <w:b/>
          <w:bCs/>
          <w:color w:val="000000"/>
          <w:sz w:val="20"/>
          <w:szCs w:val="20"/>
        </w:rPr>
        <w:t xml:space="preserve">Column </w:t>
      </w:r>
      <w:r>
        <w:rPr>
          <w:rFonts w:ascii="Arial" w:hAnsi="Arial" w:cs="Arial"/>
          <w:b/>
          <w:color w:val="000000"/>
          <w:sz w:val="20"/>
          <w:szCs w:val="20"/>
        </w:rPr>
        <w:t>9</w:t>
      </w:r>
      <w:r>
        <w:rPr>
          <w:rFonts w:ascii="Arial" w:hAnsi="Arial" w:cs="Arial"/>
          <w:color w:val="000000"/>
          <w:sz w:val="20"/>
          <w:szCs w:val="20"/>
        </w:rPr>
        <w:t xml:space="preserve"> Total forecast spend by end of financial year –– this should be actual spend to date and forecast spend.</w:t>
      </w:r>
    </w:p>
    <w:p w14:paraId="17F03E06" w14:textId="77777777" w:rsidR="00476627" w:rsidRDefault="00476627" w:rsidP="00476627">
      <w:pPr>
        <w:rPr>
          <w:rFonts w:ascii="Arial" w:hAnsi="Arial" w:cs="Arial"/>
          <w:b/>
          <w:color w:val="000000"/>
          <w:sz w:val="20"/>
          <w:szCs w:val="20"/>
        </w:rPr>
      </w:pPr>
      <w:r>
        <w:rPr>
          <w:rFonts w:ascii="Arial" w:hAnsi="Arial" w:cs="Arial"/>
          <w:b/>
          <w:bCs/>
          <w:color w:val="000000"/>
          <w:sz w:val="20"/>
          <w:szCs w:val="20"/>
        </w:rPr>
        <w:t xml:space="preserve">Column </w:t>
      </w:r>
      <w:r>
        <w:rPr>
          <w:rFonts w:ascii="Arial" w:hAnsi="Arial" w:cs="Arial"/>
          <w:b/>
          <w:color w:val="000000"/>
          <w:sz w:val="20"/>
          <w:szCs w:val="20"/>
        </w:rPr>
        <w:t>10</w:t>
      </w:r>
      <w:r>
        <w:rPr>
          <w:rFonts w:ascii="Arial" w:hAnsi="Arial" w:cs="Arial"/>
          <w:color w:val="000000"/>
          <w:sz w:val="20"/>
          <w:szCs w:val="20"/>
        </w:rPr>
        <w:t xml:space="preserve"> Total spend to date – this is the cumulative spend to date, including this quarter and all previous quarters.</w:t>
      </w:r>
    </w:p>
    <w:p w14:paraId="76881AEF" w14:textId="77777777" w:rsidR="00476627" w:rsidRDefault="00476627" w:rsidP="00476627">
      <w:pPr>
        <w:rPr>
          <w:rFonts w:ascii="Arial" w:hAnsi="Arial" w:cs="Arial"/>
          <w:b/>
          <w:sz w:val="20"/>
          <w:szCs w:val="20"/>
          <w:u w:val="single"/>
        </w:rPr>
        <w:sectPr w:rsidR="00476627">
          <w:pgSz w:w="16838" w:h="11906" w:orient="landscape"/>
          <w:pgMar w:top="1440" w:right="1440" w:bottom="1440" w:left="1440" w:header="709" w:footer="709" w:gutter="0"/>
          <w:cols w:space="720"/>
        </w:sectPr>
      </w:pPr>
    </w:p>
    <w:p w14:paraId="5E7E29D9" w14:textId="77777777" w:rsidR="00476627" w:rsidRDefault="00476627" w:rsidP="00476627">
      <w:pPr>
        <w:jc w:val="center"/>
        <w:rPr>
          <w:rFonts w:ascii="Arial" w:hAnsi="Arial" w:cs="Arial"/>
          <w:b/>
          <w:sz w:val="20"/>
          <w:szCs w:val="20"/>
        </w:rPr>
      </w:pPr>
      <w:bookmarkStart w:id="369" w:name="_Hlk506893139"/>
      <w:r>
        <w:rPr>
          <w:rFonts w:ascii="Arial" w:hAnsi="Arial" w:cs="Arial"/>
          <w:b/>
          <w:sz w:val="20"/>
          <w:szCs w:val="20"/>
        </w:rPr>
        <w:lastRenderedPageBreak/>
        <w:t>Annex 7</w:t>
      </w:r>
    </w:p>
    <w:p w14:paraId="291860BF" w14:textId="77777777" w:rsidR="00476627" w:rsidRDefault="00476627" w:rsidP="00476627">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Quarterly Monitoring Return</w:t>
      </w:r>
    </w:p>
    <w:p w14:paraId="27443CFB" w14:textId="77777777" w:rsidR="00476627" w:rsidRDefault="00476627" w:rsidP="00476627">
      <w:pPr>
        <w:autoSpaceDE w:val="0"/>
        <w:autoSpaceDN w:val="0"/>
        <w:adjustRightInd w:val="0"/>
        <w:rPr>
          <w:rFonts w:ascii="Arial" w:hAnsi="Arial" w:cs="Arial"/>
          <w:color w:val="000000"/>
          <w:sz w:val="20"/>
          <w:szCs w:val="20"/>
        </w:rPr>
      </w:pPr>
      <w:r>
        <w:rPr>
          <w:rFonts w:ascii="Arial" w:hAnsi="Arial" w:cs="Arial"/>
          <w:color w:val="000000"/>
          <w:sz w:val="20"/>
          <w:szCs w:val="20"/>
        </w:rPr>
        <w:t xml:space="preserve">Please note this form should only be completed in Q1, Q2 &amp; Q3. The Annual Monitoring Return (Annex 8) should be completed in Q4. </w:t>
      </w:r>
    </w:p>
    <w:tbl>
      <w:tblPr>
        <w:tblStyle w:val="TableGrid"/>
        <w:tblW w:w="4971" w:type="pct"/>
        <w:tblLook w:val="04A0" w:firstRow="1" w:lastRow="0" w:firstColumn="1" w:lastColumn="0" w:noHBand="0" w:noVBand="1"/>
      </w:tblPr>
      <w:tblGrid>
        <w:gridCol w:w="5736"/>
        <w:gridCol w:w="960"/>
        <w:gridCol w:w="962"/>
        <w:gridCol w:w="962"/>
        <w:gridCol w:w="5247"/>
      </w:tblGrid>
      <w:tr w:rsidR="00476627" w14:paraId="6EF27CA1" w14:textId="77777777" w:rsidTr="00E508B8">
        <w:tc>
          <w:tcPr>
            <w:tcW w:w="5000"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7FE4287F" w14:textId="77777777" w:rsidR="00476627" w:rsidRDefault="00476627" w:rsidP="00E508B8">
            <w:pPr>
              <w:autoSpaceDE w:val="0"/>
              <w:autoSpaceDN w:val="0"/>
              <w:adjustRightInd w:val="0"/>
              <w:rPr>
                <w:rFonts w:ascii="Arial" w:hAnsi="Arial" w:cs="Arial"/>
                <w:b/>
                <w:color w:val="000000"/>
              </w:rPr>
            </w:pPr>
            <w:r>
              <w:rPr>
                <w:rFonts w:ascii="Arial" w:hAnsi="Arial" w:cs="Arial"/>
                <w:b/>
                <w:color w:val="000000"/>
              </w:rPr>
              <w:t>Outputs – to be reported quarterly</w:t>
            </w:r>
          </w:p>
        </w:tc>
      </w:tr>
      <w:tr w:rsidR="00476627" w14:paraId="7C4C3F7C" w14:textId="77777777" w:rsidTr="00E508B8">
        <w:trPr>
          <w:trHeight w:val="265"/>
        </w:trPr>
        <w:tc>
          <w:tcPr>
            <w:tcW w:w="2068" w:type="pct"/>
            <w:tcBorders>
              <w:top w:val="single" w:sz="4" w:space="0" w:color="auto"/>
              <w:left w:val="single" w:sz="4" w:space="0" w:color="auto"/>
              <w:bottom w:val="single" w:sz="4" w:space="0" w:color="auto"/>
              <w:right w:val="single" w:sz="4" w:space="0" w:color="auto"/>
            </w:tcBorders>
          </w:tcPr>
          <w:p w14:paraId="67A42D4A" w14:textId="77777777" w:rsidR="00476627" w:rsidRDefault="00476627" w:rsidP="00E508B8">
            <w:pPr>
              <w:autoSpaceDE w:val="0"/>
              <w:autoSpaceDN w:val="0"/>
              <w:adjustRightInd w:val="0"/>
              <w:rPr>
                <w:rFonts w:ascii="Arial" w:hAnsi="Arial" w:cs="Arial"/>
                <w:color w:val="000000"/>
              </w:rPr>
            </w:pPr>
          </w:p>
        </w:tc>
        <w:tc>
          <w:tcPr>
            <w:tcW w:w="346" w:type="pct"/>
            <w:tcBorders>
              <w:top w:val="single" w:sz="4" w:space="0" w:color="auto"/>
              <w:left w:val="single" w:sz="4" w:space="0" w:color="auto"/>
              <w:bottom w:val="single" w:sz="4" w:space="0" w:color="auto"/>
              <w:right w:val="single" w:sz="4" w:space="0" w:color="auto"/>
            </w:tcBorders>
            <w:hideMark/>
          </w:tcPr>
          <w:p w14:paraId="206A5304" w14:textId="77777777" w:rsidR="00476627" w:rsidRDefault="00476627" w:rsidP="00E508B8">
            <w:pPr>
              <w:autoSpaceDE w:val="0"/>
              <w:autoSpaceDN w:val="0"/>
              <w:adjustRightInd w:val="0"/>
              <w:jc w:val="center"/>
              <w:rPr>
                <w:rFonts w:ascii="Arial" w:hAnsi="Arial" w:cs="Arial"/>
                <w:color w:val="000000"/>
              </w:rPr>
            </w:pPr>
            <w:r>
              <w:rPr>
                <w:rFonts w:ascii="Arial" w:hAnsi="Arial" w:cs="Arial"/>
                <w:color w:val="000000"/>
              </w:rPr>
              <w:t>YTD</w:t>
            </w:r>
          </w:p>
        </w:tc>
        <w:tc>
          <w:tcPr>
            <w:tcW w:w="347" w:type="pct"/>
            <w:tcBorders>
              <w:top w:val="single" w:sz="4" w:space="0" w:color="auto"/>
              <w:left w:val="single" w:sz="4" w:space="0" w:color="auto"/>
              <w:bottom w:val="single" w:sz="4" w:space="0" w:color="auto"/>
              <w:right w:val="single" w:sz="4" w:space="0" w:color="auto"/>
            </w:tcBorders>
            <w:hideMark/>
          </w:tcPr>
          <w:p w14:paraId="29FF7FD8" w14:textId="77777777" w:rsidR="00476627" w:rsidRDefault="00476627" w:rsidP="00E508B8">
            <w:pPr>
              <w:autoSpaceDE w:val="0"/>
              <w:autoSpaceDN w:val="0"/>
              <w:adjustRightInd w:val="0"/>
              <w:jc w:val="center"/>
              <w:rPr>
                <w:rFonts w:ascii="Arial" w:hAnsi="Arial" w:cs="Arial"/>
                <w:color w:val="000000"/>
              </w:rPr>
            </w:pPr>
            <w:r>
              <w:rPr>
                <w:rFonts w:ascii="Arial" w:hAnsi="Arial" w:cs="Arial"/>
                <w:color w:val="000000"/>
              </w:rPr>
              <w:t>Last Quarter</w:t>
            </w:r>
          </w:p>
        </w:tc>
        <w:tc>
          <w:tcPr>
            <w:tcW w:w="347" w:type="pct"/>
            <w:tcBorders>
              <w:top w:val="single" w:sz="4" w:space="0" w:color="auto"/>
              <w:left w:val="single" w:sz="4" w:space="0" w:color="auto"/>
              <w:bottom w:val="single" w:sz="4" w:space="0" w:color="auto"/>
              <w:right w:val="single" w:sz="4" w:space="0" w:color="auto"/>
            </w:tcBorders>
            <w:hideMark/>
          </w:tcPr>
          <w:p w14:paraId="49D84E92" w14:textId="77777777" w:rsidR="00476627" w:rsidRDefault="00476627" w:rsidP="00E508B8">
            <w:pPr>
              <w:autoSpaceDE w:val="0"/>
              <w:autoSpaceDN w:val="0"/>
              <w:adjustRightInd w:val="0"/>
              <w:jc w:val="center"/>
              <w:rPr>
                <w:rFonts w:ascii="Arial" w:hAnsi="Arial" w:cs="Arial"/>
                <w:color w:val="000000"/>
              </w:rPr>
            </w:pPr>
            <w:r>
              <w:rPr>
                <w:rFonts w:ascii="Arial" w:hAnsi="Arial" w:cs="Arial"/>
                <w:color w:val="000000"/>
              </w:rPr>
              <w:t>Current Quarter</w:t>
            </w:r>
          </w:p>
        </w:tc>
        <w:tc>
          <w:tcPr>
            <w:tcW w:w="1892" w:type="pct"/>
            <w:tcBorders>
              <w:top w:val="single" w:sz="4" w:space="0" w:color="auto"/>
              <w:left w:val="single" w:sz="4" w:space="0" w:color="auto"/>
              <w:bottom w:val="single" w:sz="4" w:space="0" w:color="auto"/>
              <w:right w:val="single" w:sz="4" w:space="0" w:color="auto"/>
            </w:tcBorders>
            <w:hideMark/>
          </w:tcPr>
          <w:p w14:paraId="0A4B0D5C" w14:textId="77777777" w:rsidR="00476627" w:rsidRDefault="00476627" w:rsidP="00E508B8">
            <w:pPr>
              <w:autoSpaceDE w:val="0"/>
              <w:autoSpaceDN w:val="0"/>
              <w:adjustRightInd w:val="0"/>
              <w:jc w:val="center"/>
              <w:rPr>
                <w:rFonts w:ascii="Arial" w:hAnsi="Arial" w:cs="Arial"/>
                <w:color w:val="000000"/>
              </w:rPr>
            </w:pPr>
            <w:r>
              <w:rPr>
                <w:rFonts w:ascii="Arial" w:hAnsi="Arial" w:cs="Arial"/>
                <w:color w:val="000000"/>
              </w:rPr>
              <w:t>Narrative</w:t>
            </w:r>
          </w:p>
        </w:tc>
      </w:tr>
      <w:tr w:rsidR="00476627" w14:paraId="1B2EEE38" w14:textId="77777777" w:rsidTr="00E508B8">
        <w:trPr>
          <w:trHeight w:val="266"/>
        </w:trPr>
        <w:tc>
          <w:tcPr>
            <w:tcW w:w="2068" w:type="pct"/>
            <w:tcBorders>
              <w:top w:val="single" w:sz="4" w:space="0" w:color="auto"/>
              <w:left w:val="single" w:sz="4" w:space="0" w:color="auto"/>
              <w:bottom w:val="single" w:sz="4" w:space="0" w:color="auto"/>
              <w:right w:val="single" w:sz="4" w:space="0" w:color="auto"/>
            </w:tcBorders>
          </w:tcPr>
          <w:p w14:paraId="142C79AD" w14:textId="77777777" w:rsidR="00476627" w:rsidRDefault="00476627" w:rsidP="00E508B8">
            <w:pPr>
              <w:autoSpaceDE w:val="0"/>
              <w:autoSpaceDN w:val="0"/>
              <w:adjustRightInd w:val="0"/>
              <w:rPr>
                <w:rFonts w:ascii="Arial" w:hAnsi="Arial" w:cs="Arial"/>
                <w:color w:val="000000"/>
              </w:rPr>
            </w:pPr>
          </w:p>
        </w:tc>
        <w:tc>
          <w:tcPr>
            <w:tcW w:w="346" w:type="pct"/>
            <w:tcBorders>
              <w:top w:val="single" w:sz="4" w:space="0" w:color="auto"/>
              <w:left w:val="single" w:sz="4" w:space="0" w:color="auto"/>
              <w:bottom w:val="single" w:sz="4" w:space="0" w:color="auto"/>
              <w:right w:val="single" w:sz="4" w:space="0" w:color="auto"/>
            </w:tcBorders>
          </w:tcPr>
          <w:p w14:paraId="09449E9E" w14:textId="77777777" w:rsidR="00476627" w:rsidRDefault="00476627" w:rsidP="00E508B8">
            <w:pPr>
              <w:autoSpaceDE w:val="0"/>
              <w:autoSpaceDN w:val="0"/>
              <w:adjustRightInd w:val="0"/>
              <w:rPr>
                <w:rFonts w:ascii="Arial" w:hAnsi="Arial" w:cs="Arial"/>
                <w:color w:val="000000"/>
              </w:rPr>
            </w:pPr>
          </w:p>
        </w:tc>
        <w:tc>
          <w:tcPr>
            <w:tcW w:w="347" w:type="pct"/>
            <w:tcBorders>
              <w:top w:val="single" w:sz="4" w:space="0" w:color="auto"/>
              <w:left w:val="single" w:sz="4" w:space="0" w:color="auto"/>
              <w:bottom w:val="single" w:sz="4" w:space="0" w:color="auto"/>
              <w:right w:val="single" w:sz="4" w:space="0" w:color="auto"/>
            </w:tcBorders>
          </w:tcPr>
          <w:p w14:paraId="2885D2CA" w14:textId="77777777" w:rsidR="00476627" w:rsidRDefault="00476627" w:rsidP="00E508B8">
            <w:pPr>
              <w:autoSpaceDE w:val="0"/>
              <w:autoSpaceDN w:val="0"/>
              <w:adjustRightInd w:val="0"/>
              <w:rPr>
                <w:rFonts w:ascii="Arial" w:hAnsi="Arial" w:cs="Arial"/>
                <w:color w:val="000000"/>
              </w:rPr>
            </w:pPr>
          </w:p>
        </w:tc>
        <w:tc>
          <w:tcPr>
            <w:tcW w:w="347" w:type="pct"/>
            <w:tcBorders>
              <w:top w:val="single" w:sz="4" w:space="0" w:color="auto"/>
              <w:left w:val="single" w:sz="4" w:space="0" w:color="auto"/>
              <w:bottom w:val="single" w:sz="4" w:space="0" w:color="auto"/>
              <w:right w:val="single" w:sz="4" w:space="0" w:color="auto"/>
            </w:tcBorders>
          </w:tcPr>
          <w:p w14:paraId="30F45C7C" w14:textId="77777777" w:rsidR="00476627" w:rsidRDefault="00476627" w:rsidP="00E508B8">
            <w:pPr>
              <w:autoSpaceDE w:val="0"/>
              <w:autoSpaceDN w:val="0"/>
              <w:adjustRightInd w:val="0"/>
              <w:rPr>
                <w:rFonts w:ascii="Arial" w:hAnsi="Arial" w:cs="Arial"/>
                <w:color w:val="000000"/>
              </w:rPr>
            </w:pPr>
          </w:p>
        </w:tc>
        <w:tc>
          <w:tcPr>
            <w:tcW w:w="1892" w:type="pct"/>
            <w:tcBorders>
              <w:top w:val="single" w:sz="4" w:space="0" w:color="auto"/>
              <w:left w:val="single" w:sz="4" w:space="0" w:color="auto"/>
              <w:bottom w:val="single" w:sz="4" w:space="0" w:color="auto"/>
              <w:right w:val="single" w:sz="4" w:space="0" w:color="auto"/>
            </w:tcBorders>
          </w:tcPr>
          <w:p w14:paraId="298CD75E" w14:textId="77777777" w:rsidR="00476627" w:rsidRDefault="00476627" w:rsidP="00E508B8">
            <w:pPr>
              <w:autoSpaceDE w:val="0"/>
              <w:autoSpaceDN w:val="0"/>
              <w:adjustRightInd w:val="0"/>
              <w:rPr>
                <w:rFonts w:ascii="Arial" w:hAnsi="Arial" w:cs="Arial"/>
                <w:color w:val="000000"/>
              </w:rPr>
            </w:pPr>
          </w:p>
        </w:tc>
      </w:tr>
      <w:tr w:rsidR="00476627" w14:paraId="41F5BFD8" w14:textId="77777777" w:rsidTr="00E508B8">
        <w:trPr>
          <w:trHeight w:val="265"/>
        </w:trPr>
        <w:tc>
          <w:tcPr>
            <w:tcW w:w="2068" w:type="pct"/>
            <w:tcBorders>
              <w:top w:val="single" w:sz="4" w:space="0" w:color="auto"/>
              <w:left w:val="single" w:sz="4" w:space="0" w:color="auto"/>
              <w:bottom w:val="single" w:sz="4" w:space="0" w:color="auto"/>
              <w:right w:val="single" w:sz="4" w:space="0" w:color="auto"/>
            </w:tcBorders>
          </w:tcPr>
          <w:p w14:paraId="72758F3E" w14:textId="77777777" w:rsidR="00476627" w:rsidRDefault="00476627" w:rsidP="00E508B8">
            <w:pPr>
              <w:autoSpaceDE w:val="0"/>
              <w:autoSpaceDN w:val="0"/>
              <w:adjustRightInd w:val="0"/>
              <w:rPr>
                <w:rFonts w:ascii="Arial" w:hAnsi="Arial" w:cs="Arial"/>
                <w:color w:val="000000"/>
              </w:rPr>
            </w:pPr>
          </w:p>
        </w:tc>
        <w:tc>
          <w:tcPr>
            <w:tcW w:w="346" w:type="pct"/>
            <w:tcBorders>
              <w:top w:val="single" w:sz="4" w:space="0" w:color="auto"/>
              <w:left w:val="single" w:sz="4" w:space="0" w:color="auto"/>
              <w:bottom w:val="single" w:sz="4" w:space="0" w:color="auto"/>
              <w:right w:val="single" w:sz="4" w:space="0" w:color="auto"/>
            </w:tcBorders>
          </w:tcPr>
          <w:p w14:paraId="23052081" w14:textId="77777777" w:rsidR="00476627" w:rsidRDefault="00476627" w:rsidP="00E508B8">
            <w:pPr>
              <w:autoSpaceDE w:val="0"/>
              <w:autoSpaceDN w:val="0"/>
              <w:adjustRightInd w:val="0"/>
              <w:rPr>
                <w:rFonts w:ascii="Arial" w:hAnsi="Arial" w:cs="Arial"/>
                <w:color w:val="000000"/>
              </w:rPr>
            </w:pPr>
          </w:p>
        </w:tc>
        <w:tc>
          <w:tcPr>
            <w:tcW w:w="347" w:type="pct"/>
            <w:tcBorders>
              <w:top w:val="single" w:sz="4" w:space="0" w:color="auto"/>
              <w:left w:val="single" w:sz="4" w:space="0" w:color="auto"/>
              <w:bottom w:val="single" w:sz="4" w:space="0" w:color="auto"/>
              <w:right w:val="single" w:sz="4" w:space="0" w:color="auto"/>
            </w:tcBorders>
          </w:tcPr>
          <w:p w14:paraId="16BCCCC2" w14:textId="77777777" w:rsidR="00476627" w:rsidRDefault="00476627" w:rsidP="00E508B8">
            <w:pPr>
              <w:autoSpaceDE w:val="0"/>
              <w:autoSpaceDN w:val="0"/>
              <w:adjustRightInd w:val="0"/>
              <w:rPr>
                <w:rFonts w:ascii="Arial" w:hAnsi="Arial" w:cs="Arial"/>
                <w:color w:val="000000"/>
              </w:rPr>
            </w:pPr>
          </w:p>
        </w:tc>
        <w:tc>
          <w:tcPr>
            <w:tcW w:w="347" w:type="pct"/>
            <w:tcBorders>
              <w:top w:val="single" w:sz="4" w:space="0" w:color="auto"/>
              <w:left w:val="single" w:sz="4" w:space="0" w:color="auto"/>
              <w:bottom w:val="single" w:sz="4" w:space="0" w:color="auto"/>
              <w:right w:val="single" w:sz="4" w:space="0" w:color="auto"/>
            </w:tcBorders>
          </w:tcPr>
          <w:p w14:paraId="6407E46C" w14:textId="77777777" w:rsidR="00476627" w:rsidRDefault="00476627" w:rsidP="00E508B8">
            <w:pPr>
              <w:autoSpaceDE w:val="0"/>
              <w:autoSpaceDN w:val="0"/>
              <w:adjustRightInd w:val="0"/>
              <w:rPr>
                <w:rFonts w:ascii="Arial" w:hAnsi="Arial" w:cs="Arial"/>
                <w:color w:val="000000"/>
              </w:rPr>
            </w:pPr>
          </w:p>
        </w:tc>
        <w:tc>
          <w:tcPr>
            <w:tcW w:w="1892" w:type="pct"/>
            <w:tcBorders>
              <w:top w:val="single" w:sz="4" w:space="0" w:color="auto"/>
              <w:left w:val="single" w:sz="4" w:space="0" w:color="auto"/>
              <w:bottom w:val="single" w:sz="4" w:space="0" w:color="auto"/>
              <w:right w:val="single" w:sz="4" w:space="0" w:color="auto"/>
            </w:tcBorders>
          </w:tcPr>
          <w:p w14:paraId="1DD2FB0C" w14:textId="77777777" w:rsidR="00476627" w:rsidRDefault="00476627" w:rsidP="00E508B8">
            <w:pPr>
              <w:autoSpaceDE w:val="0"/>
              <w:autoSpaceDN w:val="0"/>
              <w:adjustRightInd w:val="0"/>
              <w:rPr>
                <w:rFonts w:ascii="Arial" w:hAnsi="Arial" w:cs="Arial"/>
                <w:color w:val="000000"/>
              </w:rPr>
            </w:pPr>
          </w:p>
        </w:tc>
      </w:tr>
      <w:tr w:rsidR="00476627" w14:paraId="3B735E35" w14:textId="77777777" w:rsidTr="00E508B8">
        <w:trPr>
          <w:trHeight w:val="266"/>
        </w:trPr>
        <w:tc>
          <w:tcPr>
            <w:tcW w:w="2068" w:type="pct"/>
            <w:tcBorders>
              <w:top w:val="single" w:sz="4" w:space="0" w:color="auto"/>
              <w:left w:val="single" w:sz="4" w:space="0" w:color="auto"/>
              <w:bottom w:val="single" w:sz="4" w:space="0" w:color="auto"/>
              <w:right w:val="single" w:sz="4" w:space="0" w:color="auto"/>
            </w:tcBorders>
          </w:tcPr>
          <w:p w14:paraId="0BCD9C10" w14:textId="77777777" w:rsidR="00476627" w:rsidRDefault="00476627" w:rsidP="00E508B8">
            <w:pPr>
              <w:autoSpaceDE w:val="0"/>
              <w:autoSpaceDN w:val="0"/>
              <w:adjustRightInd w:val="0"/>
              <w:rPr>
                <w:rFonts w:ascii="Arial" w:hAnsi="Arial" w:cs="Arial"/>
                <w:color w:val="000000"/>
              </w:rPr>
            </w:pPr>
          </w:p>
        </w:tc>
        <w:tc>
          <w:tcPr>
            <w:tcW w:w="346" w:type="pct"/>
            <w:tcBorders>
              <w:top w:val="single" w:sz="4" w:space="0" w:color="auto"/>
              <w:left w:val="single" w:sz="4" w:space="0" w:color="auto"/>
              <w:bottom w:val="single" w:sz="4" w:space="0" w:color="auto"/>
              <w:right w:val="single" w:sz="4" w:space="0" w:color="auto"/>
            </w:tcBorders>
          </w:tcPr>
          <w:p w14:paraId="69E8B613" w14:textId="77777777" w:rsidR="00476627" w:rsidRDefault="00476627" w:rsidP="00E508B8">
            <w:pPr>
              <w:autoSpaceDE w:val="0"/>
              <w:autoSpaceDN w:val="0"/>
              <w:adjustRightInd w:val="0"/>
              <w:rPr>
                <w:rFonts w:ascii="Arial" w:hAnsi="Arial" w:cs="Arial"/>
                <w:color w:val="000000"/>
              </w:rPr>
            </w:pPr>
          </w:p>
        </w:tc>
        <w:tc>
          <w:tcPr>
            <w:tcW w:w="347" w:type="pct"/>
            <w:tcBorders>
              <w:top w:val="single" w:sz="4" w:space="0" w:color="auto"/>
              <w:left w:val="single" w:sz="4" w:space="0" w:color="auto"/>
              <w:bottom w:val="single" w:sz="4" w:space="0" w:color="auto"/>
              <w:right w:val="single" w:sz="4" w:space="0" w:color="auto"/>
            </w:tcBorders>
          </w:tcPr>
          <w:p w14:paraId="1F9DF3CF" w14:textId="77777777" w:rsidR="00476627" w:rsidRDefault="00476627" w:rsidP="00E508B8">
            <w:pPr>
              <w:autoSpaceDE w:val="0"/>
              <w:autoSpaceDN w:val="0"/>
              <w:adjustRightInd w:val="0"/>
              <w:rPr>
                <w:rFonts w:ascii="Arial" w:hAnsi="Arial" w:cs="Arial"/>
                <w:color w:val="000000"/>
              </w:rPr>
            </w:pPr>
          </w:p>
        </w:tc>
        <w:tc>
          <w:tcPr>
            <w:tcW w:w="347" w:type="pct"/>
            <w:tcBorders>
              <w:top w:val="single" w:sz="4" w:space="0" w:color="auto"/>
              <w:left w:val="single" w:sz="4" w:space="0" w:color="auto"/>
              <w:bottom w:val="single" w:sz="4" w:space="0" w:color="auto"/>
              <w:right w:val="single" w:sz="4" w:space="0" w:color="auto"/>
            </w:tcBorders>
          </w:tcPr>
          <w:p w14:paraId="099F1E2D" w14:textId="77777777" w:rsidR="00476627" w:rsidRDefault="00476627" w:rsidP="00E508B8">
            <w:pPr>
              <w:autoSpaceDE w:val="0"/>
              <w:autoSpaceDN w:val="0"/>
              <w:adjustRightInd w:val="0"/>
              <w:rPr>
                <w:rFonts w:ascii="Arial" w:hAnsi="Arial" w:cs="Arial"/>
                <w:color w:val="000000"/>
              </w:rPr>
            </w:pPr>
          </w:p>
        </w:tc>
        <w:tc>
          <w:tcPr>
            <w:tcW w:w="1892" w:type="pct"/>
            <w:tcBorders>
              <w:top w:val="single" w:sz="4" w:space="0" w:color="auto"/>
              <w:left w:val="single" w:sz="4" w:space="0" w:color="auto"/>
              <w:bottom w:val="single" w:sz="4" w:space="0" w:color="auto"/>
              <w:right w:val="single" w:sz="4" w:space="0" w:color="auto"/>
            </w:tcBorders>
          </w:tcPr>
          <w:p w14:paraId="38554CE2" w14:textId="77777777" w:rsidR="00476627" w:rsidRDefault="00476627" w:rsidP="00E508B8">
            <w:pPr>
              <w:autoSpaceDE w:val="0"/>
              <w:autoSpaceDN w:val="0"/>
              <w:adjustRightInd w:val="0"/>
              <w:rPr>
                <w:rFonts w:ascii="Arial" w:hAnsi="Arial" w:cs="Arial"/>
                <w:color w:val="000000"/>
              </w:rPr>
            </w:pPr>
          </w:p>
        </w:tc>
      </w:tr>
      <w:tr w:rsidR="00476627" w14:paraId="380C583D" w14:textId="77777777" w:rsidTr="00E508B8">
        <w:trPr>
          <w:trHeight w:val="265"/>
        </w:trPr>
        <w:tc>
          <w:tcPr>
            <w:tcW w:w="2068" w:type="pct"/>
            <w:tcBorders>
              <w:top w:val="single" w:sz="4" w:space="0" w:color="auto"/>
              <w:left w:val="single" w:sz="4" w:space="0" w:color="auto"/>
              <w:bottom w:val="single" w:sz="4" w:space="0" w:color="auto"/>
              <w:right w:val="single" w:sz="4" w:space="0" w:color="auto"/>
            </w:tcBorders>
          </w:tcPr>
          <w:p w14:paraId="53F1E481" w14:textId="77777777" w:rsidR="00476627" w:rsidRDefault="00476627" w:rsidP="00E508B8">
            <w:pPr>
              <w:autoSpaceDE w:val="0"/>
              <w:autoSpaceDN w:val="0"/>
              <w:adjustRightInd w:val="0"/>
              <w:rPr>
                <w:rFonts w:ascii="Arial" w:hAnsi="Arial" w:cs="Arial"/>
                <w:color w:val="000000"/>
              </w:rPr>
            </w:pPr>
          </w:p>
        </w:tc>
        <w:tc>
          <w:tcPr>
            <w:tcW w:w="346" w:type="pct"/>
            <w:tcBorders>
              <w:top w:val="single" w:sz="4" w:space="0" w:color="auto"/>
              <w:left w:val="single" w:sz="4" w:space="0" w:color="auto"/>
              <w:bottom w:val="single" w:sz="4" w:space="0" w:color="auto"/>
              <w:right w:val="single" w:sz="4" w:space="0" w:color="auto"/>
            </w:tcBorders>
          </w:tcPr>
          <w:p w14:paraId="01D80D1F" w14:textId="77777777" w:rsidR="00476627" w:rsidRDefault="00476627" w:rsidP="00E508B8">
            <w:pPr>
              <w:autoSpaceDE w:val="0"/>
              <w:autoSpaceDN w:val="0"/>
              <w:adjustRightInd w:val="0"/>
              <w:rPr>
                <w:rFonts w:ascii="Arial" w:hAnsi="Arial" w:cs="Arial"/>
                <w:color w:val="000000"/>
              </w:rPr>
            </w:pPr>
          </w:p>
        </w:tc>
        <w:tc>
          <w:tcPr>
            <w:tcW w:w="347" w:type="pct"/>
            <w:tcBorders>
              <w:top w:val="single" w:sz="4" w:space="0" w:color="auto"/>
              <w:left w:val="single" w:sz="4" w:space="0" w:color="auto"/>
              <w:bottom w:val="single" w:sz="4" w:space="0" w:color="auto"/>
              <w:right w:val="single" w:sz="4" w:space="0" w:color="auto"/>
            </w:tcBorders>
          </w:tcPr>
          <w:p w14:paraId="587C1316" w14:textId="77777777" w:rsidR="00476627" w:rsidRDefault="00476627" w:rsidP="00E508B8">
            <w:pPr>
              <w:autoSpaceDE w:val="0"/>
              <w:autoSpaceDN w:val="0"/>
              <w:adjustRightInd w:val="0"/>
              <w:rPr>
                <w:rFonts w:ascii="Arial" w:hAnsi="Arial" w:cs="Arial"/>
                <w:color w:val="000000"/>
              </w:rPr>
            </w:pPr>
          </w:p>
        </w:tc>
        <w:tc>
          <w:tcPr>
            <w:tcW w:w="347" w:type="pct"/>
            <w:tcBorders>
              <w:top w:val="single" w:sz="4" w:space="0" w:color="auto"/>
              <w:left w:val="single" w:sz="4" w:space="0" w:color="auto"/>
              <w:bottom w:val="single" w:sz="4" w:space="0" w:color="auto"/>
              <w:right w:val="single" w:sz="4" w:space="0" w:color="auto"/>
            </w:tcBorders>
          </w:tcPr>
          <w:p w14:paraId="2AF50F02" w14:textId="77777777" w:rsidR="00476627" w:rsidRDefault="00476627" w:rsidP="00E508B8">
            <w:pPr>
              <w:autoSpaceDE w:val="0"/>
              <w:autoSpaceDN w:val="0"/>
              <w:adjustRightInd w:val="0"/>
              <w:rPr>
                <w:rFonts w:ascii="Arial" w:hAnsi="Arial" w:cs="Arial"/>
                <w:color w:val="000000"/>
              </w:rPr>
            </w:pPr>
          </w:p>
        </w:tc>
        <w:tc>
          <w:tcPr>
            <w:tcW w:w="1892" w:type="pct"/>
            <w:tcBorders>
              <w:top w:val="single" w:sz="4" w:space="0" w:color="auto"/>
              <w:left w:val="single" w:sz="4" w:space="0" w:color="auto"/>
              <w:bottom w:val="single" w:sz="4" w:space="0" w:color="auto"/>
              <w:right w:val="single" w:sz="4" w:space="0" w:color="auto"/>
            </w:tcBorders>
          </w:tcPr>
          <w:p w14:paraId="164D8C4E" w14:textId="77777777" w:rsidR="00476627" w:rsidRDefault="00476627" w:rsidP="00E508B8">
            <w:pPr>
              <w:autoSpaceDE w:val="0"/>
              <w:autoSpaceDN w:val="0"/>
              <w:adjustRightInd w:val="0"/>
              <w:rPr>
                <w:rFonts w:ascii="Arial" w:hAnsi="Arial" w:cs="Arial"/>
                <w:color w:val="000000"/>
              </w:rPr>
            </w:pPr>
          </w:p>
        </w:tc>
      </w:tr>
      <w:tr w:rsidR="00476627" w14:paraId="18E7C9B2" w14:textId="77777777" w:rsidTr="00E508B8">
        <w:trPr>
          <w:trHeight w:val="266"/>
        </w:trPr>
        <w:tc>
          <w:tcPr>
            <w:tcW w:w="2068" w:type="pct"/>
            <w:tcBorders>
              <w:top w:val="single" w:sz="4" w:space="0" w:color="auto"/>
              <w:left w:val="single" w:sz="4" w:space="0" w:color="auto"/>
              <w:bottom w:val="single" w:sz="4" w:space="0" w:color="auto"/>
              <w:right w:val="single" w:sz="4" w:space="0" w:color="auto"/>
            </w:tcBorders>
          </w:tcPr>
          <w:p w14:paraId="4CA1F613" w14:textId="77777777" w:rsidR="00476627" w:rsidRDefault="00476627" w:rsidP="00E508B8">
            <w:pPr>
              <w:autoSpaceDE w:val="0"/>
              <w:autoSpaceDN w:val="0"/>
              <w:adjustRightInd w:val="0"/>
              <w:rPr>
                <w:rFonts w:ascii="Arial" w:hAnsi="Arial" w:cs="Arial"/>
                <w:color w:val="000000"/>
              </w:rPr>
            </w:pPr>
          </w:p>
        </w:tc>
        <w:tc>
          <w:tcPr>
            <w:tcW w:w="346" w:type="pct"/>
            <w:tcBorders>
              <w:top w:val="single" w:sz="4" w:space="0" w:color="auto"/>
              <w:left w:val="single" w:sz="4" w:space="0" w:color="auto"/>
              <w:bottom w:val="single" w:sz="4" w:space="0" w:color="auto"/>
              <w:right w:val="single" w:sz="4" w:space="0" w:color="auto"/>
            </w:tcBorders>
          </w:tcPr>
          <w:p w14:paraId="7C6A0F8A" w14:textId="77777777" w:rsidR="00476627" w:rsidRDefault="00476627" w:rsidP="00E508B8">
            <w:pPr>
              <w:autoSpaceDE w:val="0"/>
              <w:autoSpaceDN w:val="0"/>
              <w:adjustRightInd w:val="0"/>
              <w:rPr>
                <w:rFonts w:ascii="Arial" w:hAnsi="Arial" w:cs="Arial"/>
                <w:color w:val="000000"/>
              </w:rPr>
            </w:pPr>
          </w:p>
        </w:tc>
        <w:tc>
          <w:tcPr>
            <w:tcW w:w="347" w:type="pct"/>
            <w:tcBorders>
              <w:top w:val="single" w:sz="4" w:space="0" w:color="auto"/>
              <w:left w:val="single" w:sz="4" w:space="0" w:color="auto"/>
              <w:bottom w:val="single" w:sz="4" w:space="0" w:color="auto"/>
              <w:right w:val="single" w:sz="4" w:space="0" w:color="auto"/>
            </w:tcBorders>
          </w:tcPr>
          <w:p w14:paraId="0BE31CC5" w14:textId="77777777" w:rsidR="00476627" w:rsidRDefault="00476627" w:rsidP="00E508B8">
            <w:pPr>
              <w:autoSpaceDE w:val="0"/>
              <w:autoSpaceDN w:val="0"/>
              <w:adjustRightInd w:val="0"/>
              <w:rPr>
                <w:rFonts w:ascii="Arial" w:hAnsi="Arial" w:cs="Arial"/>
                <w:color w:val="000000"/>
              </w:rPr>
            </w:pPr>
          </w:p>
        </w:tc>
        <w:tc>
          <w:tcPr>
            <w:tcW w:w="347" w:type="pct"/>
            <w:tcBorders>
              <w:top w:val="single" w:sz="4" w:space="0" w:color="auto"/>
              <w:left w:val="single" w:sz="4" w:space="0" w:color="auto"/>
              <w:bottom w:val="single" w:sz="4" w:space="0" w:color="auto"/>
              <w:right w:val="single" w:sz="4" w:space="0" w:color="auto"/>
            </w:tcBorders>
          </w:tcPr>
          <w:p w14:paraId="22D359F4" w14:textId="77777777" w:rsidR="00476627" w:rsidRDefault="00476627" w:rsidP="00E508B8">
            <w:pPr>
              <w:autoSpaceDE w:val="0"/>
              <w:autoSpaceDN w:val="0"/>
              <w:adjustRightInd w:val="0"/>
              <w:rPr>
                <w:rFonts w:ascii="Arial" w:hAnsi="Arial" w:cs="Arial"/>
                <w:color w:val="000000"/>
              </w:rPr>
            </w:pPr>
          </w:p>
        </w:tc>
        <w:tc>
          <w:tcPr>
            <w:tcW w:w="1892" w:type="pct"/>
            <w:tcBorders>
              <w:top w:val="single" w:sz="4" w:space="0" w:color="auto"/>
              <w:left w:val="single" w:sz="4" w:space="0" w:color="auto"/>
              <w:bottom w:val="single" w:sz="4" w:space="0" w:color="auto"/>
              <w:right w:val="single" w:sz="4" w:space="0" w:color="auto"/>
            </w:tcBorders>
          </w:tcPr>
          <w:p w14:paraId="212EBBCF" w14:textId="77777777" w:rsidR="00476627" w:rsidRDefault="00476627" w:rsidP="00E508B8">
            <w:pPr>
              <w:autoSpaceDE w:val="0"/>
              <w:autoSpaceDN w:val="0"/>
              <w:adjustRightInd w:val="0"/>
              <w:rPr>
                <w:rFonts w:ascii="Arial" w:hAnsi="Arial" w:cs="Arial"/>
                <w:color w:val="000000"/>
              </w:rPr>
            </w:pPr>
          </w:p>
        </w:tc>
      </w:tr>
      <w:tr w:rsidR="00476627" w14:paraId="6EEC71FD" w14:textId="77777777" w:rsidTr="00E508B8">
        <w:trPr>
          <w:trHeight w:val="266"/>
        </w:trPr>
        <w:tc>
          <w:tcPr>
            <w:tcW w:w="2068" w:type="pct"/>
            <w:tcBorders>
              <w:top w:val="single" w:sz="4" w:space="0" w:color="auto"/>
              <w:left w:val="single" w:sz="4" w:space="0" w:color="auto"/>
              <w:bottom w:val="single" w:sz="4" w:space="0" w:color="auto"/>
              <w:right w:val="single" w:sz="4" w:space="0" w:color="auto"/>
            </w:tcBorders>
          </w:tcPr>
          <w:p w14:paraId="0F316ECF" w14:textId="77777777" w:rsidR="00476627" w:rsidRDefault="00476627" w:rsidP="00E508B8">
            <w:pPr>
              <w:rPr>
                <w:rFonts w:ascii="Arial" w:hAnsi="Arial" w:cs="Arial"/>
                <w:color w:val="000000"/>
              </w:rPr>
            </w:pPr>
          </w:p>
        </w:tc>
        <w:tc>
          <w:tcPr>
            <w:tcW w:w="346" w:type="pct"/>
            <w:tcBorders>
              <w:top w:val="single" w:sz="4" w:space="0" w:color="auto"/>
              <w:left w:val="single" w:sz="4" w:space="0" w:color="auto"/>
              <w:bottom w:val="single" w:sz="4" w:space="0" w:color="auto"/>
              <w:right w:val="single" w:sz="4" w:space="0" w:color="auto"/>
            </w:tcBorders>
          </w:tcPr>
          <w:p w14:paraId="7674B710" w14:textId="77777777" w:rsidR="00476627" w:rsidRDefault="00476627" w:rsidP="00E508B8">
            <w:pPr>
              <w:autoSpaceDE w:val="0"/>
              <w:autoSpaceDN w:val="0"/>
              <w:adjustRightInd w:val="0"/>
              <w:rPr>
                <w:rFonts w:ascii="Arial" w:hAnsi="Arial" w:cs="Arial"/>
                <w:color w:val="000000"/>
              </w:rPr>
            </w:pPr>
          </w:p>
        </w:tc>
        <w:tc>
          <w:tcPr>
            <w:tcW w:w="347" w:type="pct"/>
            <w:tcBorders>
              <w:top w:val="single" w:sz="4" w:space="0" w:color="auto"/>
              <w:left w:val="single" w:sz="4" w:space="0" w:color="auto"/>
              <w:bottom w:val="single" w:sz="4" w:space="0" w:color="auto"/>
              <w:right w:val="single" w:sz="4" w:space="0" w:color="auto"/>
            </w:tcBorders>
          </w:tcPr>
          <w:p w14:paraId="769FE608" w14:textId="77777777" w:rsidR="00476627" w:rsidRDefault="00476627" w:rsidP="00E508B8">
            <w:pPr>
              <w:autoSpaceDE w:val="0"/>
              <w:autoSpaceDN w:val="0"/>
              <w:adjustRightInd w:val="0"/>
              <w:rPr>
                <w:rFonts w:ascii="Arial" w:hAnsi="Arial" w:cs="Arial"/>
                <w:color w:val="000000"/>
              </w:rPr>
            </w:pPr>
          </w:p>
        </w:tc>
        <w:tc>
          <w:tcPr>
            <w:tcW w:w="347" w:type="pct"/>
            <w:tcBorders>
              <w:top w:val="single" w:sz="4" w:space="0" w:color="auto"/>
              <w:left w:val="single" w:sz="4" w:space="0" w:color="auto"/>
              <w:bottom w:val="single" w:sz="4" w:space="0" w:color="auto"/>
              <w:right w:val="single" w:sz="4" w:space="0" w:color="auto"/>
            </w:tcBorders>
          </w:tcPr>
          <w:p w14:paraId="6F48BF9C" w14:textId="77777777" w:rsidR="00476627" w:rsidRDefault="00476627" w:rsidP="00E508B8">
            <w:pPr>
              <w:autoSpaceDE w:val="0"/>
              <w:autoSpaceDN w:val="0"/>
              <w:adjustRightInd w:val="0"/>
              <w:rPr>
                <w:rFonts w:ascii="Arial" w:hAnsi="Arial" w:cs="Arial"/>
                <w:color w:val="000000"/>
              </w:rPr>
            </w:pPr>
          </w:p>
        </w:tc>
        <w:tc>
          <w:tcPr>
            <w:tcW w:w="1892" w:type="pct"/>
            <w:tcBorders>
              <w:top w:val="single" w:sz="4" w:space="0" w:color="auto"/>
              <w:left w:val="single" w:sz="4" w:space="0" w:color="auto"/>
              <w:bottom w:val="single" w:sz="4" w:space="0" w:color="auto"/>
              <w:right w:val="single" w:sz="4" w:space="0" w:color="auto"/>
            </w:tcBorders>
          </w:tcPr>
          <w:p w14:paraId="54EBA381" w14:textId="77777777" w:rsidR="00476627" w:rsidRDefault="00476627" w:rsidP="00E508B8">
            <w:pPr>
              <w:autoSpaceDE w:val="0"/>
              <w:autoSpaceDN w:val="0"/>
              <w:adjustRightInd w:val="0"/>
              <w:rPr>
                <w:rFonts w:ascii="Arial" w:hAnsi="Arial" w:cs="Arial"/>
                <w:color w:val="000000"/>
              </w:rPr>
            </w:pPr>
          </w:p>
        </w:tc>
      </w:tr>
      <w:tr w:rsidR="00476627" w14:paraId="322EB8FD" w14:textId="77777777" w:rsidTr="00E508B8">
        <w:trPr>
          <w:trHeight w:val="266"/>
        </w:trPr>
        <w:tc>
          <w:tcPr>
            <w:tcW w:w="2068" w:type="pct"/>
            <w:tcBorders>
              <w:top w:val="single" w:sz="4" w:space="0" w:color="auto"/>
              <w:left w:val="single" w:sz="4" w:space="0" w:color="auto"/>
              <w:bottom w:val="single" w:sz="4" w:space="0" w:color="auto"/>
              <w:right w:val="single" w:sz="4" w:space="0" w:color="auto"/>
            </w:tcBorders>
          </w:tcPr>
          <w:p w14:paraId="7FDDE6D9" w14:textId="77777777" w:rsidR="00476627" w:rsidRDefault="00476627" w:rsidP="00E508B8">
            <w:pPr>
              <w:rPr>
                <w:rFonts w:ascii="Arial" w:hAnsi="Arial" w:cs="Arial"/>
                <w:color w:val="000000"/>
              </w:rPr>
            </w:pPr>
          </w:p>
        </w:tc>
        <w:tc>
          <w:tcPr>
            <w:tcW w:w="346" w:type="pct"/>
            <w:tcBorders>
              <w:top w:val="single" w:sz="4" w:space="0" w:color="auto"/>
              <w:left w:val="single" w:sz="4" w:space="0" w:color="auto"/>
              <w:bottom w:val="single" w:sz="4" w:space="0" w:color="auto"/>
              <w:right w:val="single" w:sz="4" w:space="0" w:color="auto"/>
            </w:tcBorders>
          </w:tcPr>
          <w:p w14:paraId="7EEE216B" w14:textId="77777777" w:rsidR="00476627" w:rsidRDefault="00476627" w:rsidP="00E508B8">
            <w:pPr>
              <w:autoSpaceDE w:val="0"/>
              <w:autoSpaceDN w:val="0"/>
              <w:adjustRightInd w:val="0"/>
              <w:rPr>
                <w:rFonts w:ascii="Arial" w:hAnsi="Arial" w:cs="Arial"/>
                <w:color w:val="000000"/>
              </w:rPr>
            </w:pPr>
          </w:p>
        </w:tc>
        <w:tc>
          <w:tcPr>
            <w:tcW w:w="347" w:type="pct"/>
            <w:tcBorders>
              <w:top w:val="single" w:sz="4" w:space="0" w:color="auto"/>
              <w:left w:val="single" w:sz="4" w:space="0" w:color="auto"/>
              <w:bottom w:val="single" w:sz="4" w:space="0" w:color="auto"/>
              <w:right w:val="single" w:sz="4" w:space="0" w:color="auto"/>
            </w:tcBorders>
          </w:tcPr>
          <w:p w14:paraId="1084F930" w14:textId="77777777" w:rsidR="00476627" w:rsidRDefault="00476627" w:rsidP="00E508B8">
            <w:pPr>
              <w:autoSpaceDE w:val="0"/>
              <w:autoSpaceDN w:val="0"/>
              <w:adjustRightInd w:val="0"/>
              <w:rPr>
                <w:rFonts w:ascii="Arial" w:hAnsi="Arial" w:cs="Arial"/>
                <w:color w:val="000000"/>
              </w:rPr>
            </w:pPr>
          </w:p>
        </w:tc>
        <w:tc>
          <w:tcPr>
            <w:tcW w:w="347" w:type="pct"/>
            <w:tcBorders>
              <w:top w:val="single" w:sz="4" w:space="0" w:color="auto"/>
              <w:left w:val="single" w:sz="4" w:space="0" w:color="auto"/>
              <w:bottom w:val="single" w:sz="4" w:space="0" w:color="auto"/>
              <w:right w:val="single" w:sz="4" w:space="0" w:color="auto"/>
            </w:tcBorders>
          </w:tcPr>
          <w:p w14:paraId="58586EE4" w14:textId="77777777" w:rsidR="00476627" w:rsidRDefault="00476627" w:rsidP="00E508B8">
            <w:pPr>
              <w:autoSpaceDE w:val="0"/>
              <w:autoSpaceDN w:val="0"/>
              <w:adjustRightInd w:val="0"/>
              <w:rPr>
                <w:rFonts w:ascii="Arial" w:hAnsi="Arial" w:cs="Arial"/>
                <w:color w:val="000000"/>
              </w:rPr>
            </w:pPr>
          </w:p>
        </w:tc>
        <w:tc>
          <w:tcPr>
            <w:tcW w:w="1892" w:type="pct"/>
            <w:tcBorders>
              <w:top w:val="single" w:sz="4" w:space="0" w:color="auto"/>
              <w:left w:val="single" w:sz="4" w:space="0" w:color="auto"/>
              <w:bottom w:val="single" w:sz="4" w:space="0" w:color="auto"/>
              <w:right w:val="single" w:sz="4" w:space="0" w:color="auto"/>
            </w:tcBorders>
          </w:tcPr>
          <w:p w14:paraId="53A31378" w14:textId="77777777" w:rsidR="00476627" w:rsidRDefault="00476627" w:rsidP="00E508B8">
            <w:pPr>
              <w:autoSpaceDE w:val="0"/>
              <w:autoSpaceDN w:val="0"/>
              <w:adjustRightInd w:val="0"/>
              <w:rPr>
                <w:rFonts w:ascii="Arial" w:hAnsi="Arial" w:cs="Arial"/>
                <w:color w:val="000000"/>
              </w:rPr>
            </w:pPr>
          </w:p>
        </w:tc>
      </w:tr>
      <w:tr w:rsidR="00476627" w14:paraId="476E17FB" w14:textId="77777777" w:rsidTr="00E508B8">
        <w:trPr>
          <w:trHeight w:val="266"/>
        </w:trPr>
        <w:tc>
          <w:tcPr>
            <w:tcW w:w="2068" w:type="pct"/>
            <w:tcBorders>
              <w:top w:val="single" w:sz="4" w:space="0" w:color="auto"/>
              <w:left w:val="single" w:sz="4" w:space="0" w:color="auto"/>
              <w:bottom w:val="single" w:sz="4" w:space="0" w:color="auto"/>
              <w:right w:val="single" w:sz="4" w:space="0" w:color="auto"/>
            </w:tcBorders>
          </w:tcPr>
          <w:p w14:paraId="457B85F2" w14:textId="77777777" w:rsidR="00476627" w:rsidRDefault="00476627" w:rsidP="00E508B8">
            <w:pPr>
              <w:rPr>
                <w:rFonts w:ascii="Arial" w:hAnsi="Arial" w:cs="Arial"/>
                <w:color w:val="000000"/>
              </w:rPr>
            </w:pPr>
          </w:p>
        </w:tc>
        <w:tc>
          <w:tcPr>
            <w:tcW w:w="346" w:type="pct"/>
            <w:tcBorders>
              <w:top w:val="single" w:sz="4" w:space="0" w:color="auto"/>
              <w:left w:val="single" w:sz="4" w:space="0" w:color="auto"/>
              <w:bottom w:val="single" w:sz="4" w:space="0" w:color="auto"/>
              <w:right w:val="single" w:sz="4" w:space="0" w:color="auto"/>
            </w:tcBorders>
          </w:tcPr>
          <w:p w14:paraId="2ECE6C0F" w14:textId="77777777" w:rsidR="00476627" w:rsidRDefault="00476627" w:rsidP="00E508B8">
            <w:pPr>
              <w:autoSpaceDE w:val="0"/>
              <w:autoSpaceDN w:val="0"/>
              <w:adjustRightInd w:val="0"/>
              <w:rPr>
                <w:rFonts w:ascii="Arial" w:hAnsi="Arial" w:cs="Arial"/>
                <w:color w:val="000000"/>
              </w:rPr>
            </w:pPr>
          </w:p>
        </w:tc>
        <w:tc>
          <w:tcPr>
            <w:tcW w:w="347" w:type="pct"/>
            <w:tcBorders>
              <w:top w:val="single" w:sz="4" w:space="0" w:color="auto"/>
              <w:left w:val="single" w:sz="4" w:space="0" w:color="auto"/>
              <w:bottom w:val="single" w:sz="4" w:space="0" w:color="auto"/>
              <w:right w:val="single" w:sz="4" w:space="0" w:color="auto"/>
            </w:tcBorders>
          </w:tcPr>
          <w:p w14:paraId="40143871" w14:textId="77777777" w:rsidR="00476627" w:rsidRDefault="00476627" w:rsidP="00E508B8">
            <w:pPr>
              <w:autoSpaceDE w:val="0"/>
              <w:autoSpaceDN w:val="0"/>
              <w:adjustRightInd w:val="0"/>
              <w:rPr>
                <w:rFonts w:ascii="Arial" w:hAnsi="Arial" w:cs="Arial"/>
                <w:color w:val="000000"/>
              </w:rPr>
            </w:pPr>
          </w:p>
        </w:tc>
        <w:tc>
          <w:tcPr>
            <w:tcW w:w="347" w:type="pct"/>
            <w:tcBorders>
              <w:top w:val="single" w:sz="4" w:space="0" w:color="auto"/>
              <w:left w:val="single" w:sz="4" w:space="0" w:color="auto"/>
              <w:bottom w:val="single" w:sz="4" w:space="0" w:color="auto"/>
              <w:right w:val="single" w:sz="4" w:space="0" w:color="auto"/>
            </w:tcBorders>
          </w:tcPr>
          <w:p w14:paraId="62C61B58" w14:textId="77777777" w:rsidR="00476627" w:rsidRDefault="00476627" w:rsidP="00E508B8">
            <w:pPr>
              <w:autoSpaceDE w:val="0"/>
              <w:autoSpaceDN w:val="0"/>
              <w:adjustRightInd w:val="0"/>
              <w:rPr>
                <w:rFonts w:ascii="Arial" w:hAnsi="Arial" w:cs="Arial"/>
                <w:color w:val="000000"/>
              </w:rPr>
            </w:pPr>
          </w:p>
        </w:tc>
        <w:tc>
          <w:tcPr>
            <w:tcW w:w="1892" w:type="pct"/>
            <w:tcBorders>
              <w:top w:val="single" w:sz="4" w:space="0" w:color="auto"/>
              <w:left w:val="single" w:sz="4" w:space="0" w:color="auto"/>
              <w:bottom w:val="single" w:sz="4" w:space="0" w:color="auto"/>
              <w:right w:val="single" w:sz="4" w:space="0" w:color="auto"/>
            </w:tcBorders>
          </w:tcPr>
          <w:p w14:paraId="6513E611" w14:textId="77777777" w:rsidR="00476627" w:rsidRDefault="00476627" w:rsidP="00E508B8">
            <w:pPr>
              <w:autoSpaceDE w:val="0"/>
              <w:autoSpaceDN w:val="0"/>
              <w:adjustRightInd w:val="0"/>
              <w:rPr>
                <w:rFonts w:ascii="Arial" w:hAnsi="Arial" w:cs="Arial"/>
                <w:color w:val="000000"/>
              </w:rPr>
            </w:pPr>
          </w:p>
        </w:tc>
      </w:tr>
      <w:tr w:rsidR="00476627" w14:paraId="38CF66ED" w14:textId="77777777" w:rsidTr="00E508B8">
        <w:trPr>
          <w:trHeight w:val="266"/>
        </w:trPr>
        <w:tc>
          <w:tcPr>
            <w:tcW w:w="2068" w:type="pct"/>
            <w:tcBorders>
              <w:top w:val="single" w:sz="4" w:space="0" w:color="auto"/>
              <w:left w:val="single" w:sz="4" w:space="0" w:color="auto"/>
              <w:bottom w:val="single" w:sz="4" w:space="0" w:color="auto"/>
              <w:right w:val="single" w:sz="4" w:space="0" w:color="auto"/>
            </w:tcBorders>
          </w:tcPr>
          <w:p w14:paraId="659AD10C" w14:textId="77777777" w:rsidR="00476627" w:rsidRDefault="00476627" w:rsidP="00E508B8">
            <w:pPr>
              <w:rPr>
                <w:rFonts w:ascii="Arial" w:hAnsi="Arial" w:cs="Arial"/>
                <w:color w:val="000000"/>
              </w:rPr>
            </w:pPr>
          </w:p>
        </w:tc>
        <w:tc>
          <w:tcPr>
            <w:tcW w:w="346" w:type="pct"/>
            <w:tcBorders>
              <w:top w:val="single" w:sz="4" w:space="0" w:color="auto"/>
              <w:left w:val="single" w:sz="4" w:space="0" w:color="auto"/>
              <w:bottom w:val="single" w:sz="4" w:space="0" w:color="auto"/>
              <w:right w:val="single" w:sz="4" w:space="0" w:color="auto"/>
            </w:tcBorders>
          </w:tcPr>
          <w:p w14:paraId="7F52A387" w14:textId="77777777" w:rsidR="00476627" w:rsidRDefault="00476627" w:rsidP="00E508B8">
            <w:pPr>
              <w:autoSpaceDE w:val="0"/>
              <w:autoSpaceDN w:val="0"/>
              <w:adjustRightInd w:val="0"/>
              <w:rPr>
                <w:rFonts w:ascii="Arial" w:hAnsi="Arial" w:cs="Arial"/>
                <w:color w:val="000000"/>
              </w:rPr>
            </w:pPr>
          </w:p>
        </w:tc>
        <w:tc>
          <w:tcPr>
            <w:tcW w:w="347" w:type="pct"/>
            <w:tcBorders>
              <w:top w:val="single" w:sz="4" w:space="0" w:color="auto"/>
              <w:left w:val="single" w:sz="4" w:space="0" w:color="auto"/>
              <w:bottom w:val="single" w:sz="4" w:space="0" w:color="auto"/>
              <w:right w:val="single" w:sz="4" w:space="0" w:color="auto"/>
            </w:tcBorders>
          </w:tcPr>
          <w:p w14:paraId="20588102" w14:textId="77777777" w:rsidR="00476627" w:rsidRDefault="00476627" w:rsidP="00E508B8">
            <w:pPr>
              <w:autoSpaceDE w:val="0"/>
              <w:autoSpaceDN w:val="0"/>
              <w:adjustRightInd w:val="0"/>
              <w:rPr>
                <w:rFonts w:ascii="Arial" w:hAnsi="Arial" w:cs="Arial"/>
                <w:color w:val="000000"/>
              </w:rPr>
            </w:pPr>
          </w:p>
        </w:tc>
        <w:tc>
          <w:tcPr>
            <w:tcW w:w="347" w:type="pct"/>
            <w:tcBorders>
              <w:top w:val="single" w:sz="4" w:space="0" w:color="auto"/>
              <w:left w:val="single" w:sz="4" w:space="0" w:color="auto"/>
              <w:bottom w:val="single" w:sz="4" w:space="0" w:color="auto"/>
              <w:right w:val="single" w:sz="4" w:space="0" w:color="auto"/>
            </w:tcBorders>
          </w:tcPr>
          <w:p w14:paraId="7E59F314" w14:textId="77777777" w:rsidR="00476627" w:rsidRDefault="00476627" w:rsidP="00E508B8">
            <w:pPr>
              <w:autoSpaceDE w:val="0"/>
              <w:autoSpaceDN w:val="0"/>
              <w:adjustRightInd w:val="0"/>
              <w:rPr>
                <w:rFonts w:ascii="Arial" w:hAnsi="Arial" w:cs="Arial"/>
                <w:color w:val="000000"/>
              </w:rPr>
            </w:pPr>
          </w:p>
        </w:tc>
        <w:tc>
          <w:tcPr>
            <w:tcW w:w="1892" w:type="pct"/>
            <w:tcBorders>
              <w:top w:val="single" w:sz="4" w:space="0" w:color="auto"/>
              <w:left w:val="single" w:sz="4" w:space="0" w:color="auto"/>
              <w:bottom w:val="single" w:sz="4" w:space="0" w:color="auto"/>
              <w:right w:val="single" w:sz="4" w:space="0" w:color="auto"/>
            </w:tcBorders>
          </w:tcPr>
          <w:p w14:paraId="5BCF3FCC" w14:textId="77777777" w:rsidR="00476627" w:rsidRDefault="00476627" w:rsidP="00E508B8">
            <w:pPr>
              <w:autoSpaceDE w:val="0"/>
              <w:autoSpaceDN w:val="0"/>
              <w:adjustRightInd w:val="0"/>
              <w:rPr>
                <w:rFonts w:ascii="Arial" w:hAnsi="Arial" w:cs="Arial"/>
                <w:color w:val="000000"/>
              </w:rPr>
            </w:pPr>
          </w:p>
        </w:tc>
      </w:tr>
      <w:tr w:rsidR="00476627" w14:paraId="2A693F46" w14:textId="77777777" w:rsidTr="00E508B8">
        <w:trPr>
          <w:trHeight w:val="266"/>
        </w:trPr>
        <w:tc>
          <w:tcPr>
            <w:tcW w:w="2068" w:type="pct"/>
            <w:tcBorders>
              <w:top w:val="single" w:sz="4" w:space="0" w:color="auto"/>
              <w:left w:val="single" w:sz="4" w:space="0" w:color="auto"/>
              <w:bottom w:val="single" w:sz="4" w:space="0" w:color="auto"/>
              <w:right w:val="single" w:sz="4" w:space="0" w:color="auto"/>
            </w:tcBorders>
          </w:tcPr>
          <w:p w14:paraId="07AC6892" w14:textId="77777777" w:rsidR="00476627" w:rsidRDefault="00476627" w:rsidP="00E508B8">
            <w:pPr>
              <w:rPr>
                <w:rFonts w:ascii="Arial" w:hAnsi="Arial" w:cs="Arial"/>
                <w:color w:val="000000"/>
              </w:rPr>
            </w:pPr>
          </w:p>
        </w:tc>
        <w:tc>
          <w:tcPr>
            <w:tcW w:w="346" w:type="pct"/>
            <w:tcBorders>
              <w:top w:val="single" w:sz="4" w:space="0" w:color="auto"/>
              <w:left w:val="single" w:sz="4" w:space="0" w:color="auto"/>
              <w:bottom w:val="single" w:sz="4" w:space="0" w:color="auto"/>
              <w:right w:val="single" w:sz="4" w:space="0" w:color="auto"/>
            </w:tcBorders>
          </w:tcPr>
          <w:p w14:paraId="7C344DAD" w14:textId="77777777" w:rsidR="00476627" w:rsidRDefault="00476627" w:rsidP="00E508B8">
            <w:pPr>
              <w:autoSpaceDE w:val="0"/>
              <w:autoSpaceDN w:val="0"/>
              <w:adjustRightInd w:val="0"/>
              <w:rPr>
                <w:rFonts w:ascii="Arial" w:hAnsi="Arial" w:cs="Arial"/>
                <w:color w:val="000000"/>
              </w:rPr>
            </w:pPr>
          </w:p>
        </w:tc>
        <w:tc>
          <w:tcPr>
            <w:tcW w:w="347" w:type="pct"/>
            <w:tcBorders>
              <w:top w:val="single" w:sz="4" w:space="0" w:color="auto"/>
              <w:left w:val="single" w:sz="4" w:space="0" w:color="auto"/>
              <w:bottom w:val="single" w:sz="4" w:space="0" w:color="auto"/>
              <w:right w:val="single" w:sz="4" w:space="0" w:color="auto"/>
            </w:tcBorders>
          </w:tcPr>
          <w:p w14:paraId="7D94DF3A" w14:textId="77777777" w:rsidR="00476627" w:rsidRDefault="00476627" w:rsidP="00E508B8">
            <w:pPr>
              <w:autoSpaceDE w:val="0"/>
              <w:autoSpaceDN w:val="0"/>
              <w:adjustRightInd w:val="0"/>
              <w:rPr>
                <w:rFonts w:ascii="Arial" w:hAnsi="Arial" w:cs="Arial"/>
                <w:color w:val="000000"/>
              </w:rPr>
            </w:pPr>
          </w:p>
        </w:tc>
        <w:tc>
          <w:tcPr>
            <w:tcW w:w="347" w:type="pct"/>
            <w:tcBorders>
              <w:top w:val="single" w:sz="4" w:space="0" w:color="auto"/>
              <w:left w:val="single" w:sz="4" w:space="0" w:color="auto"/>
              <w:bottom w:val="single" w:sz="4" w:space="0" w:color="auto"/>
              <w:right w:val="single" w:sz="4" w:space="0" w:color="auto"/>
            </w:tcBorders>
          </w:tcPr>
          <w:p w14:paraId="5344BE2A" w14:textId="77777777" w:rsidR="00476627" w:rsidRDefault="00476627" w:rsidP="00E508B8">
            <w:pPr>
              <w:autoSpaceDE w:val="0"/>
              <w:autoSpaceDN w:val="0"/>
              <w:adjustRightInd w:val="0"/>
              <w:rPr>
                <w:rFonts w:ascii="Arial" w:hAnsi="Arial" w:cs="Arial"/>
                <w:color w:val="000000"/>
              </w:rPr>
            </w:pPr>
          </w:p>
        </w:tc>
        <w:tc>
          <w:tcPr>
            <w:tcW w:w="1892" w:type="pct"/>
            <w:tcBorders>
              <w:top w:val="single" w:sz="4" w:space="0" w:color="auto"/>
              <w:left w:val="single" w:sz="4" w:space="0" w:color="auto"/>
              <w:bottom w:val="single" w:sz="4" w:space="0" w:color="auto"/>
              <w:right w:val="single" w:sz="4" w:space="0" w:color="auto"/>
            </w:tcBorders>
          </w:tcPr>
          <w:p w14:paraId="0F40221C" w14:textId="77777777" w:rsidR="00476627" w:rsidRDefault="00476627" w:rsidP="00E508B8">
            <w:pPr>
              <w:autoSpaceDE w:val="0"/>
              <w:autoSpaceDN w:val="0"/>
              <w:adjustRightInd w:val="0"/>
              <w:rPr>
                <w:rFonts w:ascii="Arial" w:hAnsi="Arial" w:cs="Arial"/>
                <w:color w:val="000000"/>
              </w:rPr>
            </w:pPr>
          </w:p>
        </w:tc>
      </w:tr>
      <w:tr w:rsidR="00476627" w14:paraId="45A75EAF" w14:textId="77777777" w:rsidTr="00E508B8">
        <w:trPr>
          <w:trHeight w:val="266"/>
        </w:trPr>
        <w:tc>
          <w:tcPr>
            <w:tcW w:w="2068" w:type="pct"/>
            <w:tcBorders>
              <w:top w:val="single" w:sz="4" w:space="0" w:color="auto"/>
              <w:left w:val="single" w:sz="4" w:space="0" w:color="auto"/>
              <w:bottom w:val="single" w:sz="4" w:space="0" w:color="auto"/>
              <w:right w:val="single" w:sz="4" w:space="0" w:color="auto"/>
            </w:tcBorders>
          </w:tcPr>
          <w:p w14:paraId="22AD35A0" w14:textId="77777777" w:rsidR="00476627" w:rsidRDefault="00476627" w:rsidP="00E508B8">
            <w:pPr>
              <w:rPr>
                <w:rFonts w:ascii="Arial" w:hAnsi="Arial" w:cs="Arial"/>
                <w:color w:val="000000"/>
              </w:rPr>
            </w:pPr>
          </w:p>
        </w:tc>
        <w:tc>
          <w:tcPr>
            <w:tcW w:w="346" w:type="pct"/>
            <w:tcBorders>
              <w:top w:val="single" w:sz="4" w:space="0" w:color="auto"/>
              <w:left w:val="single" w:sz="4" w:space="0" w:color="auto"/>
              <w:bottom w:val="single" w:sz="4" w:space="0" w:color="auto"/>
              <w:right w:val="single" w:sz="4" w:space="0" w:color="auto"/>
            </w:tcBorders>
          </w:tcPr>
          <w:p w14:paraId="69EF02C1" w14:textId="77777777" w:rsidR="00476627" w:rsidRDefault="00476627" w:rsidP="00E508B8">
            <w:pPr>
              <w:autoSpaceDE w:val="0"/>
              <w:autoSpaceDN w:val="0"/>
              <w:adjustRightInd w:val="0"/>
              <w:rPr>
                <w:rFonts w:ascii="Arial" w:hAnsi="Arial" w:cs="Arial"/>
                <w:color w:val="000000"/>
              </w:rPr>
            </w:pPr>
          </w:p>
        </w:tc>
        <w:tc>
          <w:tcPr>
            <w:tcW w:w="347" w:type="pct"/>
            <w:tcBorders>
              <w:top w:val="single" w:sz="4" w:space="0" w:color="auto"/>
              <w:left w:val="single" w:sz="4" w:space="0" w:color="auto"/>
              <w:bottom w:val="single" w:sz="4" w:space="0" w:color="auto"/>
              <w:right w:val="single" w:sz="4" w:space="0" w:color="auto"/>
            </w:tcBorders>
          </w:tcPr>
          <w:p w14:paraId="114998D5" w14:textId="77777777" w:rsidR="00476627" w:rsidRDefault="00476627" w:rsidP="00E508B8">
            <w:pPr>
              <w:autoSpaceDE w:val="0"/>
              <w:autoSpaceDN w:val="0"/>
              <w:adjustRightInd w:val="0"/>
              <w:rPr>
                <w:rFonts w:ascii="Arial" w:hAnsi="Arial" w:cs="Arial"/>
                <w:color w:val="000000"/>
              </w:rPr>
            </w:pPr>
          </w:p>
        </w:tc>
        <w:tc>
          <w:tcPr>
            <w:tcW w:w="347" w:type="pct"/>
            <w:tcBorders>
              <w:top w:val="single" w:sz="4" w:space="0" w:color="auto"/>
              <w:left w:val="single" w:sz="4" w:space="0" w:color="auto"/>
              <w:bottom w:val="single" w:sz="4" w:space="0" w:color="auto"/>
              <w:right w:val="single" w:sz="4" w:space="0" w:color="auto"/>
            </w:tcBorders>
          </w:tcPr>
          <w:p w14:paraId="4F78DA60" w14:textId="77777777" w:rsidR="00476627" w:rsidRDefault="00476627" w:rsidP="00E508B8">
            <w:pPr>
              <w:autoSpaceDE w:val="0"/>
              <w:autoSpaceDN w:val="0"/>
              <w:adjustRightInd w:val="0"/>
              <w:rPr>
                <w:rFonts w:ascii="Arial" w:hAnsi="Arial" w:cs="Arial"/>
                <w:color w:val="000000"/>
              </w:rPr>
            </w:pPr>
          </w:p>
        </w:tc>
        <w:tc>
          <w:tcPr>
            <w:tcW w:w="1892" w:type="pct"/>
            <w:tcBorders>
              <w:top w:val="single" w:sz="4" w:space="0" w:color="auto"/>
              <w:left w:val="single" w:sz="4" w:space="0" w:color="auto"/>
              <w:bottom w:val="single" w:sz="4" w:space="0" w:color="auto"/>
              <w:right w:val="single" w:sz="4" w:space="0" w:color="auto"/>
            </w:tcBorders>
          </w:tcPr>
          <w:p w14:paraId="6A5E7B26" w14:textId="77777777" w:rsidR="00476627" w:rsidRDefault="00476627" w:rsidP="00E508B8">
            <w:pPr>
              <w:autoSpaceDE w:val="0"/>
              <w:autoSpaceDN w:val="0"/>
              <w:adjustRightInd w:val="0"/>
              <w:rPr>
                <w:rFonts w:ascii="Arial" w:hAnsi="Arial" w:cs="Arial"/>
                <w:color w:val="000000"/>
              </w:rPr>
            </w:pPr>
          </w:p>
        </w:tc>
      </w:tr>
      <w:tr w:rsidR="00476627" w14:paraId="0E83DCA8" w14:textId="77777777" w:rsidTr="00E508B8">
        <w:trPr>
          <w:trHeight w:val="266"/>
        </w:trPr>
        <w:tc>
          <w:tcPr>
            <w:tcW w:w="2068" w:type="pct"/>
            <w:tcBorders>
              <w:top w:val="single" w:sz="4" w:space="0" w:color="auto"/>
              <w:left w:val="single" w:sz="4" w:space="0" w:color="auto"/>
              <w:bottom w:val="single" w:sz="4" w:space="0" w:color="auto"/>
              <w:right w:val="single" w:sz="4" w:space="0" w:color="auto"/>
            </w:tcBorders>
          </w:tcPr>
          <w:p w14:paraId="40E83F68" w14:textId="77777777" w:rsidR="00476627" w:rsidRDefault="00476627" w:rsidP="00E508B8">
            <w:pPr>
              <w:rPr>
                <w:rFonts w:ascii="Arial" w:hAnsi="Arial" w:cs="Arial"/>
                <w:color w:val="000000"/>
              </w:rPr>
            </w:pPr>
          </w:p>
        </w:tc>
        <w:tc>
          <w:tcPr>
            <w:tcW w:w="346" w:type="pct"/>
            <w:tcBorders>
              <w:top w:val="single" w:sz="4" w:space="0" w:color="auto"/>
              <w:left w:val="single" w:sz="4" w:space="0" w:color="auto"/>
              <w:bottom w:val="single" w:sz="4" w:space="0" w:color="auto"/>
              <w:right w:val="single" w:sz="4" w:space="0" w:color="auto"/>
            </w:tcBorders>
          </w:tcPr>
          <w:p w14:paraId="28D55ED6" w14:textId="77777777" w:rsidR="00476627" w:rsidRDefault="00476627" w:rsidP="00E508B8">
            <w:pPr>
              <w:autoSpaceDE w:val="0"/>
              <w:autoSpaceDN w:val="0"/>
              <w:adjustRightInd w:val="0"/>
              <w:rPr>
                <w:rFonts w:ascii="Arial" w:hAnsi="Arial" w:cs="Arial"/>
                <w:color w:val="000000"/>
              </w:rPr>
            </w:pPr>
          </w:p>
        </w:tc>
        <w:tc>
          <w:tcPr>
            <w:tcW w:w="347" w:type="pct"/>
            <w:tcBorders>
              <w:top w:val="single" w:sz="4" w:space="0" w:color="auto"/>
              <w:left w:val="single" w:sz="4" w:space="0" w:color="auto"/>
              <w:bottom w:val="single" w:sz="4" w:space="0" w:color="auto"/>
              <w:right w:val="single" w:sz="4" w:space="0" w:color="auto"/>
            </w:tcBorders>
          </w:tcPr>
          <w:p w14:paraId="1CA3FA5B" w14:textId="77777777" w:rsidR="00476627" w:rsidRDefault="00476627" w:rsidP="00E508B8">
            <w:pPr>
              <w:autoSpaceDE w:val="0"/>
              <w:autoSpaceDN w:val="0"/>
              <w:adjustRightInd w:val="0"/>
              <w:rPr>
                <w:rFonts w:ascii="Arial" w:hAnsi="Arial" w:cs="Arial"/>
                <w:color w:val="000000"/>
              </w:rPr>
            </w:pPr>
          </w:p>
        </w:tc>
        <w:tc>
          <w:tcPr>
            <w:tcW w:w="347" w:type="pct"/>
            <w:tcBorders>
              <w:top w:val="single" w:sz="4" w:space="0" w:color="auto"/>
              <w:left w:val="single" w:sz="4" w:space="0" w:color="auto"/>
              <w:bottom w:val="single" w:sz="4" w:space="0" w:color="auto"/>
              <w:right w:val="single" w:sz="4" w:space="0" w:color="auto"/>
            </w:tcBorders>
          </w:tcPr>
          <w:p w14:paraId="59C83AE4" w14:textId="77777777" w:rsidR="00476627" w:rsidRDefault="00476627" w:rsidP="00E508B8">
            <w:pPr>
              <w:autoSpaceDE w:val="0"/>
              <w:autoSpaceDN w:val="0"/>
              <w:adjustRightInd w:val="0"/>
              <w:rPr>
                <w:rFonts w:ascii="Arial" w:hAnsi="Arial" w:cs="Arial"/>
                <w:color w:val="000000"/>
              </w:rPr>
            </w:pPr>
          </w:p>
        </w:tc>
        <w:tc>
          <w:tcPr>
            <w:tcW w:w="1892" w:type="pct"/>
            <w:tcBorders>
              <w:top w:val="single" w:sz="4" w:space="0" w:color="auto"/>
              <w:left w:val="single" w:sz="4" w:space="0" w:color="auto"/>
              <w:bottom w:val="single" w:sz="4" w:space="0" w:color="auto"/>
              <w:right w:val="single" w:sz="4" w:space="0" w:color="auto"/>
            </w:tcBorders>
          </w:tcPr>
          <w:p w14:paraId="718821C1" w14:textId="77777777" w:rsidR="00476627" w:rsidRDefault="00476627" w:rsidP="00E508B8">
            <w:pPr>
              <w:autoSpaceDE w:val="0"/>
              <w:autoSpaceDN w:val="0"/>
              <w:adjustRightInd w:val="0"/>
              <w:rPr>
                <w:rFonts w:ascii="Arial" w:hAnsi="Arial" w:cs="Arial"/>
                <w:color w:val="000000"/>
              </w:rPr>
            </w:pPr>
          </w:p>
        </w:tc>
      </w:tr>
      <w:tr w:rsidR="00476627" w14:paraId="4C573708" w14:textId="77777777" w:rsidTr="00E508B8">
        <w:trPr>
          <w:trHeight w:val="266"/>
        </w:trPr>
        <w:tc>
          <w:tcPr>
            <w:tcW w:w="2068" w:type="pct"/>
            <w:tcBorders>
              <w:top w:val="single" w:sz="4" w:space="0" w:color="auto"/>
              <w:left w:val="single" w:sz="4" w:space="0" w:color="auto"/>
              <w:bottom w:val="single" w:sz="4" w:space="0" w:color="auto"/>
              <w:right w:val="single" w:sz="4" w:space="0" w:color="auto"/>
            </w:tcBorders>
          </w:tcPr>
          <w:p w14:paraId="73B4D01A" w14:textId="77777777" w:rsidR="00476627" w:rsidRDefault="00476627" w:rsidP="00E508B8">
            <w:pPr>
              <w:rPr>
                <w:rFonts w:ascii="Arial" w:hAnsi="Arial" w:cs="Arial"/>
                <w:color w:val="000000"/>
              </w:rPr>
            </w:pPr>
          </w:p>
        </w:tc>
        <w:tc>
          <w:tcPr>
            <w:tcW w:w="346" w:type="pct"/>
            <w:tcBorders>
              <w:top w:val="single" w:sz="4" w:space="0" w:color="auto"/>
              <w:left w:val="single" w:sz="4" w:space="0" w:color="auto"/>
              <w:bottom w:val="single" w:sz="4" w:space="0" w:color="auto"/>
              <w:right w:val="single" w:sz="4" w:space="0" w:color="auto"/>
            </w:tcBorders>
          </w:tcPr>
          <w:p w14:paraId="7AA062B0" w14:textId="77777777" w:rsidR="00476627" w:rsidRDefault="00476627" w:rsidP="00E508B8">
            <w:pPr>
              <w:autoSpaceDE w:val="0"/>
              <w:autoSpaceDN w:val="0"/>
              <w:adjustRightInd w:val="0"/>
              <w:rPr>
                <w:rFonts w:ascii="Arial" w:hAnsi="Arial" w:cs="Arial"/>
                <w:color w:val="000000"/>
              </w:rPr>
            </w:pPr>
          </w:p>
        </w:tc>
        <w:tc>
          <w:tcPr>
            <w:tcW w:w="347" w:type="pct"/>
            <w:tcBorders>
              <w:top w:val="single" w:sz="4" w:space="0" w:color="auto"/>
              <w:left w:val="single" w:sz="4" w:space="0" w:color="auto"/>
              <w:bottom w:val="single" w:sz="4" w:space="0" w:color="auto"/>
              <w:right w:val="single" w:sz="4" w:space="0" w:color="auto"/>
            </w:tcBorders>
          </w:tcPr>
          <w:p w14:paraId="75F6F3D8" w14:textId="77777777" w:rsidR="00476627" w:rsidRDefault="00476627" w:rsidP="00E508B8">
            <w:pPr>
              <w:autoSpaceDE w:val="0"/>
              <w:autoSpaceDN w:val="0"/>
              <w:adjustRightInd w:val="0"/>
              <w:rPr>
                <w:rFonts w:ascii="Arial" w:hAnsi="Arial" w:cs="Arial"/>
                <w:color w:val="000000"/>
              </w:rPr>
            </w:pPr>
          </w:p>
        </w:tc>
        <w:tc>
          <w:tcPr>
            <w:tcW w:w="347" w:type="pct"/>
            <w:tcBorders>
              <w:top w:val="single" w:sz="4" w:space="0" w:color="auto"/>
              <w:left w:val="single" w:sz="4" w:space="0" w:color="auto"/>
              <w:bottom w:val="single" w:sz="4" w:space="0" w:color="auto"/>
              <w:right w:val="single" w:sz="4" w:space="0" w:color="auto"/>
            </w:tcBorders>
          </w:tcPr>
          <w:p w14:paraId="1DF593B1" w14:textId="77777777" w:rsidR="00476627" w:rsidRDefault="00476627" w:rsidP="00E508B8">
            <w:pPr>
              <w:autoSpaceDE w:val="0"/>
              <w:autoSpaceDN w:val="0"/>
              <w:adjustRightInd w:val="0"/>
              <w:rPr>
                <w:rFonts w:ascii="Arial" w:hAnsi="Arial" w:cs="Arial"/>
                <w:color w:val="000000"/>
              </w:rPr>
            </w:pPr>
          </w:p>
        </w:tc>
        <w:tc>
          <w:tcPr>
            <w:tcW w:w="1892" w:type="pct"/>
            <w:tcBorders>
              <w:top w:val="single" w:sz="4" w:space="0" w:color="auto"/>
              <w:left w:val="single" w:sz="4" w:space="0" w:color="auto"/>
              <w:bottom w:val="single" w:sz="4" w:space="0" w:color="auto"/>
              <w:right w:val="single" w:sz="4" w:space="0" w:color="auto"/>
            </w:tcBorders>
          </w:tcPr>
          <w:p w14:paraId="712FA844" w14:textId="77777777" w:rsidR="00476627" w:rsidRDefault="00476627" w:rsidP="00E508B8">
            <w:pPr>
              <w:autoSpaceDE w:val="0"/>
              <w:autoSpaceDN w:val="0"/>
              <w:adjustRightInd w:val="0"/>
              <w:rPr>
                <w:rFonts w:ascii="Arial" w:hAnsi="Arial" w:cs="Arial"/>
                <w:color w:val="000000"/>
              </w:rPr>
            </w:pPr>
          </w:p>
        </w:tc>
      </w:tr>
      <w:tr w:rsidR="00476627" w14:paraId="6390EB81" w14:textId="77777777" w:rsidTr="00E508B8">
        <w:trPr>
          <w:trHeight w:val="266"/>
        </w:trPr>
        <w:tc>
          <w:tcPr>
            <w:tcW w:w="5000"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8E71156" w14:textId="77777777" w:rsidR="00476627" w:rsidRDefault="00476627" w:rsidP="00E508B8">
            <w:pPr>
              <w:autoSpaceDE w:val="0"/>
              <w:autoSpaceDN w:val="0"/>
              <w:adjustRightInd w:val="0"/>
              <w:rPr>
                <w:rFonts w:ascii="Arial" w:hAnsi="Arial" w:cs="Arial"/>
                <w:b/>
                <w:color w:val="000000"/>
              </w:rPr>
            </w:pPr>
            <w:r>
              <w:rPr>
                <w:rFonts w:ascii="Arial" w:hAnsi="Arial" w:cs="Arial"/>
                <w:b/>
                <w:color w:val="000000"/>
              </w:rPr>
              <w:t xml:space="preserve">Programme Plan </w:t>
            </w:r>
          </w:p>
        </w:tc>
        <w:bookmarkEnd w:id="369"/>
      </w:tr>
      <w:tr w:rsidR="00476627" w14:paraId="7B282BAD" w14:textId="77777777" w:rsidTr="00E508B8">
        <w:trPr>
          <w:trHeight w:val="266"/>
        </w:trPr>
        <w:tc>
          <w:tcPr>
            <w:tcW w:w="5000" w:type="pct"/>
            <w:gridSpan w:val="5"/>
            <w:tcBorders>
              <w:top w:val="single" w:sz="4" w:space="0" w:color="auto"/>
              <w:left w:val="single" w:sz="4" w:space="0" w:color="auto"/>
              <w:bottom w:val="single" w:sz="4" w:space="0" w:color="auto"/>
              <w:right w:val="single" w:sz="4" w:space="0" w:color="auto"/>
            </w:tcBorders>
          </w:tcPr>
          <w:p w14:paraId="49A796D8" w14:textId="77777777" w:rsidR="00476627" w:rsidRDefault="00476627" w:rsidP="00E508B8">
            <w:pPr>
              <w:rPr>
                <w:rFonts w:ascii="Arial" w:hAnsi="Arial" w:cs="Arial"/>
                <w:i/>
              </w:rPr>
            </w:pPr>
            <w:r>
              <w:rPr>
                <w:rFonts w:ascii="Arial" w:hAnsi="Arial" w:cs="Arial"/>
                <w:i/>
              </w:rPr>
              <w:t>Insert a summary of project delivery against the project plan</w:t>
            </w:r>
          </w:p>
          <w:p w14:paraId="3D52B449" w14:textId="77777777" w:rsidR="00476627" w:rsidRDefault="00476627" w:rsidP="00E508B8">
            <w:pPr>
              <w:rPr>
                <w:rFonts w:ascii="Arial" w:hAnsi="Arial" w:cs="Arial"/>
                <w:i/>
              </w:rPr>
            </w:pPr>
          </w:p>
          <w:p w14:paraId="28DB29DD" w14:textId="77777777" w:rsidR="00476627" w:rsidRDefault="00476627" w:rsidP="00E508B8">
            <w:pPr>
              <w:rPr>
                <w:rFonts w:ascii="Arial" w:hAnsi="Arial" w:cs="Arial"/>
                <w:i/>
              </w:rPr>
            </w:pPr>
          </w:p>
          <w:p w14:paraId="7AE1D8DA" w14:textId="77777777" w:rsidR="00476627" w:rsidRDefault="00476627" w:rsidP="00E508B8">
            <w:pPr>
              <w:rPr>
                <w:rFonts w:ascii="Arial" w:hAnsi="Arial" w:cs="Arial"/>
                <w:i/>
              </w:rPr>
            </w:pPr>
          </w:p>
          <w:p w14:paraId="45490DAB" w14:textId="77777777" w:rsidR="00476627" w:rsidRDefault="00476627" w:rsidP="00E508B8">
            <w:pPr>
              <w:rPr>
                <w:rFonts w:ascii="Arial" w:hAnsi="Arial" w:cs="Arial"/>
                <w:i/>
              </w:rPr>
            </w:pPr>
          </w:p>
          <w:p w14:paraId="1E9E374F" w14:textId="77777777" w:rsidR="00476627" w:rsidRDefault="00476627" w:rsidP="00E508B8">
            <w:pPr>
              <w:rPr>
                <w:rFonts w:ascii="Arial" w:hAnsi="Arial" w:cs="Arial"/>
                <w:i/>
              </w:rPr>
            </w:pPr>
          </w:p>
          <w:p w14:paraId="36BC918A" w14:textId="77777777" w:rsidR="00476627" w:rsidRDefault="00476627" w:rsidP="00E508B8">
            <w:pPr>
              <w:rPr>
                <w:rFonts w:ascii="Arial" w:hAnsi="Arial" w:cs="Arial"/>
                <w:color w:val="000000"/>
              </w:rPr>
            </w:pPr>
          </w:p>
        </w:tc>
      </w:tr>
      <w:tr w:rsidR="00476627" w14:paraId="302DAF16" w14:textId="77777777" w:rsidTr="00E508B8">
        <w:trPr>
          <w:trHeight w:val="266"/>
        </w:trPr>
        <w:tc>
          <w:tcPr>
            <w:tcW w:w="5000"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F20962A" w14:textId="77777777" w:rsidR="00476627" w:rsidRDefault="00476627" w:rsidP="00E508B8">
            <w:pPr>
              <w:rPr>
                <w:rFonts w:ascii="Arial" w:hAnsi="Arial" w:cs="Arial"/>
                <w:b/>
                <w:i/>
              </w:rPr>
            </w:pPr>
            <w:r>
              <w:rPr>
                <w:rFonts w:ascii="Arial" w:hAnsi="Arial" w:cs="Arial"/>
                <w:b/>
                <w:color w:val="000000"/>
              </w:rPr>
              <w:t>Risks/ Issues</w:t>
            </w:r>
          </w:p>
        </w:tc>
      </w:tr>
      <w:tr w:rsidR="00476627" w14:paraId="311EEEAC" w14:textId="77777777" w:rsidTr="00E508B8">
        <w:trPr>
          <w:trHeight w:val="266"/>
        </w:trPr>
        <w:tc>
          <w:tcPr>
            <w:tcW w:w="5000" w:type="pct"/>
            <w:gridSpan w:val="5"/>
            <w:tcBorders>
              <w:top w:val="single" w:sz="4" w:space="0" w:color="auto"/>
              <w:left w:val="single" w:sz="4" w:space="0" w:color="auto"/>
              <w:bottom w:val="single" w:sz="4" w:space="0" w:color="auto"/>
              <w:right w:val="single" w:sz="4" w:space="0" w:color="auto"/>
            </w:tcBorders>
          </w:tcPr>
          <w:p w14:paraId="63A2B30F" w14:textId="77777777" w:rsidR="00476627" w:rsidRDefault="00476627" w:rsidP="00E508B8">
            <w:pPr>
              <w:rPr>
                <w:rFonts w:ascii="Arial" w:hAnsi="Arial" w:cs="Arial"/>
                <w:i/>
              </w:rPr>
            </w:pPr>
            <w:r>
              <w:rPr>
                <w:rFonts w:ascii="Arial" w:hAnsi="Arial" w:cs="Arial"/>
                <w:i/>
              </w:rPr>
              <w:t>Please set out any risks to delivery and inform MOPAC where there is any indication that an outcome and output may not be achieved.</w:t>
            </w:r>
          </w:p>
          <w:p w14:paraId="73BC3F02" w14:textId="77777777" w:rsidR="00476627" w:rsidRDefault="00476627" w:rsidP="00E508B8">
            <w:pPr>
              <w:rPr>
                <w:rFonts w:ascii="Arial" w:hAnsi="Arial" w:cs="Arial"/>
                <w:i/>
              </w:rPr>
            </w:pPr>
          </w:p>
          <w:p w14:paraId="17CA1389" w14:textId="77777777" w:rsidR="00476627" w:rsidRDefault="00476627" w:rsidP="00E508B8">
            <w:pPr>
              <w:rPr>
                <w:rFonts w:ascii="Arial" w:hAnsi="Arial" w:cs="Arial"/>
                <w:i/>
              </w:rPr>
            </w:pPr>
          </w:p>
          <w:p w14:paraId="3E5C2026" w14:textId="77777777" w:rsidR="00476627" w:rsidRDefault="00476627" w:rsidP="00E508B8">
            <w:pPr>
              <w:rPr>
                <w:rFonts w:ascii="Arial" w:hAnsi="Arial" w:cs="Arial"/>
                <w:i/>
              </w:rPr>
            </w:pPr>
          </w:p>
          <w:p w14:paraId="6F4A202D" w14:textId="77777777" w:rsidR="00476627" w:rsidRDefault="00476627" w:rsidP="00E508B8">
            <w:pPr>
              <w:rPr>
                <w:rFonts w:ascii="Arial" w:hAnsi="Arial" w:cs="Arial"/>
                <w:i/>
              </w:rPr>
            </w:pPr>
          </w:p>
          <w:p w14:paraId="09C15E67" w14:textId="77777777" w:rsidR="00476627" w:rsidRDefault="00476627" w:rsidP="00E508B8">
            <w:pPr>
              <w:rPr>
                <w:rFonts w:ascii="Arial" w:hAnsi="Arial" w:cs="Arial"/>
                <w:i/>
              </w:rPr>
            </w:pPr>
          </w:p>
          <w:p w14:paraId="5A4F593A" w14:textId="77777777" w:rsidR="00476627" w:rsidRDefault="00476627" w:rsidP="00E508B8">
            <w:pPr>
              <w:rPr>
                <w:rFonts w:ascii="Arial" w:hAnsi="Arial" w:cs="Arial"/>
                <w:color w:val="000000"/>
              </w:rPr>
            </w:pPr>
          </w:p>
        </w:tc>
      </w:tr>
      <w:tr w:rsidR="00476627" w14:paraId="2A67DC47" w14:textId="77777777" w:rsidTr="00E508B8">
        <w:trPr>
          <w:trHeight w:val="266"/>
        </w:trPr>
        <w:tc>
          <w:tcPr>
            <w:tcW w:w="5000"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0AB705D8" w14:textId="77777777" w:rsidR="00476627" w:rsidRDefault="00476627" w:rsidP="00E508B8">
            <w:pPr>
              <w:rPr>
                <w:rFonts w:ascii="Arial" w:hAnsi="Arial" w:cs="Arial"/>
                <w:b/>
                <w:color w:val="000000"/>
              </w:rPr>
            </w:pPr>
            <w:r w:rsidRPr="000F0073">
              <w:rPr>
                <w:rFonts w:ascii="Arial" w:hAnsi="Arial" w:cs="Arial"/>
                <w:b/>
                <w:color w:val="000000"/>
              </w:rPr>
              <w:lastRenderedPageBreak/>
              <w:t>[Match – delete if not applicable]</w:t>
            </w:r>
          </w:p>
        </w:tc>
      </w:tr>
      <w:tr w:rsidR="00476627" w14:paraId="7CB2CA9C" w14:textId="77777777" w:rsidTr="00E508B8">
        <w:trPr>
          <w:trHeight w:val="266"/>
        </w:trPr>
        <w:tc>
          <w:tcPr>
            <w:tcW w:w="5000" w:type="pct"/>
            <w:gridSpan w:val="5"/>
            <w:tcBorders>
              <w:top w:val="single" w:sz="4" w:space="0" w:color="auto"/>
              <w:left w:val="single" w:sz="4" w:space="0" w:color="auto"/>
              <w:bottom w:val="single" w:sz="4" w:space="0" w:color="auto"/>
              <w:right w:val="single" w:sz="4" w:space="0" w:color="auto"/>
            </w:tcBorders>
          </w:tcPr>
          <w:p w14:paraId="6D7A5B18" w14:textId="77777777" w:rsidR="00476627" w:rsidRDefault="00476627" w:rsidP="00E508B8">
            <w:pPr>
              <w:rPr>
                <w:rFonts w:ascii="Arial" w:hAnsi="Arial" w:cs="Arial"/>
                <w:i/>
              </w:rPr>
            </w:pPr>
            <w:r>
              <w:rPr>
                <w:rFonts w:ascii="Arial" w:hAnsi="Arial" w:cs="Arial"/>
                <w:i/>
              </w:rPr>
              <w:t>Please provide confirmation of achieved matched funding, clearly specifying where matched funding is in kind.</w:t>
            </w:r>
          </w:p>
          <w:p w14:paraId="0A05969E" w14:textId="77777777" w:rsidR="00476627" w:rsidRDefault="00476627" w:rsidP="00E508B8">
            <w:pPr>
              <w:rPr>
                <w:rFonts w:ascii="Arial" w:hAnsi="Arial" w:cs="Arial"/>
                <w:i/>
              </w:rPr>
            </w:pPr>
          </w:p>
          <w:p w14:paraId="136FD849" w14:textId="77777777" w:rsidR="00476627" w:rsidRDefault="00476627" w:rsidP="00E508B8">
            <w:pPr>
              <w:rPr>
                <w:rFonts w:ascii="Arial" w:hAnsi="Arial" w:cs="Arial"/>
                <w:i/>
              </w:rPr>
            </w:pPr>
          </w:p>
          <w:p w14:paraId="44C9146D" w14:textId="77777777" w:rsidR="00476627" w:rsidRDefault="00476627" w:rsidP="00E508B8">
            <w:pPr>
              <w:rPr>
                <w:rFonts w:ascii="Arial" w:hAnsi="Arial" w:cs="Arial"/>
                <w:i/>
              </w:rPr>
            </w:pPr>
          </w:p>
          <w:p w14:paraId="7121845E" w14:textId="77777777" w:rsidR="00476627" w:rsidRDefault="00476627" w:rsidP="00E508B8">
            <w:pPr>
              <w:rPr>
                <w:rFonts w:ascii="Arial" w:hAnsi="Arial" w:cs="Arial"/>
                <w:i/>
              </w:rPr>
            </w:pPr>
          </w:p>
          <w:p w14:paraId="2DE00422" w14:textId="77777777" w:rsidR="00476627" w:rsidRDefault="00476627" w:rsidP="00E508B8">
            <w:pPr>
              <w:rPr>
                <w:rFonts w:ascii="Arial" w:hAnsi="Arial" w:cs="Arial"/>
                <w:i/>
              </w:rPr>
            </w:pPr>
          </w:p>
          <w:p w14:paraId="060B5B1B" w14:textId="77777777" w:rsidR="00476627" w:rsidRDefault="00476627" w:rsidP="00E508B8">
            <w:pPr>
              <w:rPr>
                <w:rFonts w:ascii="Arial" w:hAnsi="Arial" w:cs="Arial"/>
                <w:i/>
                <w:color w:val="000000"/>
              </w:rPr>
            </w:pPr>
          </w:p>
        </w:tc>
      </w:tr>
    </w:tbl>
    <w:p w14:paraId="7213BE87" w14:textId="77777777" w:rsidR="00476627" w:rsidRDefault="00476627" w:rsidP="00476627">
      <w:pPr>
        <w:rPr>
          <w:rFonts w:ascii="Arial" w:hAnsi="Arial" w:cs="Arial"/>
          <w:sz w:val="20"/>
          <w:szCs w:val="20"/>
        </w:rPr>
      </w:pPr>
    </w:p>
    <w:p w14:paraId="7A81249F" w14:textId="77777777" w:rsidR="00476627" w:rsidRDefault="00476627" w:rsidP="00476627">
      <w:pPr>
        <w:rPr>
          <w:rFonts w:ascii="Arial" w:hAnsi="Arial" w:cs="Arial"/>
          <w:b/>
          <w:sz w:val="20"/>
          <w:szCs w:val="20"/>
        </w:rPr>
      </w:pPr>
      <w:r>
        <w:rPr>
          <w:rFonts w:ascii="Arial" w:hAnsi="Arial" w:cs="Arial"/>
          <w:b/>
          <w:sz w:val="20"/>
          <w:szCs w:val="20"/>
        </w:rPr>
        <w:t>CHIEF EXECUTIVE DECLARATION</w:t>
      </w:r>
    </w:p>
    <w:p w14:paraId="4766D109" w14:textId="77777777" w:rsidR="00476627" w:rsidRDefault="00476627" w:rsidP="00476627">
      <w:pPr>
        <w:rPr>
          <w:rFonts w:ascii="Arial" w:hAnsi="Arial" w:cs="Arial"/>
          <w:sz w:val="20"/>
          <w:szCs w:val="20"/>
        </w:rPr>
      </w:pPr>
      <w:r>
        <w:rPr>
          <w:rFonts w:ascii="Arial" w:hAnsi="Arial" w:cs="Arial"/>
          <w:sz w:val="20"/>
          <w:szCs w:val="20"/>
        </w:rPr>
        <w:t>I certify to the best of my knowledge and belief that:</w:t>
      </w:r>
    </w:p>
    <w:p w14:paraId="4E6E280D" w14:textId="77777777" w:rsidR="00476627" w:rsidRDefault="00476627" w:rsidP="00476627">
      <w:pPr>
        <w:widowControl w:val="0"/>
        <w:rPr>
          <w:rFonts w:ascii="Arial" w:hAnsi="Arial" w:cs="Arial"/>
          <w:sz w:val="20"/>
          <w:szCs w:val="20"/>
        </w:rPr>
      </w:pPr>
      <w:r>
        <w:rPr>
          <w:rFonts w:ascii="Arial" w:hAnsi="Arial" w:cs="Arial"/>
          <w:sz w:val="20"/>
          <w:szCs w:val="20"/>
        </w:rPr>
        <w:t>The information provided is correct; and that a true account of delivery against the project outcomes has been provided.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2"/>
        <w:gridCol w:w="7689"/>
      </w:tblGrid>
      <w:tr w:rsidR="00476627" w14:paraId="0C16F1B8" w14:textId="77777777" w:rsidTr="00E508B8">
        <w:trPr>
          <w:trHeight w:val="417"/>
        </w:trPr>
        <w:tc>
          <w:tcPr>
            <w:tcW w:w="2562"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73035622" w14:textId="77777777" w:rsidR="00476627" w:rsidRDefault="00476627" w:rsidP="00E508B8">
            <w:pPr>
              <w:rPr>
                <w:rFonts w:ascii="Arial" w:hAnsi="Arial" w:cs="Arial"/>
                <w:b/>
                <w:sz w:val="20"/>
                <w:szCs w:val="20"/>
              </w:rPr>
            </w:pPr>
            <w:r>
              <w:rPr>
                <w:rFonts w:ascii="Arial" w:hAnsi="Arial" w:cs="Arial"/>
                <w:sz w:val="20"/>
                <w:szCs w:val="20"/>
              </w:rPr>
              <w:t xml:space="preserve"> </w:t>
            </w:r>
            <w:r>
              <w:rPr>
                <w:rFonts w:ascii="Arial" w:hAnsi="Arial" w:cs="Arial"/>
                <w:b/>
                <w:sz w:val="20"/>
                <w:szCs w:val="20"/>
              </w:rPr>
              <w:t>Signature:</w:t>
            </w:r>
          </w:p>
        </w:tc>
        <w:tc>
          <w:tcPr>
            <w:tcW w:w="7689" w:type="dxa"/>
            <w:tcBorders>
              <w:top w:val="single" w:sz="4" w:space="0" w:color="auto"/>
              <w:left w:val="single" w:sz="4" w:space="0" w:color="auto"/>
              <w:bottom w:val="single" w:sz="4" w:space="0" w:color="auto"/>
              <w:right w:val="single" w:sz="4" w:space="0" w:color="auto"/>
            </w:tcBorders>
          </w:tcPr>
          <w:p w14:paraId="620C4744" w14:textId="77777777" w:rsidR="00476627" w:rsidRDefault="00476627" w:rsidP="00E508B8">
            <w:pPr>
              <w:rPr>
                <w:rFonts w:ascii="Arial" w:hAnsi="Arial" w:cs="Arial"/>
                <w:sz w:val="20"/>
                <w:szCs w:val="20"/>
              </w:rPr>
            </w:pPr>
          </w:p>
        </w:tc>
      </w:tr>
      <w:tr w:rsidR="00476627" w14:paraId="471ACB8E" w14:textId="77777777" w:rsidTr="00E508B8">
        <w:trPr>
          <w:trHeight w:val="343"/>
        </w:trPr>
        <w:tc>
          <w:tcPr>
            <w:tcW w:w="2562"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6743D68A" w14:textId="77777777" w:rsidR="00476627" w:rsidRDefault="00476627" w:rsidP="00E508B8">
            <w:pPr>
              <w:rPr>
                <w:rFonts w:ascii="Arial" w:hAnsi="Arial" w:cs="Arial"/>
                <w:b/>
                <w:sz w:val="20"/>
                <w:szCs w:val="20"/>
              </w:rPr>
            </w:pPr>
            <w:r>
              <w:rPr>
                <w:rFonts w:ascii="Arial" w:hAnsi="Arial" w:cs="Arial"/>
                <w:b/>
                <w:sz w:val="20"/>
                <w:szCs w:val="20"/>
              </w:rPr>
              <w:t>Name (printed):</w:t>
            </w:r>
          </w:p>
        </w:tc>
        <w:tc>
          <w:tcPr>
            <w:tcW w:w="7689" w:type="dxa"/>
            <w:tcBorders>
              <w:top w:val="single" w:sz="4" w:space="0" w:color="auto"/>
              <w:left w:val="single" w:sz="4" w:space="0" w:color="auto"/>
              <w:bottom w:val="single" w:sz="4" w:space="0" w:color="auto"/>
              <w:right w:val="single" w:sz="4" w:space="0" w:color="auto"/>
            </w:tcBorders>
          </w:tcPr>
          <w:p w14:paraId="308A5CE7" w14:textId="77777777" w:rsidR="00476627" w:rsidRDefault="00476627" w:rsidP="00E508B8">
            <w:pPr>
              <w:rPr>
                <w:rFonts w:ascii="Arial" w:hAnsi="Arial" w:cs="Arial"/>
                <w:sz w:val="20"/>
                <w:szCs w:val="20"/>
              </w:rPr>
            </w:pPr>
          </w:p>
        </w:tc>
      </w:tr>
      <w:tr w:rsidR="00476627" w14:paraId="63400CE5" w14:textId="77777777" w:rsidTr="00E508B8">
        <w:trPr>
          <w:trHeight w:val="366"/>
        </w:trPr>
        <w:tc>
          <w:tcPr>
            <w:tcW w:w="2562"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69FFE4EB" w14:textId="77777777" w:rsidR="00476627" w:rsidRDefault="00476627" w:rsidP="00E508B8">
            <w:pPr>
              <w:rPr>
                <w:rFonts w:ascii="Arial" w:hAnsi="Arial" w:cs="Arial"/>
                <w:b/>
                <w:sz w:val="20"/>
                <w:szCs w:val="20"/>
              </w:rPr>
            </w:pPr>
            <w:r>
              <w:rPr>
                <w:rFonts w:ascii="Arial" w:hAnsi="Arial" w:cs="Arial"/>
                <w:b/>
                <w:sz w:val="20"/>
                <w:szCs w:val="20"/>
              </w:rPr>
              <w:t>Position:</w:t>
            </w:r>
          </w:p>
        </w:tc>
        <w:tc>
          <w:tcPr>
            <w:tcW w:w="7689" w:type="dxa"/>
            <w:tcBorders>
              <w:top w:val="single" w:sz="4" w:space="0" w:color="auto"/>
              <w:left w:val="single" w:sz="4" w:space="0" w:color="auto"/>
              <w:bottom w:val="single" w:sz="4" w:space="0" w:color="auto"/>
              <w:right w:val="single" w:sz="4" w:space="0" w:color="auto"/>
            </w:tcBorders>
          </w:tcPr>
          <w:p w14:paraId="18FDFF83" w14:textId="77777777" w:rsidR="00476627" w:rsidRDefault="00476627" w:rsidP="00E508B8">
            <w:pPr>
              <w:rPr>
                <w:rFonts w:ascii="Arial" w:hAnsi="Arial" w:cs="Arial"/>
                <w:sz w:val="20"/>
                <w:szCs w:val="20"/>
              </w:rPr>
            </w:pPr>
          </w:p>
        </w:tc>
      </w:tr>
      <w:tr w:rsidR="00476627" w14:paraId="171C744E" w14:textId="77777777" w:rsidTr="00E508B8">
        <w:trPr>
          <w:trHeight w:val="363"/>
        </w:trPr>
        <w:tc>
          <w:tcPr>
            <w:tcW w:w="2562"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2B3B91E6" w14:textId="77777777" w:rsidR="00476627" w:rsidRDefault="00476627" w:rsidP="00E508B8">
            <w:pPr>
              <w:rPr>
                <w:rFonts w:ascii="Arial" w:hAnsi="Arial" w:cs="Arial"/>
                <w:b/>
                <w:sz w:val="20"/>
                <w:szCs w:val="20"/>
              </w:rPr>
            </w:pPr>
            <w:r>
              <w:rPr>
                <w:rFonts w:ascii="Arial" w:hAnsi="Arial" w:cs="Arial"/>
                <w:b/>
                <w:sz w:val="20"/>
                <w:szCs w:val="20"/>
              </w:rPr>
              <w:t>Date:</w:t>
            </w:r>
          </w:p>
        </w:tc>
        <w:tc>
          <w:tcPr>
            <w:tcW w:w="7689" w:type="dxa"/>
            <w:tcBorders>
              <w:top w:val="single" w:sz="4" w:space="0" w:color="auto"/>
              <w:left w:val="single" w:sz="4" w:space="0" w:color="auto"/>
              <w:bottom w:val="single" w:sz="4" w:space="0" w:color="auto"/>
              <w:right w:val="single" w:sz="4" w:space="0" w:color="auto"/>
            </w:tcBorders>
          </w:tcPr>
          <w:p w14:paraId="2758DCD4" w14:textId="77777777" w:rsidR="00476627" w:rsidRDefault="00476627" w:rsidP="00E508B8">
            <w:pPr>
              <w:rPr>
                <w:rFonts w:ascii="Arial" w:hAnsi="Arial" w:cs="Arial"/>
                <w:sz w:val="20"/>
                <w:szCs w:val="20"/>
              </w:rPr>
            </w:pPr>
          </w:p>
        </w:tc>
      </w:tr>
    </w:tbl>
    <w:p w14:paraId="39A68C29" w14:textId="77777777" w:rsidR="00476627" w:rsidRDefault="00476627" w:rsidP="00476627">
      <w:pPr>
        <w:rPr>
          <w:rFonts w:ascii="Arial" w:hAnsi="Arial" w:cs="Arial"/>
          <w:b/>
          <w:bCs/>
          <w:color w:val="000000"/>
          <w:sz w:val="20"/>
          <w:szCs w:val="20"/>
        </w:rPr>
        <w:sectPr w:rsidR="00476627">
          <w:pgSz w:w="16838" w:h="11906" w:orient="landscape"/>
          <w:pgMar w:top="1440" w:right="1440" w:bottom="1440" w:left="1440" w:header="709" w:footer="709" w:gutter="0"/>
          <w:cols w:space="720"/>
        </w:sectPr>
      </w:pPr>
    </w:p>
    <w:p w14:paraId="455BC0BC" w14:textId="77777777" w:rsidR="00476627" w:rsidRDefault="00476627" w:rsidP="00476627">
      <w:pPr>
        <w:jc w:val="center"/>
        <w:rPr>
          <w:rFonts w:ascii="Arial" w:hAnsi="Arial" w:cs="Arial"/>
          <w:b/>
          <w:sz w:val="20"/>
          <w:szCs w:val="20"/>
        </w:rPr>
      </w:pPr>
      <w:r>
        <w:rPr>
          <w:rFonts w:ascii="Arial" w:hAnsi="Arial" w:cs="Arial"/>
          <w:b/>
          <w:sz w:val="20"/>
          <w:szCs w:val="20"/>
        </w:rPr>
        <w:lastRenderedPageBreak/>
        <w:t>Annex 8</w:t>
      </w:r>
    </w:p>
    <w:p w14:paraId="6BFDBCD8" w14:textId="77777777" w:rsidR="00476627" w:rsidRDefault="00476627" w:rsidP="00476627">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Annual Monitoring Return</w:t>
      </w:r>
    </w:p>
    <w:p w14:paraId="00428E6D" w14:textId="77777777" w:rsidR="00476627" w:rsidRDefault="00476627" w:rsidP="00476627">
      <w:pPr>
        <w:autoSpaceDE w:val="0"/>
        <w:autoSpaceDN w:val="0"/>
        <w:adjustRightInd w:val="0"/>
        <w:rPr>
          <w:rFonts w:ascii="Arial" w:hAnsi="Arial" w:cs="Arial"/>
          <w:b/>
          <w:bCs/>
          <w:color w:val="000000"/>
          <w:sz w:val="20"/>
          <w:szCs w:val="20"/>
        </w:rPr>
      </w:pPr>
      <w:r>
        <w:rPr>
          <w:rFonts w:ascii="Arial" w:hAnsi="Arial" w:cs="Arial"/>
          <w:color w:val="000000"/>
          <w:sz w:val="20"/>
          <w:szCs w:val="20"/>
        </w:rPr>
        <w:t>Please note this form should only be completed in Q4</w:t>
      </w:r>
    </w:p>
    <w:tbl>
      <w:tblPr>
        <w:tblStyle w:val="TableGrid"/>
        <w:tblW w:w="5000" w:type="pct"/>
        <w:tblLook w:val="04A0" w:firstRow="1" w:lastRow="0" w:firstColumn="1" w:lastColumn="0" w:noHBand="0" w:noVBand="1"/>
      </w:tblPr>
      <w:tblGrid>
        <w:gridCol w:w="5769"/>
        <w:gridCol w:w="965"/>
        <w:gridCol w:w="968"/>
        <w:gridCol w:w="968"/>
        <w:gridCol w:w="5278"/>
      </w:tblGrid>
      <w:tr w:rsidR="00476627" w14:paraId="0ED558E3" w14:textId="77777777" w:rsidTr="00E508B8">
        <w:tc>
          <w:tcPr>
            <w:tcW w:w="5000"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145EAB11" w14:textId="77777777" w:rsidR="00476627" w:rsidRDefault="00476627" w:rsidP="00E508B8">
            <w:pPr>
              <w:autoSpaceDE w:val="0"/>
              <w:autoSpaceDN w:val="0"/>
              <w:adjustRightInd w:val="0"/>
              <w:rPr>
                <w:rFonts w:ascii="Arial" w:hAnsi="Arial" w:cs="Arial"/>
                <w:b/>
                <w:color w:val="000000"/>
              </w:rPr>
            </w:pPr>
            <w:r>
              <w:rPr>
                <w:rFonts w:ascii="Arial" w:hAnsi="Arial" w:cs="Arial"/>
                <w:b/>
                <w:color w:val="000000"/>
              </w:rPr>
              <w:t xml:space="preserve">Outputs </w:t>
            </w:r>
          </w:p>
        </w:tc>
      </w:tr>
      <w:tr w:rsidR="00476627" w14:paraId="5281DC05" w14:textId="77777777" w:rsidTr="00E508B8">
        <w:trPr>
          <w:trHeight w:val="265"/>
        </w:trPr>
        <w:tc>
          <w:tcPr>
            <w:tcW w:w="206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BFB6AB" w14:textId="77777777" w:rsidR="00476627" w:rsidRDefault="00476627" w:rsidP="00E508B8">
            <w:pPr>
              <w:autoSpaceDE w:val="0"/>
              <w:autoSpaceDN w:val="0"/>
              <w:adjustRightInd w:val="0"/>
              <w:rPr>
                <w:rFonts w:ascii="Arial" w:hAnsi="Arial" w:cs="Arial"/>
                <w:color w:val="000000"/>
              </w:rPr>
            </w:pPr>
          </w:p>
        </w:tc>
        <w:tc>
          <w:tcPr>
            <w:tcW w:w="346"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ACF7E9E" w14:textId="77777777" w:rsidR="00476627" w:rsidRDefault="00476627" w:rsidP="00E508B8">
            <w:pPr>
              <w:autoSpaceDE w:val="0"/>
              <w:autoSpaceDN w:val="0"/>
              <w:adjustRightInd w:val="0"/>
              <w:jc w:val="center"/>
              <w:rPr>
                <w:rFonts w:ascii="Arial" w:hAnsi="Arial" w:cs="Arial"/>
                <w:color w:val="000000"/>
              </w:rPr>
            </w:pPr>
            <w:r>
              <w:rPr>
                <w:rFonts w:ascii="Arial" w:hAnsi="Arial" w:cs="Arial"/>
                <w:color w:val="000000"/>
              </w:rPr>
              <w:t>YTD</w:t>
            </w:r>
          </w:p>
        </w:tc>
        <w:tc>
          <w:tcPr>
            <w:tcW w:w="34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5393DCD" w14:textId="77777777" w:rsidR="00476627" w:rsidRDefault="00476627" w:rsidP="00E508B8">
            <w:pPr>
              <w:autoSpaceDE w:val="0"/>
              <w:autoSpaceDN w:val="0"/>
              <w:adjustRightInd w:val="0"/>
              <w:jc w:val="center"/>
              <w:rPr>
                <w:rFonts w:ascii="Arial" w:hAnsi="Arial" w:cs="Arial"/>
                <w:color w:val="000000"/>
              </w:rPr>
            </w:pPr>
            <w:r>
              <w:rPr>
                <w:rFonts w:ascii="Arial" w:hAnsi="Arial" w:cs="Arial"/>
                <w:color w:val="000000"/>
              </w:rPr>
              <w:t>Last Quarter</w:t>
            </w:r>
          </w:p>
        </w:tc>
        <w:tc>
          <w:tcPr>
            <w:tcW w:w="34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004C979" w14:textId="77777777" w:rsidR="00476627" w:rsidRDefault="00476627" w:rsidP="00E508B8">
            <w:pPr>
              <w:autoSpaceDE w:val="0"/>
              <w:autoSpaceDN w:val="0"/>
              <w:adjustRightInd w:val="0"/>
              <w:jc w:val="center"/>
              <w:rPr>
                <w:rFonts w:ascii="Arial" w:hAnsi="Arial" w:cs="Arial"/>
                <w:color w:val="000000"/>
              </w:rPr>
            </w:pPr>
            <w:r>
              <w:rPr>
                <w:rFonts w:ascii="Arial" w:hAnsi="Arial" w:cs="Arial"/>
                <w:color w:val="000000"/>
              </w:rPr>
              <w:t>Current Quarter</w:t>
            </w:r>
          </w:p>
        </w:tc>
        <w:tc>
          <w:tcPr>
            <w:tcW w:w="1892"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2B2054B" w14:textId="77777777" w:rsidR="00476627" w:rsidRDefault="00476627" w:rsidP="00E508B8">
            <w:pPr>
              <w:autoSpaceDE w:val="0"/>
              <w:autoSpaceDN w:val="0"/>
              <w:adjustRightInd w:val="0"/>
              <w:jc w:val="center"/>
              <w:rPr>
                <w:rFonts w:ascii="Arial" w:hAnsi="Arial" w:cs="Arial"/>
                <w:color w:val="000000"/>
              </w:rPr>
            </w:pPr>
            <w:r>
              <w:rPr>
                <w:rFonts w:ascii="Arial" w:hAnsi="Arial" w:cs="Arial"/>
                <w:color w:val="000000"/>
              </w:rPr>
              <w:t>Narrative</w:t>
            </w:r>
          </w:p>
        </w:tc>
      </w:tr>
      <w:tr w:rsidR="00476627" w14:paraId="7A75B986" w14:textId="77777777" w:rsidTr="00E508B8">
        <w:trPr>
          <w:trHeight w:val="266"/>
        </w:trPr>
        <w:tc>
          <w:tcPr>
            <w:tcW w:w="2068" w:type="pct"/>
            <w:tcBorders>
              <w:top w:val="single" w:sz="4" w:space="0" w:color="auto"/>
              <w:left w:val="single" w:sz="4" w:space="0" w:color="auto"/>
              <w:bottom w:val="single" w:sz="4" w:space="0" w:color="auto"/>
              <w:right w:val="single" w:sz="4" w:space="0" w:color="auto"/>
            </w:tcBorders>
          </w:tcPr>
          <w:p w14:paraId="5AE29A7C" w14:textId="77777777" w:rsidR="00476627" w:rsidRDefault="00476627" w:rsidP="00E508B8">
            <w:pPr>
              <w:autoSpaceDE w:val="0"/>
              <w:autoSpaceDN w:val="0"/>
              <w:adjustRightInd w:val="0"/>
              <w:rPr>
                <w:rFonts w:ascii="Arial" w:hAnsi="Arial" w:cs="Arial"/>
                <w:color w:val="000000"/>
              </w:rPr>
            </w:pPr>
          </w:p>
        </w:tc>
        <w:tc>
          <w:tcPr>
            <w:tcW w:w="346" w:type="pct"/>
            <w:tcBorders>
              <w:top w:val="single" w:sz="4" w:space="0" w:color="auto"/>
              <w:left w:val="single" w:sz="4" w:space="0" w:color="auto"/>
              <w:bottom w:val="single" w:sz="4" w:space="0" w:color="auto"/>
              <w:right w:val="single" w:sz="4" w:space="0" w:color="auto"/>
            </w:tcBorders>
          </w:tcPr>
          <w:p w14:paraId="424D6BC0" w14:textId="77777777" w:rsidR="00476627" w:rsidRDefault="00476627" w:rsidP="00E508B8">
            <w:pPr>
              <w:autoSpaceDE w:val="0"/>
              <w:autoSpaceDN w:val="0"/>
              <w:adjustRightInd w:val="0"/>
              <w:rPr>
                <w:rFonts w:ascii="Arial" w:hAnsi="Arial" w:cs="Arial"/>
                <w:color w:val="000000"/>
              </w:rPr>
            </w:pPr>
          </w:p>
        </w:tc>
        <w:tc>
          <w:tcPr>
            <w:tcW w:w="347" w:type="pct"/>
            <w:tcBorders>
              <w:top w:val="single" w:sz="4" w:space="0" w:color="auto"/>
              <w:left w:val="single" w:sz="4" w:space="0" w:color="auto"/>
              <w:bottom w:val="single" w:sz="4" w:space="0" w:color="auto"/>
              <w:right w:val="single" w:sz="4" w:space="0" w:color="auto"/>
            </w:tcBorders>
          </w:tcPr>
          <w:p w14:paraId="2F2B8363" w14:textId="77777777" w:rsidR="00476627" w:rsidRDefault="00476627" w:rsidP="00E508B8">
            <w:pPr>
              <w:autoSpaceDE w:val="0"/>
              <w:autoSpaceDN w:val="0"/>
              <w:adjustRightInd w:val="0"/>
              <w:rPr>
                <w:rFonts w:ascii="Arial" w:hAnsi="Arial" w:cs="Arial"/>
                <w:color w:val="000000"/>
              </w:rPr>
            </w:pPr>
          </w:p>
        </w:tc>
        <w:tc>
          <w:tcPr>
            <w:tcW w:w="347" w:type="pct"/>
            <w:tcBorders>
              <w:top w:val="single" w:sz="4" w:space="0" w:color="auto"/>
              <w:left w:val="single" w:sz="4" w:space="0" w:color="auto"/>
              <w:bottom w:val="single" w:sz="4" w:space="0" w:color="auto"/>
              <w:right w:val="single" w:sz="4" w:space="0" w:color="auto"/>
            </w:tcBorders>
          </w:tcPr>
          <w:p w14:paraId="335C3040" w14:textId="77777777" w:rsidR="00476627" w:rsidRDefault="00476627" w:rsidP="00E508B8">
            <w:pPr>
              <w:autoSpaceDE w:val="0"/>
              <w:autoSpaceDN w:val="0"/>
              <w:adjustRightInd w:val="0"/>
              <w:rPr>
                <w:rFonts w:ascii="Arial" w:hAnsi="Arial" w:cs="Arial"/>
                <w:color w:val="000000"/>
              </w:rPr>
            </w:pPr>
          </w:p>
        </w:tc>
        <w:tc>
          <w:tcPr>
            <w:tcW w:w="1892" w:type="pct"/>
            <w:tcBorders>
              <w:top w:val="single" w:sz="4" w:space="0" w:color="auto"/>
              <w:left w:val="single" w:sz="4" w:space="0" w:color="auto"/>
              <w:bottom w:val="single" w:sz="4" w:space="0" w:color="auto"/>
              <w:right w:val="single" w:sz="4" w:space="0" w:color="auto"/>
            </w:tcBorders>
          </w:tcPr>
          <w:p w14:paraId="72B3E56F" w14:textId="77777777" w:rsidR="00476627" w:rsidRDefault="00476627" w:rsidP="00E508B8">
            <w:pPr>
              <w:autoSpaceDE w:val="0"/>
              <w:autoSpaceDN w:val="0"/>
              <w:adjustRightInd w:val="0"/>
              <w:rPr>
                <w:rFonts w:ascii="Arial" w:hAnsi="Arial" w:cs="Arial"/>
                <w:color w:val="000000"/>
              </w:rPr>
            </w:pPr>
          </w:p>
        </w:tc>
      </w:tr>
      <w:tr w:rsidR="00476627" w14:paraId="646575DA" w14:textId="77777777" w:rsidTr="00E508B8">
        <w:trPr>
          <w:trHeight w:val="265"/>
        </w:trPr>
        <w:tc>
          <w:tcPr>
            <w:tcW w:w="2068" w:type="pct"/>
            <w:tcBorders>
              <w:top w:val="single" w:sz="4" w:space="0" w:color="auto"/>
              <w:left w:val="single" w:sz="4" w:space="0" w:color="auto"/>
              <w:bottom w:val="single" w:sz="4" w:space="0" w:color="auto"/>
              <w:right w:val="single" w:sz="4" w:space="0" w:color="auto"/>
            </w:tcBorders>
          </w:tcPr>
          <w:p w14:paraId="115B4098" w14:textId="77777777" w:rsidR="00476627" w:rsidRDefault="00476627" w:rsidP="00E508B8">
            <w:pPr>
              <w:autoSpaceDE w:val="0"/>
              <w:autoSpaceDN w:val="0"/>
              <w:adjustRightInd w:val="0"/>
              <w:rPr>
                <w:rFonts w:ascii="Arial" w:hAnsi="Arial" w:cs="Arial"/>
                <w:color w:val="000000"/>
              </w:rPr>
            </w:pPr>
          </w:p>
        </w:tc>
        <w:tc>
          <w:tcPr>
            <w:tcW w:w="346" w:type="pct"/>
            <w:tcBorders>
              <w:top w:val="single" w:sz="4" w:space="0" w:color="auto"/>
              <w:left w:val="single" w:sz="4" w:space="0" w:color="auto"/>
              <w:bottom w:val="single" w:sz="4" w:space="0" w:color="auto"/>
              <w:right w:val="single" w:sz="4" w:space="0" w:color="auto"/>
            </w:tcBorders>
          </w:tcPr>
          <w:p w14:paraId="74C9C4E2" w14:textId="77777777" w:rsidR="00476627" w:rsidRDefault="00476627" w:rsidP="00E508B8">
            <w:pPr>
              <w:autoSpaceDE w:val="0"/>
              <w:autoSpaceDN w:val="0"/>
              <w:adjustRightInd w:val="0"/>
              <w:rPr>
                <w:rFonts w:ascii="Arial" w:hAnsi="Arial" w:cs="Arial"/>
                <w:color w:val="000000"/>
              </w:rPr>
            </w:pPr>
          </w:p>
        </w:tc>
        <w:tc>
          <w:tcPr>
            <w:tcW w:w="347" w:type="pct"/>
            <w:tcBorders>
              <w:top w:val="single" w:sz="4" w:space="0" w:color="auto"/>
              <w:left w:val="single" w:sz="4" w:space="0" w:color="auto"/>
              <w:bottom w:val="single" w:sz="4" w:space="0" w:color="auto"/>
              <w:right w:val="single" w:sz="4" w:space="0" w:color="auto"/>
            </w:tcBorders>
          </w:tcPr>
          <w:p w14:paraId="7B92FEBF" w14:textId="77777777" w:rsidR="00476627" w:rsidRDefault="00476627" w:rsidP="00E508B8">
            <w:pPr>
              <w:autoSpaceDE w:val="0"/>
              <w:autoSpaceDN w:val="0"/>
              <w:adjustRightInd w:val="0"/>
              <w:rPr>
                <w:rFonts w:ascii="Arial" w:hAnsi="Arial" w:cs="Arial"/>
                <w:color w:val="000000"/>
              </w:rPr>
            </w:pPr>
          </w:p>
        </w:tc>
        <w:tc>
          <w:tcPr>
            <w:tcW w:w="347" w:type="pct"/>
            <w:tcBorders>
              <w:top w:val="single" w:sz="4" w:space="0" w:color="auto"/>
              <w:left w:val="single" w:sz="4" w:space="0" w:color="auto"/>
              <w:bottom w:val="single" w:sz="4" w:space="0" w:color="auto"/>
              <w:right w:val="single" w:sz="4" w:space="0" w:color="auto"/>
            </w:tcBorders>
          </w:tcPr>
          <w:p w14:paraId="5143CDE9" w14:textId="77777777" w:rsidR="00476627" w:rsidRDefault="00476627" w:rsidP="00E508B8">
            <w:pPr>
              <w:autoSpaceDE w:val="0"/>
              <w:autoSpaceDN w:val="0"/>
              <w:adjustRightInd w:val="0"/>
              <w:rPr>
                <w:rFonts w:ascii="Arial" w:hAnsi="Arial" w:cs="Arial"/>
                <w:color w:val="000000"/>
              </w:rPr>
            </w:pPr>
          </w:p>
        </w:tc>
        <w:tc>
          <w:tcPr>
            <w:tcW w:w="1892" w:type="pct"/>
            <w:tcBorders>
              <w:top w:val="single" w:sz="4" w:space="0" w:color="auto"/>
              <w:left w:val="single" w:sz="4" w:space="0" w:color="auto"/>
              <w:bottom w:val="single" w:sz="4" w:space="0" w:color="auto"/>
              <w:right w:val="single" w:sz="4" w:space="0" w:color="auto"/>
            </w:tcBorders>
          </w:tcPr>
          <w:p w14:paraId="313F4C78" w14:textId="77777777" w:rsidR="00476627" w:rsidRDefault="00476627" w:rsidP="00E508B8">
            <w:pPr>
              <w:autoSpaceDE w:val="0"/>
              <w:autoSpaceDN w:val="0"/>
              <w:adjustRightInd w:val="0"/>
              <w:rPr>
                <w:rFonts w:ascii="Arial" w:hAnsi="Arial" w:cs="Arial"/>
                <w:color w:val="000000"/>
              </w:rPr>
            </w:pPr>
          </w:p>
        </w:tc>
      </w:tr>
      <w:tr w:rsidR="00476627" w14:paraId="2658AC34" w14:textId="77777777" w:rsidTr="00E508B8">
        <w:trPr>
          <w:trHeight w:val="266"/>
        </w:trPr>
        <w:tc>
          <w:tcPr>
            <w:tcW w:w="2068" w:type="pct"/>
            <w:tcBorders>
              <w:top w:val="single" w:sz="4" w:space="0" w:color="auto"/>
              <w:left w:val="single" w:sz="4" w:space="0" w:color="auto"/>
              <w:bottom w:val="single" w:sz="4" w:space="0" w:color="auto"/>
              <w:right w:val="single" w:sz="4" w:space="0" w:color="auto"/>
            </w:tcBorders>
          </w:tcPr>
          <w:p w14:paraId="2367195E" w14:textId="77777777" w:rsidR="00476627" w:rsidRDefault="00476627" w:rsidP="00E508B8">
            <w:pPr>
              <w:autoSpaceDE w:val="0"/>
              <w:autoSpaceDN w:val="0"/>
              <w:adjustRightInd w:val="0"/>
              <w:rPr>
                <w:rFonts w:ascii="Arial" w:hAnsi="Arial" w:cs="Arial"/>
                <w:color w:val="000000"/>
              </w:rPr>
            </w:pPr>
          </w:p>
        </w:tc>
        <w:tc>
          <w:tcPr>
            <w:tcW w:w="346" w:type="pct"/>
            <w:tcBorders>
              <w:top w:val="single" w:sz="4" w:space="0" w:color="auto"/>
              <w:left w:val="single" w:sz="4" w:space="0" w:color="auto"/>
              <w:bottom w:val="single" w:sz="4" w:space="0" w:color="auto"/>
              <w:right w:val="single" w:sz="4" w:space="0" w:color="auto"/>
            </w:tcBorders>
          </w:tcPr>
          <w:p w14:paraId="4544F793" w14:textId="77777777" w:rsidR="00476627" w:rsidRDefault="00476627" w:rsidP="00E508B8">
            <w:pPr>
              <w:autoSpaceDE w:val="0"/>
              <w:autoSpaceDN w:val="0"/>
              <w:adjustRightInd w:val="0"/>
              <w:rPr>
                <w:rFonts w:ascii="Arial" w:hAnsi="Arial" w:cs="Arial"/>
                <w:color w:val="000000"/>
              </w:rPr>
            </w:pPr>
          </w:p>
        </w:tc>
        <w:tc>
          <w:tcPr>
            <w:tcW w:w="347" w:type="pct"/>
            <w:tcBorders>
              <w:top w:val="single" w:sz="4" w:space="0" w:color="auto"/>
              <w:left w:val="single" w:sz="4" w:space="0" w:color="auto"/>
              <w:bottom w:val="single" w:sz="4" w:space="0" w:color="auto"/>
              <w:right w:val="single" w:sz="4" w:space="0" w:color="auto"/>
            </w:tcBorders>
          </w:tcPr>
          <w:p w14:paraId="01DAA6BC" w14:textId="77777777" w:rsidR="00476627" w:rsidRDefault="00476627" w:rsidP="00E508B8">
            <w:pPr>
              <w:autoSpaceDE w:val="0"/>
              <w:autoSpaceDN w:val="0"/>
              <w:adjustRightInd w:val="0"/>
              <w:rPr>
                <w:rFonts w:ascii="Arial" w:hAnsi="Arial" w:cs="Arial"/>
                <w:color w:val="000000"/>
              </w:rPr>
            </w:pPr>
          </w:p>
        </w:tc>
        <w:tc>
          <w:tcPr>
            <w:tcW w:w="347" w:type="pct"/>
            <w:tcBorders>
              <w:top w:val="single" w:sz="4" w:space="0" w:color="auto"/>
              <w:left w:val="single" w:sz="4" w:space="0" w:color="auto"/>
              <w:bottom w:val="single" w:sz="4" w:space="0" w:color="auto"/>
              <w:right w:val="single" w:sz="4" w:space="0" w:color="auto"/>
            </w:tcBorders>
          </w:tcPr>
          <w:p w14:paraId="3C3B3617" w14:textId="77777777" w:rsidR="00476627" w:rsidRDefault="00476627" w:rsidP="00E508B8">
            <w:pPr>
              <w:autoSpaceDE w:val="0"/>
              <w:autoSpaceDN w:val="0"/>
              <w:adjustRightInd w:val="0"/>
              <w:rPr>
                <w:rFonts w:ascii="Arial" w:hAnsi="Arial" w:cs="Arial"/>
                <w:color w:val="000000"/>
              </w:rPr>
            </w:pPr>
          </w:p>
        </w:tc>
        <w:tc>
          <w:tcPr>
            <w:tcW w:w="1892" w:type="pct"/>
            <w:tcBorders>
              <w:top w:val="single" w:sz="4" w:space="0" w:color="auto"/>
              <w:left w:val="single" w:sz="4" w:space="0" w:color="auto"/>
              <w:bottom w:val="single" w:sz="4" w:space="0" w:color="auto"/>
              <w:right w:val="single" w:sz="4" w:space="0" w:color="auto"/>
            </w:tcBorders>
          </w:tcPr>
          <w:p w14:paraId="4696E840" w14:textId="77777777" w:rsidR="00476627" w:rsidRDefault="00476627" w:rsidP="00E508B8">
            <w:pPr>
              <w:autoSpaceDE w:val="0"/>
              <w:autoSpaceDN w:val="0"/>
              <w:adjustRightInd w:val="0"/>
              <w:rPr>
                <w:rFonts w:ascii="Arial" w:hAnsi="Arial" w:cs="Arial"/>
                <w:color w:val="000000"/>
              </w:rPr>
            </w:pPr>
          </w:p>
        </w:tc>
      </w:tr>
      <w:tr w:rsidR="00476627" w14:paraId="4BE1B0ED" w14:textId="77777777" w:rsidTr="00E508B8">
        <w:trPr>
          <w:trHeight w:val="265"/>
        </w:trPr>
        <w:tc>
          <w:tcPr>
            <w:tcW w:w="2068" w:type="pct"/>
            <w:tcBorders>
              <w:top w:val="single" w:sz="4" w:space="0" w:color="auto"/>
              <w:left w:val="single" w:sz="4" w:space="0" w:color="auto"/>
              <w:bottom w:val="single" w:sz="4" w:space="0" w:color="auto"/>
              <w:right w:val="single" w:sz="4" w:space="0" w:color="auto"/>
            </w:tcBorders>
          </w:tcPr>
          <w:p w14:paraId="32D30F46" w14:textId="77777777" w:rsidR="00476627" w:rsidRDefault="00476627" w:rsidP="00E508B8">
            <w:pPr>
              <w:autoSpaceDE w:val="0"/>
              <w:autoSpaceDN w:val="0"/>
              <w:adjustRightInd w:val="0"/>
              <w:rPr>
                <w:rFonts w:ascii="Arial" w:hAnsi="Arial" w:cs="Arial"/>
                <w:color w:val="000000"/>
              </w:rPr>
            </w:pPr>
          </w:p>
        </w:tc>
        <w:tc>
          <w:tcPr>
            <w:tcW w:w="346" w:type="pct"/>
            <w:tcBorders>
              <w:top w:val="single" w:sz="4" w:space="0" w:color="auto"/>
              <w:left w:val="single" w:sz="4" w:space="0" w:color="auto"/>
              <w:bottom w:val="single" w:sz="4" w:space="0" w:color="auto"/>
              <w:right w:val="single" w:sz="4" w:space="0" w:color="auto"/>
            </w:tcBorders>
          </w:tcPr>
          <w:p w14:paraId="65FDB5BD" w14:textId="77777777" w:rsidR="00476627" w:rsidRDefault="00476627" w:rsidP="00E508B8">
            <w:pPr>
              <w:autoSpaceDE w:val="0"/>
              <w:autoSpaceDN w:val="0"/>
              <w:adjustRightInd w:val="0"/>
              <w:rPr>
                <w:rFonts w:ascii="Arial" w:hAnsi="Arial" w:cs="Arial"/>
                <w:color w:val="000000"/>
              </w:rPr>
            </w:pPr>
          </w:p>
        </w:tc>
        <w:tc>
          <w:tcPr>
            <w:tcW w:w="347" w:type="pct"/>
            <w:tcBorders>
              <w:top w:val="single" w:sz="4" w:space="0" w:color="auto"/>
              <w:left w:val="single" w:sz="4" w:space="0" w:color="auto"/>
              <w:bottom w:val="single" w:sz="4" w:space="0" w:color="auto"/>
              <w:right w:val="single" w:sz="4" w:space="0" w:color="auto"/>
            </w:tcBorders>
          </w:tcPr>
          <w:p w14:paraId="5131EE2C" w14:textId="77777777" w:rsidR="00476627" w:rsidRDefault="00476627" w:rsidP="00E508B8">
            <w:pPr>
              <w:autoSpaceDE w:val="0"/>
              <w:autoSpaceDN w:val="0"/>
              <w:adjustRightInd w:val="0"/>
              <w:rPr>
                <w:rFonts w:ascii="Arial" w:hAnsi="Arial" w:cs="Arial"/>
                <w:color w:val="000000"/>
              </w:rPr>
            </w:pPr>
          </w:p>
        </w:tc>
        <w:tc>
          <w:tcPr>
            <w:tcW w:w="347" w:type="pct"/>
            <w:tcBorders>
              <w:top w:val="single" w:sz="4" w:space="0" w:color="auto"/>
              <w:left w:val="single" w:sz="4" w:space="0" w:color="auto"/>
              <w:bottom w:val="single" w:sz="4" w:space="0" w:color="auto"/>
              <w:right w:val="single" w:sz="4" w:space="0" w:color="auto"/>
            </w:tcBorders>
          </w:tcPr>
          <w:p w14:paraId="038AF803" w14:textId="77777777" w:rsidR="00476627" w:rsidRDefault="00476627" w:rsidP="00E508B8">
            <w:pPr>
              <w:autoSpaceDE w:val="0"/>
              <w:autoSpaceDN w:val="0"/>
              <w:adjustRightInd w:val="0"/>
              <w:rPr>
                <w:rFonts w:ascii="Arial" w:hAnsi="Arial" w:cs="Arial"/>
                <w:color w:val="000000"/>
              </w:rPr>
            </w:pPr>
          </w:p>
        </w:tc>
        <w:tc>
          <w:tcPr>
            <w:tcW w:w="1892" w:type="pct"/>
            <w:tcBorders>
              <w:top w:val="single" w:sz="4" w:space="0" w:color="auto"/>
              <w:left w:val="single" w:sz="4" w:space="0" w:color="auto"/>
              <w:bottom w:val="single" w:sz="4" w:space="0" w:color="auto"/>
              <w:right w:val="single" w:sz="4" w:space="0" w:color="auto"/>
            </w:tcBorders>
          </w:tcPr>
          <w:p w14:paraId="05593F65" w14:textId="77777777" w:rsidR="00476627" w:rsidRDefault="00476627" w:rsidP="00E508B8">
            <w:pPr>
              <w:autoSpaceDE w:val="0"/>
              <w:autoSpaceDN w:val="0"/>
              <w:adjustRightInd w:val="0"/>
              <w:rPr>
                <w:rFonts w:ascii="Arial" w:hAnsi="Arial" w:cs="Arial"/>
                <w:color w:val="000000"/>
              </w:rPr>
            </w:pPr>
          </w:p>
        </w:tc>
      </w:tr>
      <w:tr w:rsidR="00476627" w14:paraId="0FBD7C75" w14:textId="77777777" w:rsidTr="00E508B8">
        <w:trPr>
          <w:trHeight w:val="266"/>
        </w:trPr>
        <w:tc>
          <w:tcPr>
            <w:tcW w:w="2068" w:type="pct"/>
            <w:tcBorders>
              <w:top w:val="single" w:sz="4" w:space="0" w:color="auto"/>
              <w:left w:val="single" w:sz="4" w:space="0" w:color="auto"/>
              <w:bottom w:val="single" w:sz="4" w:space="0" w:color="auto"/>
              <w:right w:val="single" w:sz="4" w:space="0" w:color="auto"/>
            </w:tcBorders>
          </w:tcPr>
          <w:p w14:paraId="2C4D4685" w14:textId="77777777" w:rsidR="00476627" w:rsidRDefault="00476627" w:rsidP="00E508B8">
            <w:pPr>
              <w:autoSpaceDE w:val="0"/>
              <w:autoSpaceDN w:val="0"/>
              <w:adjustRightInd w:val="0"/>
              <w:rPr>
                <w:rFonts w:ascii="Arial" w:hAnsi="Arial" w:cs="Arial"/>
                <w:color w:val="000000"/>
              </w:rPr>
            </w:pPr>
          </w:p>
        </w:tc>
        <w:tc>
          <w:tcPr>
            <w:tcW w:w="346" w:type="pct"/>
            <w:tcBorders>
              <w:top w:val="single" w:sz="4" w:space="0" w:color="auto"/>
              <w:left w:val="single" w:sz="4" w:space="0" w:color="auto"/>
              <w:bottom w:val="single" w:sz="4" w:space="0" w:color="auto"/>
              <w:right w:val="single" w:sz="4" w:space="0" w:color="auto"/>
            </w:tcBorders>
          </w:tcPr>
          <w:p w14:paraId="2B972EAA" w14:textId="77777777" w:rsidR="00476627" w:rsidRDefault="00476627" w:rsidP="00E508B8">
            <w:pPr>
              <w:autoSpaceDE w:val="0"/>
              <w:autoSpaceDN w:val="0"/>
              <w:adjustRightInd w:val="0"/>
              <w:rPr>
                <w:rFonts w:ascii="Arial" w:hAnsi="Arial" w:cs="Arial"/>
                <w:color w:val="000000"/>
              </w:rPr>
            </w:pPr>
          </w:p>
        </w:tc>
        <w:tc>
          <w:tcPr>
            <w:tcW w:w="347" w:type="pct"/>
            <w:tcBorders>
              <w:top w:val="single" w:sz="4" w:space="0" w:color="auto"/>
              <w:left w:val="single" w:sz="4" w:space="0" w:color="auto"/>
              <w:bottom w:val="single" w:sz="4" w:space="0" w:color="auto"/>
              <w:right w:val="single" w:sz="4" w:space="0" w:color="auto"/>
            </w:tcBorders>
          </w:tcPr>
          <w:p w14:paraId="61E5FB22" w14:textId="77777777" w:rsidR="00476627" w:rsidRDefault="00476627" w:rsidP="00E508B8">
            <w:pPr>
              <w:autoSpaceDE w:val="0"/>
              <w:autoSpaceDN w:val="0"/>
              <w:adjustRightInd w:val="0"/>
              <w:rPr>
                <w:rFonts w:ascii="Arial" w:hAnsi="Arial" w:cs="Arial"/>
                <w:color w:val="000000"/>
              </w:rPr>
            </w:pPr>
          </w:p>
        </w:tc>
        <w:tc>
          <w:tcPr>
            <w:tcW w:w="347" w:type="pct"/>
            <w:tcBorders>
              <w:top w:val="single" w:sz="4" w:space="0" w:color="auto"/>
              <w:left w:val="single" w:sz="4" w:space="0" w:color="auto"/>
              <w:bottom w:val="single" w:sz="4" w:space="0" w:color="auto"/>
              <w:right w:val="single" w:sz="4" w:space="0" w:color="auto"/>
            </w:tcBorders>
          </w:tcPr>
          <w:p w14:paraId="4EE03D37" w14:textId="77777777" w:rsidR="00476627" w:rsidRDefault="00476627" w:rsidP="00E508B8">
            <w:pPr>
              <w:autoSpaceDE w:val="0"/>
              <w:autoSpaceDN w:val="0"/>
              <w:adjustRightInd w:val="0"/>
              <w:rPr>
                <w:rFonts w:ascii="Arial" w:hAnsi="Arial" w:cs="Arial"/>
                <w:color w:val="000000"/>
              </w:rPr>
            </w:pPr>
          </w:p>
        </w:tc>
        <w:tc>
          <w:tcPr>
            <w:tcW w:w="1892" w:type="pct"/>
            <w:tcBorders>
              <w:top w:val="single" w:sz="4" w:space="0" w:color="auto"/>
              <w:left w:val="single" w:sz="4" w:space="0" w:color="auto"/>
              <w:bottom w:val="single" w:sz="4" w:space="0" w:color="auto"/>
              <w:right w:val="single" w:sz="4" w:space="0" w:color="auto"/>
            </w:tcBorders>
          </w:tcPr>
          <w:p w14:paraId="0B99361C" w14:textId="77777777" w:rsidR="00476627" w:rsidRDefault="00476627" w:rsidP="00E508B8">
            <w:pPr>
              <w:autoSpaceDE w:val="0"/>
              <w:autoSpaceDN w:val="0"/>
              <w:adjustRightInd w:val="0"/>
              <w:rPr>
                <w:rFonts w:ascii="Arial" w:hAnsi="Arial" w:cs="Arial"/>
                <w:color w:val="000000"/>
              </w:rPr>
            </w:pPr>
          </w:p>
        </w:tc>
      </w:tr>
      <w:tr w:rsidR="00476627" w14:paraId="390E04D5" w14:textId="77777777" w:rsidTr="00E508B8">
        <w:trPr>
          <w:trHeight w:val="266"/>
        </w:trPr>
        <w:tc>
          <w:tcPr>
            <w:tcW w:w="2068" w:type="pct"/>
            <w:tcBorders>
              <w:top w:val="single" w:sz="4" w:space="0" w:color="auto"/>
              <w:left w:val="single" w:sz="4" w:space="0" w:color="auto"/>
              <w:bottom w:val="single" w:sz="4" w:space="0" w:color="auto"/>
              <w:right w:val="single" w:sz="4" w:space="0" w:color="auto"/>
            </w:tcBorders>
          </w:tcPr>
          <w:p w14:paraId="735C5564" w14:textId="77777777" w:rsidR="00476627" w:rsidRDefault="00476627" w:rsidP="00E508B8">
            <w:pPr>
              <w:rPr>
                <w:rFonts w:ascii="Arial" w:hAnsi="Arial" w:cs="Arial"/>
                <w:color w:val="000000"/>
              </w:rPr>
            </w:pPr>
          </w:p>
        </w:tc>
        <w:tc>
          <w:tcPr>
            <w:tcW w:w="346" w:type="pct"/>
            <w:tcBorders>
              <w:top w:val="single" w:sz="4" w:space="0" w:color="auto"/>
              <w:left w:val="single" w:sz="4" w:space="0" w:color="auto"/>
              <w:bottom w:val="single" w:sz="4" w:space="0" w:color="auto"/>
              <w:right w:val="single" w:sz="4" w:space="0" w:color="auto"/>
            </w:tcBorders>
          </w:tcPr>
          <w:p w14:paraId="3844C2B5" w14:textId="77777777" w:rsidR="00476627" w:rsidRDefault="00476627" w:rsidP="00E508B8">
            <w:pPr>
              <w:autoSpaceDE w:val="0"/>
              <w:autoSpaceDN w:val="0"/>
              <w:adjustRightInd w:val="0"/>
              <w:rPr>
                <w:rFonts w:ascii="Arial" w:hAnsi="Arial" w:cs="Arial"/>
                <w:color w:val="000000"/>
              </w:rPr>
            </w:pPr>
          </w:p>
        </w:tc>
        <w:tc>
          <w:tcPr>
            <w:tcW w:w="347" w:type="pct"/>
            <w:tcBorders>
              <w:top w:val="single" w:sz="4" w:space="0" w:color="auto"/>
              <w:left w:val="single" w:sz="4" w:space="0" w:color="auto"/>
              <w:bottom w:val="single" w:sz="4" w:space="0" w:color="auto"/>
              <w:right w:val="single" w:sz="4" w:space="0" w:color="auto"/>
            </w:tcBorders>
          </w:tcPr>
          <w:p w14:paraId="40EE6A74" w14:textId="77777777" w:rsidR="00476627" w:rsidRDefault="00476627" w:rsidP="00E508B8">
            <w:pPr>
              <w:autoSpaceDE w:val="0"/>
              <w:autoSpaceDN w:val="0"/>
              <w:adjustRightInd w:val="0"/>
              <w:rPr>
                <w:rFonts w:ascii="Arial" w:hAnsi="Arial" w:cs="Arial"/>
                <w:color w:val="000000"/>
              </w:rPr>
            </w:pPr>
          </w:p>
        </w:tc>
        <w:tc>
          <w:tcPr>
            <w:tcW w:w="347" w:type="pct"/>
            <w:tcBorders>
              <w:top w:val="single" w:sz="4" w:space="0" w:color="auto"/>
              <w:left w:val="single" w:sz="4" w:space="0" w:color="auto"/>
              <w:bottom w:val="single" w:sz="4" w:space="0" w:color="auto"/>
              <w:right w:val="single" w:sz="4" w:space="0" w:color="auto"/>
            </w:tcBorders>
          </w:tcPr>
          <w:p w14:paraId="1576AFAC" w14:textId="77777777" w:rsidR="00476627" w:rsidRDefault="00476627" w:rsidP="00E508B8">
            <w:pPr>
              <w:autoSpaceDE w:val="0"/>
              <w:autoSpaceDN w:val="0"/>
              <w:adjustRightInd w:val="0"/>
              <w:rPr>
                <w:rFonts w:ascii="Arial" w:hAnsi="Arial" w:cs="Arial"/>
                <w:color w:val="000000"/>
              </w:rPr>
            </w:pPr>
          </w:p>
        </w:tc>
        <w:tc>
          <w:tcPr>
            <w:tcW w:w="1892" w:type="pct"/>
            <w:tcBorders>
              <w:top w:val="single" w:sz="4" w:space="0" w:color="auto"/>
              <w:left w:val="single" w:sz="4" w:space="0" w:color="auto"/>
              <w:bottom w:val="single" w:sz="4" w:space="0" w:color="auto"/>
              <w:right w:val="single" w:sz="4" w:space="0" w:color="auto"/>
            </w:tcBorders>
          </w:tcPr>
          <w:p w14:paraId="053E1090" w14:textId="77777777" w:rsidR="00476627" w:rsidRDefault="00476627" w:rsidP="00E508B8">
            <w:pPr>
              <w:autoSpaceDE w:val="0"/>
              <w:autoSpaceDN w:val="0"/>
              <w:adjustRightInd w:val="0"/>
              <w:rPr>
                <w:rFonts w:ascii="Arial" w:hAnsi="Arial" w:cs="Arial"/>
                <w:color w:val="000000"/>
              </w:rPr>
            </w:pPr>
          </w:p>
        </w:tc>
      </w:tr>
      <w:tr w:rsidR="00476627" w14:paraId="61F793E5" w14:textId="77777777" w:rsidTr="00E508B8">
        <w:trPr>
          <w:trHeight w:val="266"/>
        </w:trPr>
        <w:tc>
          <w:tcPr>
            <w:tcW w:w="2068" w:type="pct"/>
            <w:tcBorders>
              <w:top w:val="single" w:sz="4" w:space="0" w:color="auto"/>
              <w:left w:val="single" w:sz="4" w:space="0" w:color="auto"/>
              <w:bottom w:val="single" w:sz="4" w:space="0" w:color="auto"/>
              <w:right w:val="single" w:sz="4" w:space="0" w:color="auto"/>
            </w:tcBorders>
          </w:tcPr>
          <w:p w14:paraId="69DC32C6" w14:textId="77777777" w:rsidR="00476627" w:rsidRDefault="00476627" w:rsidP="00E508B8">
            <w:pPr>
              <w:rPr>
                <w:rFonts w:ascii="Arial" w:hAnsi="Arial" w:cs="Arial"/>
                <w:color w:val="000000"/>
              </w:rPr>
            </w:pPr>
          </w:p>
        </w:tc>
        <w:tc>
          <w:tcPr>
            <w:tcW w:w="346" w:type="pct"/>
            <w:tcBorders>
              <w:top w:val="single" w:sz="4" w:space="0" w:color="auto"/>
              <w:left w:val="single" w:sz="4" w:space="0" w:color="auto"/>
              <w:bottom w:val="single" w:sz="4" w:space="0" w:color="auto"/>
              <w:right w:val="single" w:sz="4" w:space="0" w:color="auto"/>
            </w:tcBorders>
          </w:tcPr>
          <w:p w14:paraId="3F94B623" w14:textId="77777777" w:rsidR="00476627" w:rsidRDefault="00476627" w:rsidP="00E508B8">
            <w:pPr>
              <w:autoSpaceDE w:val="0"/>
              <w:autoSpaceDN w:val="0"/>
              <w:adjustRightInd w:val="0"/>
              <w:rPr>
                <w:rFonts w:ascii="Arial" w:hAnsi="Arial" w:cs="Arial"/>
                <w:color w:val="000000"/>
              </w:rPr>
            </w:pPr>
          </w:p>
        </w:tc>
        <w:tc>
          <w:tcPr>
            <w:tcW w:w="347" w:type="pct"/>
            <w:tcBorders>
              <w:top w:val="single" w:sz="4" w:space="0" w:color="auto"/>
              <w:left w:val="single" w:sz="4" w:space="0" w:color="auto"/>
              <w:bottom w:val="single" w:sz="4" w:space="0" w:color="auto"/>
              <w:right w:val="single" w:sz="4" w:space="0" w:color="auto"/>
            </w:tcBorders>
          </w:tcPr>
          <w:p w14:paraId="471C3F3F" w14:textId="77777777" w:rsidR="00476627" w:rsidRDefault="00476627" w:rsidP="00E508B8">
            <w:pPr>
              <w:autoSpaceDE w:val="0"/>
              <w:autoSpaceDN w:val="0"/>
              <w:adjustRightInd w:val="0"/>
              <w:rPr>
                <w:rFonts w:ascii="Arial" w:hAnsi="Arial" w:cs="Arial"/>
                <w:color w:val="000000"/>
              </w:rPr>
            </w:pPr>
          </w:p>
        </w:tc>
        <w:tc>
          <w:tcPr>
            <w:tcW w:w="347" w:type="pct"/>
            <w:tcBorders>
              <w:top w:val="single" w:sz="4" w:space="0" w:color="auto"/>
              <w:left w:val="single" w:sz="4" w:space="0" w:color="auto"/>
              <w:bottom w:val="single" w:sz="4" w:space="0" w:color="auto"/>
              <w:right w:val="single" w:sz="4" w:space="0" w:color="auto"/>
            </w:tcBorders>
          </w:tcPr>
          <w:p w14:paraId="21B32842" w14:textId="77777777" w:rsidR="00476627" w:rsidRDefault="00476627" w:rsidP="00E508B8">
            <w:pPr>
              <w:autoSpaceDE w:val="0"/>
              <w:autoSpaceDN w:val="0"/>
              <w:adjustRightInd w:val="0"/>
              <w:rPr>
                <w:rFonts w:ascii="Arial" w:hAnsi="Arial" w:cs="Arial"/>
                <w:color w:val="000000"/>
              </w:rPr>
            </w:pPr>
          </w:p>
        </w:tc>
        <w:tc>
          <w:tcPr>
            <w:tcW w:w="1892" w:type="pct"/>
            <w:tcBorders>
              <w:top w:val="single" w:sz="4" w:space="0" w:color="auto"/>
              <w:left w:val="single" w:sz="4" w:space="0" w:color="auto"/>
              <w:bottom w:val="single" w:sz="4" w:space="0" w:color="auto"/>
              <w:right w:val="single" w:sz="4" w:space="0" w:color="auto"/>
            </w:tcBorders>
          </w:tcPr>
          <w:p w14:paraId="711C33AE" w14:textId="77777777" w:rsidR="00476627" w:rsidRDefault="00476627" w:rsidP="00E508B8">
            <w:pPr>
              <w:autoSpaceDE w:val="0"/>
              <w:autoSpaceDN w:val="0"/>
              <w:adjustRightInd w:val="0"/>
              <w:rPr>
                <w:rFonts w:ascii="Arial" w:hAnsi="Arial" w:cs="Arial"/>
                <w:color w:val="000000"/>
              </w:rPr>
            </w:pPr>
          </w:p>
        </w:tc>
      </w:tr>
      <w:tr w:rsidR="00476627" w14:paraId="4E148FA4" w14:textId="77777777" w:rsidTr="00E508B8">
        <w:trPr>
          <w:trHeight w:val="266"/>
        </w:trPr>
        <w:tc>
          <w:tcPr>
            <w:tcW w:w="2068" w:type="pct"/>
            <w:tcBorders>
              <w:top w:val="single" w:sz="4" w:space="0" w:color="auto"/>
              <w:left w:val="single" w:sz="4" w:space="0" w:color="auto"/>
              <w:bottom w:val="single" w:sz="4" w:space="0" w:color="auto"/>
              <w:right w:val="single" w:sz="4" w:space="0" w:color="auto"/>
            </w:tcBorders>
          </w:tcPr>
          <w:p w14:paraId="71F1916E" w14:textId="77777777" w:rsidR="00476627" w:rsidRDefault="00476627" w:rsidP="00E508B8">
            <w:pPr>
              <w:rPr>
                <w:rFonts w:ascii="Arial" w:hAnsi="Arial" w:cs="Arial"/>
                <w:color w:val="000000"/>
              </w:rPr>
            </w:pPr>
          </w:p>
        </w:tc>
        <w:tc>
          <w:tcPr>
            <w:tcW w:w="346" w:type="pct"/>
            <w:tcBorders>
              <w:top w:val="single" w:sz="4" w:space="0" w:color="auto"/>
              <w:left w:val="single" w:sz="4" w:space="0" w:color="auto"/>
              <w:bottom w:val="single" w:sz="4" w:space="0" w:color="auto"/>
              <w:right w:val="single" w:sz="4" w:space="0" w:color="auto"/>
            </w:tcBorders>
          </w:tcPr>
          <w:p w14:paraId="5B650F9D" w14:textId="77777777" w:rsidR="00476627" w:rsidRDefault="00476627" w:rsidP="00E508B8">
            <w:pPr>
              <w:autoSpaceDE w:val="0"/>
              <w:autoSpaceDN w:val="0"/>
              <w:adjustRightInd w:val="0"/>
              <w:rPr>
                <w:rFonts w:ascii="Arial" w:hAnsi="Arial" w:cs="Arial"/>
                <w:color w:val="000000"/>
              </w:rPr>
            </w:pPr>
          </w:p>
        </w:tc>
        <w:tc>
          <w:tcPr>
            <w:tcW w:w="347" w:type="pct"/>
            <w:tcBorders>
              <w:top w:val="single" w:sz="4" w:space="0" w:color="auto"/>
              <w:left w:val="single" w:sz="4" w:space="0" w:color="auto"/>
              <w:bottom w:val="single" w:sz="4" w:space="0" w:color="auto"/>
              <w:right w:val="single" w:sz="4" w:space="0" w:color="auto"/>
            </w:tcBorders>
          </w:tcPr>
          <w:p w14:paraId="4F14CE2E" w14:textId="77777777" w:rsidR="00476627" w:rsidRDefault="00476627" w:rsidP="00E508B8">
            <w:pPr>
              <w:autoSpaceDE w:val="0"/>
              <w:autoSpaceDN w:val="0"/>
              <w:adjustRightInd w:val="0"/>
              <w:rPr>
                <w:rFonts w:ascii="Arial" w:hAnsi="Arial" w:cs="Arial"/>
                <w:color w:val="000000"/>
              </w:rPr>
            </w:pPr>
          </w:p>
        </w:tc>
        <w:tc>
          <w:tcPr>
            <w:tcW w:w="347" w:type="pct"/>
            <w:tcBorders>
              <w:top w:val="single" w:sz="4" w:space="0" w:color="auto"/>
              <w:left w:val="single" w:sz="4" w:space="0" w:color="auto"/>
              <w:bottom w:val="single" w:sz="4" w:space="0" w:color="auto"/>
              <w:right w:val="single" w:sz="4" w:space="0" w:color="auto"/>
            </w:tcBorders>
          </w:tcPr>
          <w:p w14:paraId="6C3693E0" w14:textId="77777777" w:rsidR="00476627" w:rsidRDefault="00476627" w:rsidP="00E508B8">
            <w:pPr>
              <w:autoSpaceDE w:val="0"/>
              <w:autoSpaceDN w:val="0"/>
              <w:adjustRightInd w:val="0"/>
              <w:rPr>
                <w:rFonts w:ascii="Arial" w:hAnsi="Arial" w:cs="Arial"/>
                <w:color w:val="000000"/>
              </w:rPr>
            </w:pPr>
          </w:p>
        </w:tc>
        <w:tc>
          <w:tcPr>
            <w:tcW w:w="1892" w:type="pct"/>
            <w:tcBorders>
              <w:top w:val="single" w:sz="4" w:space="0" w:color="auto"/>
              <w:left w:val="single" w:sz="4" w:space="0" w:color="auto"/>
              <w:bottom w:val="single" w:sz="4" w:space="0" w:color="auto"/>
              <w:right w:val="single" w:sz="4" w:space="0" w:color="auto"/>
            </w:tcBorders>
          </w:tcPr>
          <w:p w14:paraId="04D3D810" w14:textId="77777777" w:rsidR="00476627" w:rsidRDefault="00476627" w:rsidP="00E508B8">
            <w:pPr>
              <w:autoSpaceDE w:val="0"/>
              <w:autoSpaceDN w:val="0"/>
              <w:adjustRightInd w:val="0"/>
              <w:rPr>
                <w:rFonts w:ascii="Arial" w:hAnsi="Arial" w:cs="Arial"/>
                <w:color w:val="000000"/>
              </w:rPr>
            </w:pPr>
          </w:p>
        </w:tc>
      </w:tr>
      <w:tr w:rsidR="00476627" w14:paraId="618AD513" w14:textId="77777777" w:rsidTr="00E508B8">
        <w:trPr>
          <w:trHeight w:val="266"/>
        </w:trPr>
        <w:tc>
          <w:tcPr>
            <w:tcW w:w="2068" w:type="pct"/>
            <w:tcBorders>
              <w:top w:val="single" w:sz="4" w:space="0" w:color="auto"/>
              <w:left w:val="single" w:sz="4" w:space="0" w:color="auto"/>
              <w:bottom w:val="single" w:sz="4" w:space="0" w:color="auto"/>
              <w:right w:val="single" w:sz="4" w:space="0" w:color="auto"/>
            </w:tcBorders>
          </w:tcPr>
          <w:p w14:paraId="05D75867" w14:textId="77777777" w:rsidR="00476627" w:rsidRDefault="00476627" w:rsidP="00E508B8">
            <w:pPr>
              <w:rPr>
                <w:rFonts w:ascii="Arial" w:hAnsi="Arial" w:cs="Arial"/>
                <w:color w:val="000000"/>
              </w:rPr>
            </w:pPr>
          </w:p>
        </w:tc>
        <w:tc>
          <w:tcPr>
            <w:tcW w:w="346" w:type="pct"/>
            <w:tcBorders>
              <w:top w:val="single" w:sz="4" w:space="0" w:color="auto"/>
              <w:left w:val="single" w:sz="4" w:space="0" w:color="auto"/>
              <w:bottom w:val="single" w:sz="4" w:space="0" w:color="auto"/>
              <w:right w:val="single" w:sz="4" w:space="0" w:color="auto"/>
            </w:tcBorders>
          </w:tcPr>
          <w:p w14:paraId="31672862" w14:textId="77777777" w:rsidR="00476627" w:rsidRDefault="00476627" w:rsidP="00E508B8">
            <w:pPr>
              <w:autoSpaceDE w:val="0"/>
              <w:autoSpaceDN w:val="0"/>
              <w:adjustRightInd w:val="0"/>
              <w:rPr>
                <w:rFonts w:ascii="Arial" w:hAnsi="Arial" w:cs="Arial"/>
                <w:color w:val="000000"/>
              </w:rPr>
            </w:pPr>
          </w:p>
        </w:tc>
        <w:tc>
          <w:tcPr>
            <w:tcW w:w="347" w:type="pct"/>
            <w:tcBorders>
              <w:top w:val="single" w:sz="4" w:space="0" w:color="auto"/>
              <w:left w:val="single" w:sz="4" w:space="0" w:color="auto"/>
              <w:bottom w:val="single" w:sz="4" w:space="0" w:color="auto"/>
              <w:right w:val="single" w:sz="4" w:space="0" w:color="auto"/>
            </w:tcBorders>
          </w:tcPr>
          <w:p w14:paraId="5D84FD95" w14:textId="77777777" w:rsidR="00476627" w:rsidRDefault="00476627" w:rsidP="00E508B8">
            <w:pPr>
              <w:autoSpaceDE w:val="0"/>
              <w:autoSpaceDN w:val="0"/>
              <w:adjustRightInd w:val="0"/>
              <w:rPr>
                <w:rFonts w:ascii="Arial" w:hAnsi="Arial" w:cs="Arial"/>
                <w:color w:val="000000"/>
              </w:rPr>
            </w:pPr>
          </w:p>
        </w:tc>
        <w:tc>
          <w:tcPr>
            <w:tcW w:w="347" w:type="pct"/>
            <w:tcBorders>
              <w:top w:val="single" w:sz="4" w:space="0" w:color="auto"/>
              <w:left w:val="single" w:sz="4" w:space="0" w:color="auto"/>
              <w:bottom w:val="single" w:sz="4" w:space="0" w:color="auto"/>
              <w:right w:val="single" w:sz="4" w:space="0" w:color="auto"/>
            </w:tcBorders>
          </w:tcPr>
          <w:p w14:paraId="52012FFE" w14:textId="77777777" w:rsidR="00476627" w:rsidRDefault="00476627" w:rsidP="00E508B8">
            <w:pPr>
              <w:autoSpaceDE w:val="0"/>
              <w:autoSpaceDN w:val="0"/>
              <w:adjustRightInd w:val="0"/>
              <w:rPr>
                <w:rFonts w:ascii="Arial" w:hAnsi="Arial" w:cs="Arial"/>
                <w:color w:val="000000"/>
              </w:rPr>
            </w:pPr>
          </w:p>
        </w:tc>
        <w:tc>
          <w:tcPr>
            <w:tcW w:w="1892" w:type="pct"/>
            <w:tcBorders>
              <w:top w:val="single" w:sz="4" w:space="0" w:color="auto"/>
              <w:left w:val="single" w:sz="4" w:space="0" w:color="auto"/>
              <w:bottom w:val="single" w:sz="4" w:space="0" w:color="auto"/>
              <w:right w:val="single" w:sz="4" w:space="0" w:color="auto"/>
            </w:tcBorders>
          </w:tcPr>
          <w:p w14:paraId="129B0E93" w14:textId="77777777" w:rsidR="00476627" w:rsidRDefault="00476627" w:rsidP="00E508B8">
            <w:pPr>
              <w:autoSpaceDE w:val="0"/>
              <w:autoSpaceDN w:val="0"/>
              <w:adjustRightInd w:val="0"/>
              <w:rPr>
                <w:rFonts w:ascii="Arial" w:hAnsi="Arial" w:cs="Arial"/>
                <w:color w:val="000000"/>
              </w:rPr>
            </w:pPr>
          </w:p>
        </w:tc>
      </w:tr>
      <w:tr w:rsidR="00476627" w14:paraId="398746DE" w14:textId="77777777" w:rsidTr="00E508B8">
        <w:trPr>
          <w:trHeight w:val="266"/>
        </w:trPr>
        <w:tc>
          <w:tcPr>
            <w:tcW w:w="2068" w:type="pct"/>
            <w:tcBorders>
              <w:top w:val="single" w:sz="4" w:space="0" w:color="auto"/>
              <w:left w:val="single" w:sz="4" w:space="0" w:color="auto"/>
              <w:bottom w:val="single" w:sz="4" w:space="0" w:color="auto"/>
              <w:right w:val="single" w:sz="4" w:space="0" w:color="auto"/>
            </w:tcBorders>
          </w:tcPr>
          <w:p w14:paraId="261D122B" w14:textId="77777777" w:rsidR="00476627" w:rsidRDefault="00476627" w:rsidP="00E508B8">
            <w:pPr>
              <w:rPr>
                <w:rFonts w:ascii="Arial" w:hAnsi="Arial" w:cs="Arial"/>
                <w:color w:val="000000"/>
              </w:rPr>
            </w:pPr>
          </w:p>
        </w:tc>
        <w:tc>
          <w:tcPr>
            <w:tcW w:w="346" w:type="pct"/>
            <w:tcBorders>
              <w:top w:val="single" w:sz="4" w:space="0" w:color="auto"/>
              <w:left w:val="single" w:sz="4" w:space="0" w:color="auto"/>
              <w:bottom w:val="single" w:sz="4" w:space="0" w:color="auto"/>
              <w:right w:val="single" w:sz="4" w:space="0" w:color="auto"/>
            </w:tcBorders>
          </w:tcPr>
          <w:p w14:paraId="444ED469" w14:textId="77777777" w:rsidR="00476627" w:rsidRDefault="00476627" w:rsidP="00E508B8">
            <w:pPr>
              <w:autoSpaceDE w:val="0"/>
              <w:autoSpaceDN w:val="0"/>
              <w:adjustRightInd w:val="0"/>
              <w:rPr>
                <w:rFonts w:ascii="Arial" w:hAnsi="Arial" w:cs="Arial"/>
                <w:color w:val="000000"/>
              </w:rPr>
            </w:pPr>
          </w:p>
        </w:tc>
        <w:tc>
          <w:tcPr>
            <w:tcW w:w="347" w:type="pct"/>
            <w:tcBorders>
              <w:top w:val="single" w:sz="4" w:space="0" w:color="auto"/>
              <w:left w:val="single" w:sz="4" w:space="0" w:color="auto"/>
              <w:bottom w:val="single" w:sz="4" w:space="0" w:color="auto"/>
              <w:right w:val="single" w:sz="4" w:space="0" w:color="auto"/>
            </w:tcBorders>
          </w:tcPr>
          <w:p w14:paraId="1F37A35A" w14:textId="77777777" w:rsidR="00476627" w:rsidRDefault="00476627" w:rsidP="00E508B8">
            <w:pPr>
              <w:autoSpaceDE w:val="0"/>
              <w:autoSpaceDN w:val="0"/>
              <w:adjustRightInd w:val="0"/>
              <w:rPr>
                <w:rFonts w:ascii="Arial" w:hAnsi="Arial" w:cs="Arial"/>
                <w:color w:val="000000"/>
              </w:rPr>
            </w:pPr>
          </w:p>
        </w:tc>
        <w:tc>
          <w:tcPr>
            <w:tcW w:w="347" w:type="pct"/>
            <w:tcBorders>
              <w:top w:val="single" w:sz="4" w:space="0" w:color="auto"/>
              <w:left w:val="single" w:sz="4" w:space="0" w:color="auto"/>
              <w:bottom w:val="single" w:sz="4" w:space="0" w:color="auto"/>
              <w:right w:val="single" w:sz="4" w:space="0" w:color="auto"/>
            </w:tcBorders>
          </w:tcPr>
          <w:p w14:paraId="34827A0E" w14:textId="77777777" w:rsidR="00476627" w:rsidRDefault="00476627" w:rsidP="00E508B8">
            <w:pPr>
              <w:autoSpaceDE w:val="0"/>
              <w:autoSpaceDN w:val="0"/>
              <w:adjustRightInd w:val="0"/>
              <w:rPr>
                <w:rFonts w:ascii="Arial" w:hAnsi="Arial" w:cs="Arial"/>
                <w:color w:val="000000"/>
              </w:rPr>
            </w:pPr>
          </w:p>
        </w:tc>
        <w:tc>
          <w:tcPr>
            <w:tcW w:w="1892" w:type="pct"/>
            <w:tcBorders>
              <w:top w:val="single" w:sz="4" w:space="0" w:color="auto"/>
              <w:left w:val="single" w:sz="4" w:space="0" w:color="auto"/>
              <w:bottom w:val="single" w:sz="4" w:space="0" w:color="auto"/>
              <w:right w:val="single" w:sz="4" w:space="0" w:color="auto"/>
            </w:tcBorders>
          </w:tcPr>
          <w:p w14:paraId="0C913412" w14:textId="77777777" w:rsidR="00476627" w:rsidRDefault="00476627" w:rsidP="00E508B8">
            <w:pPr>
              <w:autoSpaceDE w:val="0"/>
              <w:autoSpaceDN w:val="0"/>
              <w:adjustRightInd w:val="0"/>
              <w:rPr>
                <w:rFonts w:ascii="Arial" w:hAnsi="Arial" w:cs="Arial"/>
                <w:color w:val="000000"/>
              </w:rPr>
            </w:pPr>
          </w:p>
        </w:tc>
      </w:tr>
      <w:tr w:rsidR="00476627" w14:paraId="28D8FC27" w14:textId="77777777" w:rsidTr="00E508B8">
        <w:trPr>
          <w:trHeight w:val="266"/>
        </w:trPr>
        <w:tc>
          <w:tcPr>
            <w:tcW w:w="2068" w:type="pct"/>
            <w:tcBorders>
              <w:top w:val="single" w:sz="4" w:space="0" w:color="auto"/>
              <w:left w:val="single" w:sz="4" w:space="0" w:color="auto"/>
              <w:bottom w:val="single" w:sz="4" w:space="0" w:color="auto"/>
              <w:right w:val="single" w:sz="4" w:space="0" w:color="auto"/>
            </w:tcBorders>
          </w:tcPr>
          <w:p w14:paraId="15B6928F" w14:textId="77777777" w:rsidR="00476627" w:rsidRDefault="00476627" w:rsidP="00E508B8">
            <w:pPr>
              <w:rPr>
                <w:rFonts w:ascii="Arial" w:hAnsi="Arial" w:cs="Arial"/>
                <w:color w:val="000000"/>
              </w:rPr>
            </w:pPr>
          </w:p>
        </w:tc>
        <w:tc>
          <w:tcPr>
            <w:tcW w:w="346" w:type="pct"/>
            <w:tcBorders>
              <w:top w:val="single" w:sz="4" w:space="0" w:color="auto"/>
              <w:left w:val="single" w:sz="4" w:space="0" w:color="auto"/>
              <w:bottom w:val="single" w:sz="4" w:space="0" w:color="auto"/>
              <w:right w:val="single" w:sz="4" w:space="0" w:color="auto"/>
            </w:tcBorders>
          </w:tcPr>
          <w:p w14:paraId="18213E9C" w14:textId="77777777" w:rsidR="00476627" w:rsidRDefault="00476627" w:rsidP="00E508B8">
            <w:pPr>
              <w:autoSpaceDE w:val="0"/>
              <w:autoSpaceDN w:val="0"/>
              <w:adjustRightInd w:val="0"/>
              <w:rPr>
                <w:rFonts w:ascii="Arial" w:hAnsi="Arial" w:cs="Arial"/>
                <w:color w:val="000000"/>
              </w:rPr>
            </w:pPr>
          </w:p>
        </w:tc>
        <w:tc>
          <w:tcPr>
            <w:tcW w:w="347" w:type="pct"/>
            <w:tcBorders>
              <w:top w:val="single" w:sz="4" w:space="0" w:color="auto"/>
              <w:left w:val="single" w:sz="4" w:space="0" w:color="auto"/>
              <w:bottom w:val="single" w:sz="4" w:space="0" w:color="auto"/>
              <w:right w:val="single" w:sz="4" w:space="0" w:color="auto"/>
            </w:tcBorders>
          </w:tcPr>
          <w:p w14:paraId="4E6BA529" w14:textId="77777777" w:rsidR="00476627" w:rsidRDefault="00476627" w:rsidP="00E508B8">
            <w:pPr>
              <w:autoSpaceDE w:val="0"/>
              <w:autoSpaceDN w:val="0"/>
              <w:adjustRightInd w:val="0"/>
              <w:rPr>
                <w:rFonts w:ascii="Arial" w:hAnsi="Arial" w:cs="Arial"/>
                <w:color w:val="000000"/>
              </w:rPr>
            </w:pPr>
          </w:p>
        </w:tc>
        <w:tc>
          <w:tcPr>
            <w:tcW w:w="347" w:type="pct"/>
            <w:tcBorders>
              <w:top w:val="single" w:sz="4" w:space="0" w:color="auto"/>
              <w:left w:val="single" w:sz="4" w:space="0" w:color="auto"/>
              <w:bottom w:val="single" w:sz="4" w:space="0" w:color="auto"/>
              <w:right w:val="single" w:sz="4" w:space="0" w:color="auto"/>
            </w:tcBorders>
          </w:tcPr>
          <w:p w14:paraId="12AC0278" w14:textId="77777777" w:rsidR="00476627" w:rsidRDefault="00476627" w:rsidP="00E508B8">
            <w:pPr>
              <w:autoSpaceDE w:val="0"/>
              <w:autoSpaceDN w:val="0"/>
              <w:adjustRightInd w:val="0"/>
              <w:rPr>
                <w:rFonts w:ascii="Arial" w:hAnsi="Arial" w:cs="Arial"/>
                <w:color w:val="000000"/>
              </w:rPr>
            </w:pPr>
          </w:p>
        </w:tc>
        <w:tc>
          <w:tcPr>
            <w:tcW w:w="1892" w:type="pct"/>
            <w:tcBorders>
              <w:top w:val="single" w:sz="4" w:space="0" w:color="auto"/>
              <w:left w:val="single" w:sz="4" w:space="0" w:color="auto"/>
              <w:bottom w:val="single" w:sz="4" w:space="0" w:color="auto"/>
              <w:right w:val="single" w:sz="4" w:space="0" w:color="auto"/>
            </w:tcBorders>
          </w:tcPr>
          <w:p w14:paraId="6BE770A3" w14:textId="77777777" w:rsidR="00476627" w:rsidRDefault="00476627" w:rsidP="00E508B8">
            <w:pPr>
              <w:autoSpaceDE w:val="0"/>
              <w:autoSpaceDN w:val="0"/>
              <w:adjustRightInd w:val="0"/>
              <w:rPr>
                <w:rFonts w:ascii="Arial" w:hAnsi="Arial" w:cs="Arial"/>
                <w:color w:val="000000"/>
              </w:rPr>
            </w:pPr>
          </w:p>
        </w:tc>
      </w:tr>
      <w:tr w:rsidR="00476627" w14:paraId="5C343FE9" w14:textId="77777777" w:rsidTr="00E508B8">
        <w:trPr>
          <w:trHeight w:val="266"/>
        </w:trPr>
        <w:tc>
          <w:tcPr>
            <w:tcW w:w="2068" w:type="pct"/>
            <w:tcBorders>
              <w:top w:val="single" w:sz="4" w:space="0" w:color="auto"/>
              <w:left w:val="single" w:sz="4" w:space="0" w:color="auto"/>
              <w:bottom w:val="single" w:sz="4" w:space="0" w:color="auto"/>
              <w:right w:val="single" w:sz="4" w:space="0" w:color="auto"/>
            </w:tcBorders>
          </w:tcPr>
          <w:p w14:paraId="274E1D0A" w14:textId="77777777" w:rsidR="00476627" w:rsidRDefault="00476627" w:rsidP="00E508B8">
            <w:pPr>
              <w:rPr>
                <w:rFonts w:ascii="Arial" w:hAnsi="Arial" w:cs="Arial"/>
                <w:color w:val="000000"/>
              </w:rPr>
            </w:pPr>
          </w:p>
        </w:tc>
        <w:tc>
          <w:tcPr>
            <w:tcW w:w="346" w:type="pct"/>
            <w:tcBorders>
              <w:top w:val="single" w:sz="4" w:space="0" w:color="auto"/>
              <w:left w:val="single" w:sz="4" w:space="0" w:color="auto"/>
              <w:bottom w:val="single" w:sz="4" w:space="0" w:color="auto"/>
              <w:right w:val="single" w:sz="4" w:space="0" w:color="auto"/>
            </w:tcBorders>
          </w:tcPr>
          <w:p w14:paraId="7ABCDD4C" w14:textId="77777777" w:rsidR="00476627" w:rsidRDefault="00476627" w:rsidP="00E508B8">
            <w:pPr>
              <w:autoSpaceDE w:val="0"/>
              <w:autoSpaceDN w:val="0"/>
              <w:adjustRightInd w:val="0"/>
              <w:rPr>
                <w:rFonts w:ascii="Arial" w:hAnsi="Arial" w:cs="Arial"/>
                <w:color w:val="000000"/>
              </w:rPr>
            </w:pPr>
          </w:p>
        </w:tc>
        <w:tc>
          <w:tcPr>
            <w:tcW w:w="347" w:type="pct"/>
            <w:tcBorders>
              <w:top w:val="single" w:sz="4" w:space="0" w:color="auto"/>
              <w:left w:val="single" w:sz="4" w:space="0" w:color="auto"/>
              <w:bottom w:val="single" w:sz="4" w:space="0" w:color="auto"/>
              <w:right w:val="single" w:sz="4" w:space="0" w:color="auto"/>
            </w:tcBorders>
          </w:tcPr>
          <w:p w14:paraId="3A82B68E" w14:textId="77777777" w:rsidR="00476627" w:rsidRDefault="00476627" w:rsidP="00E508B8">
            <w:pPr>
              <w:autoSpaceDE w:val="0"/>
              <w:autoSpaceDN w:val="0"/>
              <w:adjustRightInd w:val="0"/>
              <w:rPr>
                <w:rFonts w:ascii="Arial" w:hAnsi="Arial" w:cs="Arial"/>
                <w:color w:val="000000"/>
              </w:rPr>
            </w:pPr>
          </w:p>
        </w:tc>
        <w:tc>
          <w:tcPr>
            <w:tcW w:w="347" w:type="pct"/>
            <w:tcBorders>
              <w:top w:val="single" w:sz="4" w:space="0" w:color="auto"/>
              <w:left w:val="single" w:sz="4" w:space="0" w:color="auto"/>
              <w:bottom w:val="single" w:sz="4" w:space="0" w:color="auto"/>
              <w:right w:val="single" w:sz="4" w:space="0" w:color="auto"/>
            </w:tcBorders>
          </w:tcPr>
          <w:p w14:paraId="43A2287F" w14:textId="77777777" w:rsidR="00476627" w:rsidRDefault="00476627" w:rsidP="00E508B8">
            <w:pPr>
              <w:autoSpaceDE w:val="0"/>
              <w:autoSpaceDN w:val="0"/>
              <w:adjustRightInd w:val="0"/>
              <w:rPr>
                <w:rFonts w:ascii="Arial" w:hAnsi="Arial" w:cs="Arial"/>
                <w:color w:val="000000"/>
              </w:rPr>
            </w:pPr>
          </w:p>
        </w:tc>
        <w:tc>
          <w:tcPr>
            <w:tcW w:w="1892" w:type="pct"/>
            <w:tcBorders>
              <w:top w:val="single" w:sz="4" w:space="0" w:color="auto"/>
              <w:left w:val="single" w:sz="4" w:space="0" w:color="auto"/>
              <w:bottom w:val="single" w:sz="4" w:space="0" w:color="auto"/>
              <w:right w:val="single" w:sz="4" w:space="0" w:color="auto"/>
            </w:tcBorders>
          </w:tcPr>
          <w:p w14:paraId="3EF871D8" w14:textId="77777777" w:rsidR="00476627" w:rsidRDefault="00476627" w:rsidP="00E508B8">
            <w:pPr>
              <w:autoSpaceDE w:val="0"/>
              <w:autoSpaceDN w:val="0"/>
              <w:adjustRightInd w:val="0"/>
              <w:rPr>
                <w:rFonts w:ascii="Arial" w:hAnsi="Arial" w:cs="Arial"/>
                <w:color w:val="000000"/>
              </w:rPr>
            </w:pPr>
          </w:p>
        </w:tc>
      </w:tr>
      <w:tr w:rsidR="00476627" w14:paraId="7D72F1D6" w14:textId="77777777" w:rsidTr="00E508B8">
        <w:trPr>
          <w:trHeight w:val="266"/>
        </w:trPr>
        <w:tc>
          <w:tcPr>
            <w:tcW w:w="2068" w:type="pct"/>
            <w:tcBorders>
              <w:top w:val="single" w:sz="4" w:space="0" w:color="auto"/>
              <w:left w:val="single" w:sz="4" w:space="0" w:color="auto"/>
              <w:bottom w:val="single" w:sz="4" w:space="0" w:color="auto"/>
              <w:right w:val="single" w:sz="4" w:space="0" w:color="auto"/>
            </w:tcBorders>
          </w:tcPr>
          <w:p w14:paraId="5B84C2AE" w14:textId="77777777" w:rsidR="00476627" w:rsidRDefault="00476627" w:rsidP="00E508B8">
            <w:pPr>
              <w:rPr>
                <w:rFonts w:ascii="Arial" w:hAnsi="Arial" w:cs="Arial"/>
                <w:color w:val="000000"/>
              </w:rPr>
            </w:pPr>
          </w:p>
        </w:tc>
        <w:tc>
          <w:tcPr>
            <w:tcW w:w="346" w:type="pct"/>
            <w:tcBorders>
              <w:top w:val="single" w:sz="4" w:space="0" w:color="auto"/>
              <w:left w:val="single" w:sz="4" w:space="0" w:color="auto"/>
              <w:bottom w:val="single" w:sz="4" w:space="0" w:color="auto"/>
              <w:right w:val="single" w:sz="4" w:space="0" w:color="auto"/>
            </w:tcBorders>
          </w:tcPr>
          <w:p w14:paraId="0F2D82C7" w14:textId="77777777" w:rsidR="00476627" w:rsidRDefault="00476627" w:rsidP="00E508B8">
            <w:pPr>
              <w:autoSpaceDE w:val="0"/>
              <w:autoSpaceDN w:val="0"/>
              <w:adjustRightInd w:val="0"/>
              <w:rPr>
                <w:rFonts w:ascii="Arial" w:hAnsi="Arial" w:cs="Arial"/>
                <w:color w:val="000000"/>
              </w:rPr>
            </w:pPr>
          </w:p>
        </w:tc>
        <w:tc>
          <w:tcPr>
            <w:tcW w:w="347" w:type="pct"/>
            <w:tcBorders>
              <w:top w:val="single" w:sz="4" w:space="0" w:color="auto"/>
              <w:left w:val="single" w:sz="4" w:space="0" w:color="auto"/>
              <w:bottom w:val="single" w:sz="4" w:space="0" w:color="auto"/>
              <w:right w:val="single" w:sz="4" w:space="0" w:color="auto"/>
            </w:tcBorders>
          </w:tcPr>
          <w:p w14:paraId="5FFEBF8B" w14:textId="77777777" w:rsidR="00476627" w:rsidRDefault="00476627" w:rsidP="00E508B8">
            <w:pPr>
              <w:autoSpaceDE w:val="0"/>
              <w:autoSpaceDN w:val="0"/>
              <w:adjustRightInd w:val="0"/>
              <w:rPr>
                <w:rFonts w:ascii="Arial" w:hAnsi="Arial" w:cs="Arial"/>
                <w:color w:val="000000"/>
              </w:rPr>
            </w:pPr>
          </w:p>
        </w:tc>
        <w:tc>
          <w:tcPr>
            <w:tcW w:w="347" w:type="pct"/>
            <w:tcBorders>
              <w:top w:val="single" w:sz="4" w:space="0" w:color="auto"/>
              <w:left w:val="single" w:sz="4" w:space="0" w:color="auto"/>
              <w:bottom w:val="single" w:sz="4" w:space="0" w:color="auto"/>
              <w:right w:val="single" w:sz="4" w:space="0" w:color="auto"/>
            </w:tcBorders>
          </w:tcPr>
          <w:p w14:paraId="4B071AA0" w14:textId="77777777" w:rsidR="00476627" w:rsidRDefault="00476627" w:rsidP="00E508B8">
            <w:pPr>
              <w:autoSpaceDE w:val="0"/>
              <w:autoSpaceDN w:val="0"/>
              <w:adjustRightInd w:val="0"/>
              <w:rPr>
                <w:rFonts w:ascii="Arial" w:hAnsi="Arial" w:cs="Arial"/>
                <w:color w:val="000000"/>
              </w:rPr>
            </w:pPr>
          </w:p>
        </w:tc>
        <w:tc>
          <w:tcPr>
            <w:tcW w:w="1892" w:type="pct"/>
            <w:tcBorders>
              <w:top w:val="single" w:sz="4" w:space="0" w:color="auto"/>
              <w:left w:val="single" w:sz="4" w:space="0" w:color="auto"/>
              <w:bottom w:val="single" w:sz="4" w:space="0" w:color="auto"/>
              <w:right w:val="single" w:sz="4" w:space="0" w:color="auto"/>
            </w:tcBorders>
          </w:tcPr>
          <w:p w14:paraId="6A9551E0" w14:textId="77777777" w:rsidR="00476627" w:rsidRDefault="00476627" w:rsidP="00E508B8">
            <w:pPr>
              <w:autoSpaceDE w:val="0"/>
              <w:autoSpaceDN w:val="0"/>
              <w:adjustRightInd w:val="0"/>
              <w:rPr>
                <w:rFonts w:ascii="Arial" w:hAnsi="Arial" w:cs="Arial"/>
                <w:color w:val="000000"/>
              </w:rPr>
            </w:pPr>
          </w:p>
        </w:tc>
      </w:tr>
      <w:tr w:rsidR="00476627" w14:paraId="54BB61AA" w14:textId="77777777" w:rsidTr="00E508B8">
        <w:trPr>
          <w:trHeight w:val="266"/>
        </w:trPr>
        <w:tc>
          <w:tcPr>
            <w:tcW w:w="5000"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3DB49B6C" w14:textId="77777777" w:rsidR="00476627" w:rsidRDefault="00476627" w:rsidP="00E508B8">
            <w:pPr>
              <w:autoSpaceDE w:val="0"/>
              <w:autoSpaceDN w:val="0"/>
              <w:adjustRightInd w:val="0"/>
              <w:rPr>
                <w:rFonts w:ascii="Arial" w:hAnsi="Arial" w:cs="Arial"/>
                <w:b/>
                <w:color w:val="000000"/>
              </w:rPr>
            </w:pPr>
            <w:r>
              <w:rPr>
                <w:rFonts w:ascii="Arial" w:hAnsi="Arial" w:cs="Arial"/>
                <w:b/>
                <w:color w:val="000000"/>
              </w:rPr>
              <w:t xml:space="preserve">Outcomes </w:t>
            </w:r>
          </w:p>
        </w:tc>
      </w:tr>
      <w:tr w:rsidR="00476627" w14:paraId="19F005BF" w14:textId="77777777" w:rsidTr="00E508B8">
        <w:trPr>
          <w:trHeight w:val="266"/>
        </w:trPr>
        <w:tc>
          <w:tcPr>
            <w:tcW w:w="206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9E9206" w14:textId="77777777" w:rsidR="00476627" w:rsidRDefault="00476627" w:rsidP="00E508B8">
            <w:pPr>
              <w:autoSpaceDE w:val="0"/>
              <w:autoSpaceDN w:val="0"/>
              <w:adjustRightInd w:val="0"/>
              <w:rPr>
                <w:rFonts w:ascii="Arial" w:hAnsi="Arial" w:cs="Arial"/>
                <w:color w:val="000000"/>
              </w:rPr>
            </w:pPr>
          </w:p>
        </w:tc>
        <w:tc>
          <w:tcPr>
            <w:tcW w:w="346"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554ACCB" w14:textId="77777777" w:rsidR="00476627" w:rsidRDefault="00476627" w:rsidP="00E508B8">
            <w:pPr>
              <w:autoSpaceDE w:val="0"/>
              <w:autoSpaceDN w:val="0"/>
              <w:adjustRightInd w:val="0"/>
              <w:jc w:val="center"/>
              <w:rPr>
                <w:rFonts w:ascii="Arial" w:hAnsi="Arial" w:cs="Arial"/>
                <w:color w:val="000000"/>
              </w:rPr>
            </w:pPr>
            <w:proofErr w:type="spellStart"/>
            <w:r>
              <w:rPr>
                <w:rFonts w:ascii="Arial" w:hAnsi="Arial" w:cs="Arial"/>
                <w:color w:val="000000"/>
              </w:rPr>
              <w:t>Yr</w:t>
            </w:r>
            <w:proofErr w:type="spellEnd"/>
            <w:r>
              <w:rPr>
                <w:rFonts w:ascii="Arial" w:hAnsi="Arial" w:cs="Arial"/>
                <w:color w:val="000000"/>
              </w:rPr>
              <w:t xml:space="preserve"> 1</w:t>
            </w:r>
          </w:p>
        </w:tc>
        <w:tc>
          <w:tcPr>
            <w:tcW w:w="34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C75E5EC" w14:textId="77777777" w:rsidR="00476627" w:rsidRDefault="00476627" w:rsidP="00E508B8">
            <w:pPr>
              <w:autoSpaceDE w:val="0"/>
              <w:autoSpaceDN w:val="0"/>
              <w:adjustRightInd w:val="0"/>
              <w:jc w:val="center"/>
              <w:rPr>
                <w:rFonts w:ascii="Arial" w:hAnsi="Arial" w:cs="Arial"/>
                <w:color w:val="000000"/>
              </w:rPr>
            </w:pPr>
            <w:proofErr w:type="spellStart"/>
            <w:r>
              <w:rPr>
                <w:rFonts w:ascii="Arial" w:hAnsi="Arial" w:cs="Arial"/>
                <w:color w:val="000000"/>
              </w:rPr>
              <w:t>Yr</w:t>
            </w:r>
            <w:proofErr w:type="spellEnd"/>
            <w:r>
              <w:rPr>
                <w:rFonts w:ascii="Arial" w:hAnsi="Arial" w:cs="Arial"/>
                <w:color w:val="000000"/>
              </w:rPr>
              <w:t xml:space="preserve"> 2</w:t>
            </w:r>
          </w:p>
        </w:tc>
        <w:tc>
          <w:tcPr>
            <w:tcW w:w="34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2028A71" w14:textId="77777777" w:rsidR="00476627" w:rsidRDefault="00476627" w:rsidP="00E508B8">
            <w:pPr>
              <w:autoSpaceDE w:val="0"/>
              <w:autoSpaceDN w:val="0"/>
              <w:adjustRightInd w:val="0"/>
              <w:jc w:val="center"/>
              <w:rPr>
                <w:rFonts w:ascii="Arial" w:hAnsi="Arial" w:cs="Arial"/>
                <w:color w:val="000000"/>
              </w:rPr>
            </w:pPr>
            <w:proofErr w:type="spellStart"/>
            <w:r>
              <w:rPr>
                <w:rFonts w:ascii="Arial" w:hAnsi="Arial" w:cs="Arial"/>
                <w:color w:val="000000"/>
              </w:rPr>
              <w:t>Yr</w:t>
            </w:r>
            <w:proofErr w:type="spellEnd"/>
            <w:r>
              <w:rPr>
                <w:rFonts w:ascii="Arial" w:hAnsi="Arial" w:cs="Arial"/>
                <w:color w:val="000000"/>
              </w:rPr>
              <w:t xml:space="preserve"> 3</w:t>
            </w:r>
          </w:p>
        </w:tc>
        <w:tc>
          <w:tcPr>
            <w:tcW w:w="1892"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685E6B2" w14:textId="77777777" w:rsidR="00476627" w:rsidRDefault="00476627" w:rsidP="00E508B8">
            <w:pPr>
              <w:autoSpaceDE w:val="0"/>
              <w:autoSpaceDN w:val="0"/>
              <w:adjustRightInd w:val="0"/>
              <w:jc w:val="center"/>
              <w:rPr>
                <w:rFonts w:ascii="Arial" w:hAnsi="Arial" w:cs="Arial"/>
                <w:color w:val="000000"/>
              </w:rPr>
            </w:pPr>
            <w:r>
              <w:rPr>
                <w:rFonts w:ascii="Arial" w:hAnsi="Arial" w:cs="Arial"/>
                <w:color w:val="000000"/>
              </w:rPr>
              <w:t>Narrative</w:t>
            </w:r>
          </w:p>
        </w:tc>
      </w:tr>
      <w:tr w:rsidR="00476627" w14:paraId="00FAFA6B" w14:textId="77777777" w:rsidTr="00E508B8">
        <w:trPr>
          <w:trHeight w:val="266"/>
        </w:trPr>
        <w:tc>
          <w:tcPr>
            <w:tcW w:w="2068" w:type="pct"/>
            <w:tcBorders>
              <w:top w:val="single" w:sz="4" w:space="0" w:color="auto"/>
              <w:left w:val="single" w:sz="4" w:space="0" w:color="auto"/>
              <w:bottom w:val="single" w:sz="4" w:space="0" w:color="auto"/>
              <w:right w:val="single" w:sz="4" w:space="0" w:color="auto"/>
            </w:tcBorders>
          </w:tcPr>
          <w:p w14:paraId="28192404" w14:textId="77777777" w:rsidR="00476627" w:rsidRDefault="00476627" w:rsidP="00E508B8">
            <w:pPr>
              <w:autoSpaceDE w:val="0"/>
              <w:autoSpaceDN w:val="0"/>
              <w:adjustRightInd w:val="0"/>
              <w:rPr>
                <w:rFonts w:ascii="Arial" w:hAnsi="Arial" w:cs="Arial"/>
                <w:color w:val="000000"/>
              </w:rPr>
            </w:pPr>
          </w:p>
        </w:tc>
        <w:tc>
          <w:tcPr>
            <w:tcW w:w="346" w:type="pct"/>
            <w:tcBorders>
              <w:top w:val="single" w:sz="4" w:space="0" w:color="auto"/>
              <w:left w:val="single" w:sz="4" w:space="0" w:color="auto"/>
              <w:bottom w:val="single" w:sz="4" w:space="0" w:color="auto"/>
              <w:right w:val="single" w:sz="4" w:space="0" w:color="auto"/>
            </w:tcBorders>
          </w:tcPr>
          <w:p w14:paraId="678766B2" w14:textId="77777777" w:rsidR="00476627" w:rsidRDefault="00476627" w:rsidP="00E508B8">
            <w:pPr>
              <w:autoSpaceDE w:val="0"/>
              <w:autoSpaceDN w:val="0"/>
              <w:adjustRightInd w:val="0"/>
              <w:jc w:val="center"/>
              <w:rPr>
                <w:rFonts w:ascii="Arial" w:hAnsi="Arial" w:cs="Arial"/>
                <w:color w:val="000000"/>
              </w:rPr>
            </w:pPr>
          </w:p>
        </w:tc>
        <w:tc>
          <w:tcPr>
            <w:tcW w:w="347" w:type="pct"/>
            <w:tcBorders>
              <w:top w:val="single" w:sz="4" w:space="0" w:color="auto"/>
              <w:left w:val="single" w:sz="4" w:space="0" w:color="auto"/>
              <w:bottom w:val="single" w:sz="4" w:space="0" w:color="auto"/>
              <w:right w:val="single" w:sz="4" w:space="0" w:color="auto"/>
            </w:tcBorders>
          </w:tcPr>
          <w:p w14:paraId="507BB22D" w14:textId="77777777" w:rsidR="00476627" w:rsidRDefault="00476627" w:rsidP="00E508B8">
            <w:pPr>
              <w:autoSpaceDE w:val="0"/>
              <w:autoSpaceDN w:val="0"/>
              <w:adjustRightInd w:val="0"/>
              <w:jc w:val="center"/>
              <w:rPr>
                <w:rFonts w:ascii="Arial" w:hAnsi="Arial" w:cs="Arial"/>
                <w:color w:val="000000"/>
              </w:rPr>
            </w:pPr>
          </w:p>
        </w:tc>
        <w:tc>
          <w:tcPr>
            <w:tcW w:w="347" w:type="pct"/>
            <w:tcBorders>
              <w:top w:val="single" w:sz="4" w:space="0" w:color="auto"/>
              <w:left w:val="single" w:sz="4" w:space="0" w:color="auto"/>
              <w:bottom w:val="single" w:sz="4" w:space="0" w:color="auto"/>
              <w:right w:val="single" w:sz="4" w:space="0" w:color="auto"/>
            </w:tcBorders>
          </w:tcPr>
          <w:p w14:paraId="346F3753" w14:textId="77777777" w:rsidR="00476627" w:rsidRDefault="00476627" w:rsidP="00E508B8">
            <w:pPr>
              <w:autoSpaceDE w:val="0"/>
              <w:autoSpaceDN w:val="0"/>
              <w:adjustRightInd w:val="0"/>
              <w:jc w:val="center"/>
              <w:rPr>
                <w:rFonts w:ascii="Arial" w:hAnsi="Arial" w:cs="Arial"/>
                <w:color w:val="000000"/>
              </w:rPr>
            </w:pPr>
          </w:p>
        </w:tc>
        <w:tc>
          <w:tcPr>
            <w:tcW w:w="1892" w:type="pct"/>
            <w:tcBorders>
              <w:top w:val="single" w:sz="4" w:space="0" w:color="auto"/>
              <w:left w:val="single" w:sz="4" w:space="0" w:color="auto"/>
              <w:bottom w:val="single" w:sz="4" w:space="0" w:color="auto"/>
              <w:right w:val="single" w:sz="4" w:space="0" w:color="auto"/>
            </w:tcBorders>
          </w:tcPr>
          <w:p w14:paraId="29AA2FDD" w14:textId="77777777" w:rsidR="00476627" w:rsidRDefault="00476627" w:rsidP="00E508B8">
            <w:pPr>
              <w:autoSpaceDE w:val="0"/>
              <w:autoSpaceDN w:val="0"/>
              <w:adjustRightInd w:val="0"/>
              <w:jc w:val="center"/>
              <w:rPr>
                <w:rFonts w:ascii="Arial" w:hAnsi="Arial" w:cs="Arial"/>
                <w:color w:val="000000"/>
              </w:rPr>
            </w:pPr>
          </w:p>
        </w:tc>
      </w:tr>
      <w:tr w:rsidR="00476627" w14:paraId="4689AAF3" w14:textId="77777777" w:rsidTr="00E508B8">
        <w:trPr>
          <w:trHeight w:val="266"/>
        </w:trPr>
        <w:tc>
          <w:tcPr>
            <w:tcW w:w="2068" w:type="pct"/>
            <w:tcBorders>
              <w:top w:val="single" w:sz="4" w:space="0" w:color="auto"/>
              <w:left w:val="single" w:sz="4" w:space="0" w:color="auto"/>
              <w:bottom w:val="single" w:sz="4" w:space="0" w:color="auto"/>
              <w:right w:val="single" w:sz="4" w:space="0" w:color="auto"/>
            </w:tcBorders>
          </w:tcPr>
          <w:p w14:paraId="37659923" w14:textId="77777777" w:rsidR="00476627" w:rsidRDefault="00476627" w:rsidP="00E508B8">
            <w:pPr>
              <w:rPr>
                <w:rFonts w:ascii="Arial" w:hAnsi="Arial" w:cs="Arial"/>
                <w:color w:val="000000"/>
              </w:rPr>
            </w:pPr>
          </w:p>
        </w:tc>
        <w:tc>
          <w:tcPr>
            <w:tcW w:w="346" w:type="pct"/>
            <w:tcBorders>
              <w:top w:val="single" w:sz="4" w:space="0" w:color="auto"/>
              <w:left w:val="single" w:sz="4" w:space="0" w:color="auto"/>
              <w:bottom w:val="single" w:sz="4" w:space="0" w:color="auto"/>
              <w:right w:val="single" w:sz="4" w:space="0" w:color="auto"/>
            </w:tcBorders>
          </w:tcPr>
          <w:p w14:paraId="4FB0AB62" w14:textId="77777777" w:rsidR="00476627" w:rsidRDefault="00476627" w:rsidP="00E508B8">
            <w:pPr>
              <w:autoSpaceDE w:val="0"/>
              <w:autoSpaceDN w:val="0"/>
              <w:adjustRightInd w:val="0"/>
              <w:jc w:val="center"/>
              <w:rPr>
                <w:rFonts w:ascii="Arial" w:hAnsi="Arial" w:cs="Arial"/>
                <w:color w:val="000000"/>
              </w:rPr>
            </w:pPr>
          </w:p>
        </w:tc>
        <w:tc>
          <w:tcPr>
            <w:tcW w:w="347" w:type="pct"/>
            <w:tcBorders>
              <w:top w:val="single" w:sz="4" w:space="0" w:color="auto"/>
              <w:left w:val="single" w:sz="4" w:space="0" w:color="auto"/>
              <w:bottom w:val="single" w:sz="4" w:space="0" w:color="auto"/>
              <w:right w:val="single" w:sz="4" w:space="0" w:color="auto"/>
            </w:tcBorders>
          </w:tcPr>
          <w:p w14:paraId="47ABA179" w14:textId="77777777" w:rsidR="00476627" w:rsidRDefault="00476627" w:rsidP="00E508B8">
            <w:pPr>
              <w:autoSpaceDE w:val="0"/>
              <w:autoSpaceDN w:val="0"/>
              <w:adjustRightInd w:val="0"/>
              <w:jc w:val="center"/>
              <w:rPr>
                <w:rFonts w:ascii="Arial" w:hAnsi="Arial" w:cs="Arial"/>
                <w:color w:val="000000"/>
              </w:rPr>
            </w:pPr>
          </w:p>
        </w:tc>
        <w:tc>
          <w:tcPr>
            <w:tcW w:w="347" w:type="pct"/>
            <w:tcBorders>
              <w:top w:val="single" w:sz="4" w:space="0" w:color="auto"/>
              <w:left w:val="single" w:sz="4" w:space="0" w:color="auto"/>
              <w:bottom w:val="single" w:sz="4" w:space="0" w:color="auto"/>
              <w:right w:val="single" w:sz="4" w:space="0" w:color="auto"/>
            </w:tcBorders>
          </w:tcPr>
          <w:p w14:paraId="1E5E74C1" w14:textId="77777777" w:rsidR="00476627" w:rsidRDefault="00476627" w:rsidP="00E508B8">
            <w:pPr>
              <w:autoSpaceDE w:val="0"/>
              <w:autoSpaceDN w:val="0"/>
              <w:adjustRightInd w:val="0"/>
              <w:jc w:val="center"/>
              <w:rPr>
                <w:rFonts w:ascii="Arial" w:hAnsi="Arial" w:cs="Arial"/>
                <w:color w:val="000000"/>
              </w:rPr>
            </w:pPr>
          </w:p>
        </w:tc>
        <w:tc>
          <w:tcPr>
            <w:tcW w:w="1892" w:type="pct"/>
            <w:tcBorders>
              <w:top w:val="single" w:sz="4" w:space="0" w:color="auto"/>
              <w:left w:val="single" w:sz="4" w:space="0" w:color="auto"/>
              <w:bottom w:val="single" w:sz="4" w:space="0" w:color="auto"/>
              <w:right w:val="single" w:sz="4" w:space="0" w:color="auto"/>
            </w:tcBorders>
          </w:tcPr>
          <w:p w14:paraId="28B1C2C4" w14:textId="77777777" w:rsidR="00476627" w:rsidRDefault="00476627" w:rsidP="00E508B8">
            <w:pPr>
              <w:autoSpaceDE w:val="0"/>
              <w:autoSpaceDN w:val="0"/>
              <w:adjustRightInd w:val="0"/>
              <w:jc w:val="center"/>
              <w:rPr>
                <w:rFonts w:ascii="Arial" w:hAnsi="Arial" w:cs="Arial"/>
                <w:color w:val="000000"/>
              </w:rPr>
            </w:pPr>
          </w:p>
        </w:tc>
      </w:tr>
      <w:tr w:rsidR="00476627" w14:paraId="4CB74382" w14:textId="77777777" w:rsidTr="00E508B8">
        <w:trPr>
          <w:trHeight w:val="266"/>
        </w:trPr>
        <w:tc>
          <w:tcPr>
            <w:tcW w:w="2068" w:type="pct"/>
            <w:tcBorders>
              <w:top w:val="single" w:sz="4" w:space="0" w:color="auto"/>
              <w:left w:val="single" w:sz="4" w:space="0" w:color="auto"/>
              <w:bottom w:val="single" w:sz="4" w:space="0" w:color="auto"/>
              <w:right w:val="single" w:sz="4" w:space="0" w:color="auto"/>
            </w:tcBorders>
          </w:tcPr>
          <w:p w14:paraId="2A700CA3" w14:textId="77777777" w:rsidR="00476627" w:rsidRDefault="00476627" w:rsidP="00E508B8">
            <w:pPr>
              <w:rPr>
                <w:rFonts w:ascii="Arial" w:hAnsi="Arial" w:cs="Arial"/>
                <w:color w:val="000000"/>
              </w:rPr>
            </w:pPr>
          </w:p>
        </w:tc>
        <w:tc>
          <w:tcPr>
            <w:tcW w:w="346" w:type="pct"/>
            <w:tcBorders>
              <w:top w:val="single" w:sz="4" w:space="0" w:color="auto"/>
              <w:left w:val="single" w:sz="4" w:space="0" w:color="auto"/>
              <w:bottom w:val="single" w:sz="4" w:space="0" w:color="auto"/>
              <w:right w:val="single" w:sz="4" w:space="0" w:color="auto"/>
            </w:tcBorders>
          </w:tcPr>
          <w:p w14:paraId="27A19352" w14:textId="77777777" w:rsidR="00476627" w:rsidRDefault="00476627" w:rsidP="00E508B8">
            <w:pPr>
              <w:autoSpaceDE w:val="0"/>
              <w:autoSpaceDN w:val="0"/>
              <w:adjustRightInd w:val="0"/>
              <w:jc w:val="center"/>
              <w:rPr>
                <w:rFonts w:ascii="Arial" w:hAnsi="Arial" w:cs="Arial"/>
                <w:color w:val="000000"/>
              </w:rPr>
            </w:pPr>
          </w:p>
        </w:tc>
        <w:tc>
          <w:tcPr>
            <w:tcW w:w="347" w:type="pct"/>
            <w:tcBorders>
              <w:top w:val="single" w:sz="4" w:space="0" w:color="auto"/>
              <w:left w:val="single" w:sz="4" w:space="0" w:color="auto"/>
              <w:bottom w:val="single" w:sz="4" w:space="0" w:color="auto"/>
              <w:right w:val="single" w:sz="4" w:space="0" w:color="auto"/>
            </w:tcBorders>
          </w:tcPr>
          <w:p w14:paraId="7C9D7CEA" w14:textId="77777777" w:rsidR="00476627" w:rsidRDefault="00476627" w:rsidP="00E508B8">
            <w:pPr>
              <w:autoSpaceDE w:val="0"/>
              <w:autoSpaceDN w:val="0"/>
              <w:adjustRightInd w:val="0"/>
              <w:jc w:val="center"/>
              <w:rPr>
                <w:rFonts w:ascii="Arial" w:hAnsi="Arial" w:cs="Arial"/>
                <w:color w:val="000000"/>
              </w:rPr>
            </w:pPr>
          </w:p>
        </w:tc>
        <w:tc>
          <w:tcPr>
            <w:tcW w:w="347" w:type="pct"/>
            <w:tcBorders>
              <w:top w:val="single" w:sz="4" w:space="0" w:color="auto"/>
              <w:left w:val="single" w:sz="4" w:space="0" w:color="auto"/>
              <w:bottom w:val="single" w:sz="4" w:space="0" w:color="auto"/>
              <w:right w:val="single" w:sz="4" w:space="0" w:color="auto"/>
            </w:tcBorders>
          </w:tcPr>
          <w:p w14:paraId="40CE0BD4" w14:textId="77777777" w:rsidR="00476627" w:rsidRDefault="00476627" w:rsidP="00E508B8">
            <w:pPr>
              <w:autoSpaceDE w:val="0"/>
              <w:autoSpaceDN w:val="0"/>
              <w:adjustRightInd w:val="0"/>
              <w:jc w:val="center"/>
              <w:rPr>
                <w:rFonts w:ascii="Arial" w:hAnsi="Arial" w:cs="Arial"/>
                <w:color w:val="000000"/>
              </w:rPr>
            </w:pPr>
          </w:p>
        </w:tc>
        <w:tc>
          <w:tcPr>
            <w:tcW w:w="1892" w:type="pct"/>
            <w:tcBorders>
              <w:top w:val="single" w:sz="4" w:space="0" w:color="auto"/>
              <w:left w:val="single" w:sz="4" w:space="0" w:color="auto"/>
              <w:bottom w:val="single" w:sz="4" w:space="0" w:color="auto"/>
              <w:right w:val="single" w:sz="4" w:space="0" w:color="auto"/>
            </w:tcBorders>
          </w:tcPr>
          <w:p w14:paraId="3BA8905E" w14:textId="77777777" w:rsidR="00476627" w:rsidRDefault="00476627" w:rsidP="00E508B8">
            <w:pPr>
              <w:autoSpaceDE w:val="0"/>
              <w:autoSpaceDN w:val="0"/>
              <w:adjustRightInd w:val="0"/>
              <w:jc w:val="center"/>
              <w:rPr>
                <w:rFonts w:ascii="Arial" w:hAnsi="Arial" w:cs="Arial"/>
                <w:color w:val="000000"/>
              </w:rPr>
            </w:pPr>
          </w:p>
        </w:tc>
      </w:tr>
      <w:tr w:rsidR="00476627" w14:paraId="00F61F37" w14:textId="77777777" w:rsidTr="00E508B8">
        <w:trPr>
          <w:trHeight w:val="266"/>
        </w:trPr>
        <w:tc>
          <w:tcPr>
            <w:tcW w:w="2068" w:type="pct"/>
            <w:tcBorders>
              <w:top w:val="single" w:sz="4" w:space="0" w:color="auto"/>
              <w:left w:val="single" w:sz="4" w:space="0" w:color="auto"/>
              <w:bottom w:val="single" w:sz="4" w:space="0" w:color="auto"/>
              <w:right w:val="single" w:sz="4" w:space="0" w:color="auto"/>
            </w:tcBorders>
          </w:tcPr>
          <w:p w14:paraId="2DA5B881" w14:textId="77777777" w:rsidR="00476627" w:rsidRDefault="00476627" w:rsidP="00E508B8">
            <w:pPr>
              <w:rPr>
                <w:rFonts w:ascii="Arial" w:hAnsi="Arial" w:cs="Arial"/>
                <w:color w:val="000000"/>
              </w:rPr>
            </w:pPr>
          </w:p>
        </w:tc>
        <w:tc>
          <w:tcPr>
            <w:tcW w:w="346" w:type="pct"/>
            <w:tcBorders>
              <w:top w:val="single" w:sz="4" w:space="0" w:color="auto"/>
              <w:left w:val="single" w:sz="4" w:space="0" w:color="auto"/>
              <w:bottom w:val="single" w:sz="4" w:space="0" w:color="auto"/>
              <w:right w:val="single" w:sz="4" w:space="0" w:color="auto"/>
            </w:tcBorders>
          </w:tcPr>
          <w:p w14:paraId="49A40461" w14:textId="77777777" w:rsidR="00476627" w:rsidRDefault="00476627" w:rsidP="00E508B8">
            <w:pPr>
              <w:autoSpaceDE w:val="0"/>
              <w:autoSpaceDN w:val="0"/>
              <w:adjustRightInd w:val="0"/>
              <w:jc w:val="center"/>
              <w:rPr>
                <w:rFonts w:ascii="Arial" w:hAnsi="Arial" w:cs="Arial"/>
                <w:color w:val="000000"/>
              </w:rPr>
            </w:pPr>
          </w:p>
        </w:tc>
        <w:tc>
          <w:tcPr>
            <w:tcW w:w="347" w:type="pct"/>
            <w:tcBorders>
              <w:top w:val="single" w:sz="4" w:space="0" w:color="auto"/>
              <w:left w:val="single" w:sz="4" w:space="0" w:color="auto"/>
              <w:bottom w:val="single" w:sz="4" w:space="0" w:color="auto"/>
              <w:right w:val="single" w:sz="4" w:space="0" w:color="auto"/>
            </w:tcBorders>
          </w:tcPr>
          <w:p w14:paraId="3448DD13" w14:textId="77777777" w:rsidR="00476627" w:rsidRDefault="00476627" w:rsidP="00E508B8">
            <w:pPr>
              <w:autoSpaceDE w:val="0"/>
              <w:autoSpaceDN w:val="0"/>
              <w:adjustRightInd w:val="0"/>
              <w:jc w:val="center"/>
              <w:rPr>
                <w:rFonts w:ascii="Arial" w:hAnsi="Arial" w:cs="Arial"/>
                <w:color w:val="000000"/>
              </w:rPr>
            </w:pPr>
          </w:p>
        </w:tc>
        <w:tc>
          <w:tcPr>
            <w:tcW w:w="347" w:type="pct"/>
            <w:tcBorders>
              <w:top w:val="single" w:sz="4" w:space="0" w:color="auto"/>
              <w:left w:val="single" w:sz="4" w:space="0" w:color="auto"/>
              <w:bottom w:val="single" w:sz="4" w:space="0" w:color="auto"/>
              <w:right w:val="single" w:sz="4" w:space="0" w:color="auto"/>
            </w:tcBorders>
          </w:tcPr>
          <w:p w14:paraId="6A55E197" w14:textId="77777777" w:rsidR="00476627" w:rsidRDefault="00476627" w:rsidP="00E508B8">
            <w:pPr>
              <w:autoSpaceDE w:val="0"/>
              <w:autoSpaceDN w:val="0"/>
              <w:adjustRightInd w:val="0"/>
              <w:jc w:val="center"/>
              <w:rPr>
                <w:rFonts w:ascii="Arial" w:hAnsi="Arial" w:cs="Arial"/>
                <w:color w:val="000000"/>
              </w:rPr>
            </w:pPr>
          </w:p>
        </w:tc>
        <w:tc>
          <w:tcPr>
            <w:tcW w:w="1892" w:type="pct"/>
            <w:tcBorders>
              <w:top w:val="single" w:sz="4" w:space="0" w:color="auto"/>
              <w:left w:val="single" w:sz="4" w:space="0" w:color="auto"/>
              <w:bottom w:val="single" w:sz="4" w:space="0" w:color="auto"/>
              <w:right w:val="single" w:sz="4" w:space="0" w:color="auto"/>
            </w:tcBorders>
          </w:tcPr>
          <w:p w14:paraId="7BBC46D4" w14:textId="77777777" w:rsidR="00476627" w:rsidRDefault="00476627" w:rsidP="00E508B8">
            <w:pPr>
              <w:autoSpaceDE w:val="0"/>
              <w:autoSpaceDN w:val="0"/>
              <w:adjustRightInd w:val="0"/>
              <w:jc w:val="center"/>
              <w:rPr>
                <w:rFonts w:ascii="Arial" w:hAnsi="Arial" w:cs="Arial"/>
                <w:color w:val="000000"/>
              </w:rPr>
            </w:pPr>
          </w:p>
        </w:tc>
      </w:tr>
      <w:tr w:rsidR="00476627" w14:paraId="26D75EB4" w14:textId="77777777" w:rsidTr="00E508B8">
        <w:trPr>
          <w:trHeight w:val="266"/>
        </w:trPr>
        <w:tc>
          <w:tcPr>
            <w:tcW w:w="2068" w:type="pct"/>
            <w:tcBorders>
              <w:top w:val="single" w:sz="4" w:space="0" w:color="auto"/>
              <w:left w:val="single" w:sz="4" w:space="0" w:color="auto"/>
              <w:bottom w:val="single" w:sz="4" w:space="0" w:color="auto"/>
              <w:right w:val="single" w:sz="4" w:space="0" w:color="auto"/>
            </w:tcBorders>
          </w:tcPr>
          <w:p w14:paraId="7D183F8B" w14:textId="77777777" w:rsidR="00476627" w:rsidRDefault="00476627" w:rsidP="00E508B8">
            <w:pPr>
              <w:rPr>
                <w:rFonts w:ascii="Arial" w:hAnsi="Arial" w:cs="Arial"/>
                <w:color w:val="000000"/>
              </w:rPr>
            </w:pPr>
          </w:p>
        </w:tc>
        <w:tc>
          <w:tcPr>
            <w:tcW w:w="346" w:type="pct"/>
            <w:tcBorders>
              <w:top w:val="single" w:sz="4" w:space="0" w:color="auto"/>
              <w:left w:val="single" w:sz="4" w:space="0" w:color="auto"/>
              <w:bottom w:val="single" w:sz="4" w:space="0" w:color="auto"/>
              <w:right w:val="single" w:sz="4" w:space="0" w:color="auto"/>
            </w:tcBorders>
          </w:tcPr>
          <w:p w14:paraId="264AAB0A" w14:textId="77777777" w:rsidR="00476627" w:rsidRDefault="00476627" w:rsidP="00E508B8">
            <w:pPr>
              <w:autoSpaceDE w:val="0"/>
              <w:autoSpaceDN w:val="0"/>
              <w:adjustRightInd w:val="0"/>
              <w:jc w:val="center"/>
              <w:rPr>
                <w:rFonts w:ascii="Arial" w:hAnsi="Arial" w:cs="Arial"/>
                <w:color w:val="000000"/>
              </w:rPr>
            </w:pPr>
          </w:p>
        </w:tc>
        <w:tc>
          <w:tcPr>
            <w:tcW w:w="347" w:type="pct"/>
            <w:tcBorders>
              <w:top w:val="single" w:sz="4" w:space="0" w:color="auto"/>
              <w:left w:val="single" w:sz="4" w:space="0" w:color="auto"/>
              <w:bottom w:val="single" w:sz="4" w:space="0" w:color="auto"/>
              <w:right w:val="single" w:sz="4" w:space="0" w:color="auto"/>
            </w:tcBorders>
          </w:tcPr>
          <w:p w14:paraId="19906119" w14:textId="77777777" w:rsidR="00476627" w:rsidRDefault="00476627" w:rsidP="00E508B8">
            <w:pPr>
              <w:autoSpaceDE w:val="0"/>
              <w:autoSpaceDN w:val="0"/>
              <w:adjustRightInd w:val="0"/>
              <w:jc w:val="center"/>
              <w:rPr>
                <w:rFonts w:ascii="Arial" w:hAnsi="Arial" w:cs="Arial"/>
                <w:color w:val="000000"/>
              </w:rPr>
            </w:pPr>
          </w:p>
        </w:tc>
        <w:tc>
          <w:tcPr>
            <w:tcW w:w="347" w:type="pct"/>
            <w:tcBorders>
              <w:top w:val="single" w:sz="4" w:space="0" w:color="auto"/>
              <w:left w:val="single" w:sz="4" w:space="0" w:color="auto"/>
              <w:bottom w:val="single" w:sz="4" w:space="0" w:color="auto"/>
              <w:right w:val="single" w:sz="4" w:space="0" w:color="auto"/>
            </w:tcBorders>
          </w:tcPr>
          <w:p w14:paraId="52E9B3FA" w14:textId="77777777" w:rsidR="00476627" w:rsidRDefault="00476627" w:rsidP="00E508B8">
            <w:pPr>
              <w:autoSpaceDE w:val="0"/>
              <w:autoSpaceDN w:val="0"/>
              <w:adjustRightInd w:val="0"/>
              <w:jc w:val="center"/>
              <w:rPr>
                <w:rFonts w:ascii="Arial" w:hAnsi="Arial" w:cs="Arial"/>
                <w:color w:val="000000"/>
              </w:rPr>
            </w:pPr>
          </w:p>
        </w:tc>
        <w:tc>
          <w:tcPr>
            <w:tcW w:w="1892" w:type="pct"/>
            <w:tcBorders>
              <w:top w:val="single" w:sz="4" w:space="0" w:color="auto"/>
              <w:left w:val="single" w:sz="4" w:space="0" w:color="auto"/>
              <w:bottom w:val="single" w:sz="4" w:space="0" w:color="auto"/>
              <w:right w:val="single" w:sz="4" w:space="0" w:color="auto"/>
            </w:tcBorders>
          </w:tcPr>
          <w:p w14:paraId="6AAA6AFD" w14:textId="77777777" w:rsidR="00476627" w:rsidRDefault="00476627" w:rsidP="00E508B8">
            <w:pPr>
              <w:autoSpaceDE w:val="0"/>
              <w:autoSpaceDN w:val="0"/>
              <w:adjustRightInd w:val="0"/>
              <w:jc w:val="center"/>
              <w:rPr>
                <w:rFonts w:ascii="Arial" w:hAnsi="Arial" w:cs="Arial"/>
                <w:color w:val="000000"/>
              </w:rPr>
            </w:pPr>
          </w:p>
        </w:tc>
      </w:tr>
      <w:tr w:rsidR="00476627" w14:paraId="24893553" w14:textId="77777777" w:rsidTr="00E508B8">
        <w:trPr>
          <w:trHeight w:val="266"/>
        </w:trPr>
        <w:tc>
          <w:tcPr>
            <w:tcW w:w="2068" w:type="pct"/>
            <w:tcBorders>
              <w:top w:val="single" w:sz="4" w:space="0" w:color="auto"/>
              <w:left w:val="single" w:sz="4" w:space="0" w:color="auto"/>
              <w:bottom w:val="single" w:sz="4" w:space="0" w:color="auto"/>
              <w:right w:val="single" w:sz="4" w:space="0" w:color="auto"/>
            </w:tcBorders>
          </w:tcPr>
          <w:p w14:paraId="2F58DD5C" w14:textId="77777777" w:rsidR="00476627" w:rsidRDefault="00476627" w:rsidP="00E508B8">
            <w:pPr>
              <w:rPr>
                <w:rFonts w:ascii="Arial" w:hAnsi="Arial" w:cs="Arial"/>
                <w:color w:val="000000"/>
              </w:rPr>
            </w:pPr>
          </w:p>
        </w:tc>
        <w:tc>
          <w:tcPr>
            <w:tcW w:w="346" w:type="pct"/>
            <w:tcBorders>
              <w:top w:val="single" w:sz="4" w:space="0" w:color="auto"/>
              <w:left w:val="single" w:sz="4" w:space="0" w:color="auto"/>
              <w:bottom w:val="single" w:sz="4" w:space="0" w:color="auto"/>
              <w:right w:val="single" w:sz="4" w:space="0" w:color="auto"/>
            </w:tcBorders>
          </w:tcPr>
          <w:p w14:paraId="7F30CE36" w14:textId="77777777" w:rsidR="00476627" w:rsidRDefault="00476627" w:rsidP="00E508B8">
            <w:pPr>
              <w:autoSpaceDE w:val="0"/>
              <w:autoSpaceDN w:val="0"/>
              <w:adjustRightInd w:val="0"/>
              <w:jc w:val="center"/>
              <w:rPr>
                <w:rFonts w:ascii="Arial" w:hAnsi="Arial" w:cs="Arial"/>
                <w:color w:val="000000"/>
              </w:rPr>
            </w:pPr>
          </w:p>
        </w:tc>
        <w:tc>
          <w:tcPr>
            <w:tcW w:w="347" w:type="pct"/>
            <w:tcBorders>
              <w:top w:val="single" w:sz="4" w:space="0" w:color="auto"/>
              <w:left w:val="single" w:sz="4" w:space="0" w:color="auto"/>
              <w:bottom w:val="single" w:sz="4" w:space="0" w:color="auto"/>
              <w:right w:val="single" w:sz="4" w:space="0" w:color="auto"/>
            </w:tcBorders>
          </w:tcPr>
          <w:p w14:paraId="0E63EBE0" w14:textId="77777777" w:rsidR="00476627" w:rsidRDefault="00476627" w:rsidP="00E508B8">
            <w:pPr>
              <w:autoSpaceDE w:val="0"/>
              <w:autoSpaceDN w:val="0"/>
              <w:adjustRightInd w:val="0"/>
              <w:jc w:val="center"/>
              <w:rPr>
                <w:rFonts w:ascii="Arial" w:hAnsi="Arial" w:cs="Arial"/>
                <w:color w:val="000000"/>
              </w:rPr>
            </w:pPr>
          </w:p>
        </w:tc>
        <w:tc>
          <w:tcPr>
            <w:tcW w:w="347" w:type="pct"/>
            <w:tcBorders>
              <w:top w:val="single" w:sz="4" w:space="0" w:color="auto"/>
              <w:left w:val="single" w:sz="4" w:space="0" w:color="auto"/>
              <w:bottom w:val="single" w:sz="4" w:space="0" w:color="auto"/>
              <w:right w:val="single" w:sz="4" w:space="0" w:color="auto"/>
            </w:tcBorders>
          </w:tcPr>
          <w:p w14:paraId="2A5CA666" w14:textId="77777777" w:rsidR="00476627" w:rsidRDefault="00476627" w:rsidP="00E508B8">
            <w:pPr>
              <w:autoSpaceDE w:val="0"/>
              <w:autoSpaceDN w:val="0"/>
              <w:adjustRightInd w:val="0"/>
              <w:jc w:val="center"/>
              <w:rPr>
                <w:rFonts w:ascii="Arial" w:hAnsi="Arial" w:cs="Arial"/>
                <w:color w:val="000000"/>
              </w:rPr>
            </w:pPr>
          </w:p>
        </w:tc>
        <w:tc>
          <w:tcPr>
            <w:tcW w:w="1892" w:type="pct"/>
            <w:tcBorders>
              <w:top w:val="single" w:sz="4" w:space="0" w:color="auto"/>
              <w:left w:val="single" w:sz="4" w:space="0" w:color="auto"/>
              <w:bottom w:val="single" w:sz="4" w:space="0" w:color="auto"/>
              <w:right w:val="single" w:sz="4" w:space="0" w:color="auto"/>
            </w:tcBorders>
          </w:tcPr>
          <w:p w14:paraId="3F686F78" w14:textId="77777777" w:rsidR="00476627" w:rsidRDefault="00476627" w:rsidP="00E508B8">
            <w:pPr>
              <w:autoSpaceDE w:val="0"/>
              <w:autoSpaceDN w:val="0"/>
              <w:adjustRightInd w:val="0"/>
              <w:jc w:val="center"/>
              <w:rPr>
                <w:rFonts w:ascii="Arial" w:hAnsi="Arial" w:cs="Arial"/>
                <w:color w:val="000000"/>
              </w:rPr>
            </w:pPr>
          </w:p>
        </w:tc>
      </w:tr>
      <w:tr w:rsidR="00476627" w14:paraId="55B12586" w14:textId="77777777" w:rsidTr="00E508B8">
        <w:trPr>
          <w:trHeight w:val="266"/>
        </w:trPr>
        <w:tc>
          <w:tcPr>
            <w:tcW w:w="2068" w:type="pct"/>
            <w:tcBorders>
              <w:top w:val="single" w:sz="4" w:space="0" w:color="auto"/>
              <w:left w:val="single" w:sz="4" w:space="0" w:color="auto"/>
              <w:bottom w:val="single" w:sz="4" w:space="0" w:color="auto"/>
              <w:right w:val="single" w:sz="4" w:space="0" w:color="auto"/>
            </w:tcBorders>
          </w:tcPr>
          <w:p w14:paraId="3ECF65C1" w14:textId="77777777" w:rsidR="00476627" w:rsidRDefault="00476627" w:rsidP="00E508B8">
            <w:pPr>
              <w:rPr>
                <w:rFonts w:ascii="Arial" w:hAnsi="Arial" w:cs="Arial"/>
                <w:color w:val="000000"/>
              </w:rPr>
            </w:pPr>
          </w:p>
        </w:tc>
        <w:tc>
          <w:tcPr>
            <w:tcW w:w="346" w:type="pct"/>
            <w:tcBorders>
              <w:top w:val="single" w:sz="4" w:space="0" w:color="auto"/>
              <w:left w:val="single" w:sz="4" w:space="0" w:color="auto"/>
              <w:bottom w:val="single" w:sz="4" w:space="0" w:color="auto"/>
              <w:right w:val="single" w:sz="4" w:space="0" w:color="auto"/>
            </w:tcBorders>
          </w:tcPr>
          <w:p w14:paraId="357F6439" w14:textId="77777777" w:rsidR="00476627" w:rsidRDefault="00476627" w:rsidP="00E508B8">
            <w:pPr>
              <w:autoSpaceDE w:val="0"/>
              <w:autoSpaceDN w:val="0"/>
              <w:adjustRightInd w:val="0"/>
              <w:jc w:val="center"/>
              <w:rPr>
                <w:rFonts w:ascii="Arial" w:hAnsi="Arial" w:cs="Arial"/>
                <w:color w:val="000000"/>
              </w:rPr>
            </w:pPr>
          </w:p>
        </w:tc>
        <w:tc>
          <w:tcPr>
            <w:tcW w:w="347" w:type="pct"/>
            <w:tcBorders>
              <w:top w:val="single" w:sz="4" w:space="0" w:color="auto"/>
              <w:left w:val="single" w:sz="4" w:space="0" w:color="auto"/>
              <w:bottom w:val="single" w:sz="4" w:space="0" w:color="auto"/>
              <w:right w:val="single" w:sz="4" w:space="0" w:color="auto"/>
            </w:tcBorders>
          </w:tcPr>
          <w:p w14:paraId="7334A0A4" w14:textId="77777777" w:rsidR="00476627" w:rsidRDefault="00476627" w:rsidP="00E508B8">
            <w:pPr>
              <w:autoSpaceDE w:val="0"/>
              <w:autoSpaceDN w:val="0"/>
              <w:adjustRightInd w:val="0"/>
              <w:jc w:val="center"/>
              <w:rPr>
                <w:rFonts w:ascii="Arial" w:hAnsi="Arial" w:cs="Arial"/>
                <w:color w:val="000000"/>
              </w:rPr>
            </w:pPr>
          </w:p>
        </w:tc>
        <w:tc>
          <w:tcPr>
            <w:tcW w:w="347" w:type="pct"/>
            <w:tcBorders>
              <w:top w:val="single" w:sz="4" w:space="0" w:color="auto"/>
              <w:left w:val="single" w:sz="4" w:space="0" w:color="auto"/>
              <w:bottom w:val="single" w:sz="4" w:space="0" w:color="auto"/>
              <w:right w:val="single" w:sz="4" w:space="0" w:color="auto"/>
            </w:tcBorders>
          </w:tcPr>
          <w:p w14:paraId="4503ADC9" w14:textId="77777777" w:rsidR="00476627" w:rsidRDefault="00476627" w:rsidP="00E508B8">
            <w:pPr>
              <w:autoSpaceDE w:val="0"/>
              <w:autoSpaceDN w:val="0"/>
              <w:adjustRightInd w:val="0"/>
              <w:jc w:val="center"/>
              <w:rPr>
                <w:rFonts w:ascii="Arial" w:hAnsi="Arial" w:cs="Arial"/>
                <w:color w:val="000000"/>
              </w:rPr>
            </w:pPr>
          </w:p>
        </w:tc>
        <w:tc>
          <w:tcPr>
            <w:tcW w:w="1892" w:type="pct"/>
            <w:tcBorders>
              <w:top w:val="single" w:sz="4" w:space="0" w:color="auto"/>
              <w:left w:val="single" w:sz="4" w:space="0" w:color="auto"/>
              <w:bottom w:val="single" w:sz="4" w:space="0" w:color="auto"/>
              <w:right w:val="single" w:sz="4" w:space="0" w:color="auto"/>
            </w:tcBorders>
          </w:tcPr>
          <w:p w14:paraId="392EDBC0" w14:textId="77777777" w:rsidR="00476627" w:rsidRDefault="00476627" w:rsidP="00E508B8">
            <w:pPr>
              <w:autoSpaceDE w:val="0"/>
              <w:autoSpaceDN w:val="0"/>
              <w:adjustRightInd w:val="0"/>
              <w:jc w:val="center"/>
              <w:rPr>
                <w:rFonts w:ascii="Arial" w:hAnsi="Arial" w:cs="Arial"/>
                <w:color w:val="000000"/>
              </w:rPr>
            </w:pPr>
          </w:p>
        </w:tc>
      </w:tr>
      <w:tr w:rsidR="00476627" w14:paraId="5B9F724D" w14:textId="77777777" w:rsidTr="00E508B8">
        <w:trPr>
          <w:trHeight w:val="266"/>
        </w:trPr>
        <w:tc>
          <w:tcPr>
            <w:tcW w:w="2068" w:type="pct"/>
            <w:tcBorders>
              <w:top w:val="single" w:sz="4" w:space="0" w:color="auto"/>
              <w:left w:val="single" w:sz="4" w:space="0" w:color="auto"/>
              <w:bottom w:val="single" w:sz="4" w:space="0" w:color="auto"/>
              <w:right w:val="single" w:sz="4" w:space="0" w:color="auto"/>
            </w:tcBorders>
          </w:tcPr>
          <w:p w14:paraId="07F9582E" w14:textId="77777777" w:rsidR="00476627" w:rsidRDefault="00476627" w:rsidP="00E508B8">
            <w:pPr>
              <w:rPr>
                <w:rFonts w:ascii="Arial" w:hAnsi="Arial" w:cs="Arial"/>
                <w:color w:val="000000"/>
              </w:rPr>
            </w:pPr>
          </w:p>
        </w:tc>
        <w:tc>
          <w:tcPr>
            <w:tcW w:w="346" w:type="pct"/>
            <w:tcBorders>
              <w:top w:val="single" w:sz="4" w:space="0" w:color="auto"/>
              <w:left w:val="single" w:sz="4" w:space="0" w:color="auto"/>
              <w:bottom w:val="single" w:sz="4" w:space="0" w:color="auto"/>
              <w:right w:val="single" w:sz="4" w:space="0" w:color="auto"/>
            </w:tcBorders>
          </w:tcPr>
          <w:p w14:paraId="03B88FAB" w14:textId="77777777" w:rsidR="00476627" w:rsidRDefault="00476627" w:rsidP="00E508B8">
            <w:pPr>
              <w:autoSpaceDE w:val="0"/>
              <w:autoSpaceDN w:val="0"/>
              <w:adjustRightInd w:val="0"/>
              <w:jc w:val="center"/>
              <w:rPr>
                <w:rFonts w:ascii="Arial" w:hAnsi="Arial" w:cs="Arial"/>
                <w:color w:val="000000"/>
              </w:rPr>
            </w:pPr>
          </w:p>
        </w:tc>
        <w:tc>
          <w:tcPr>
            <w:tcW w:w="347" w:type="pct"/>
            <w:tcBorders>
              <w:top w:val="single" w:sz="4" w:space="0" w:color="auto"/>
              <w:left w:val="single" w:sz="4" w:space="0" w:color="auto"/>
              <w:bottom w:val="single" w:sz="4" w:space="0" w:color="auto"/>
              <w:right w:val="single" w:sz="4" w:space="0" w:color="auto"/>
            </w:tcBorders>
          </w:tcPr>
          <w:p w14:paraId="5A6C3403" w14:textId="77777777" w:rsidR="00476627" w:rsidRDefault="00476627" w:rsidP="00E508B8">
            <w:pPr>
              <w:autoSpaceDE w:val="0"/>
              <w:autoSpaceDN w:val="0"/>
              <w:adjustRightInd w:val="0"/>
              <w:jc w:val="center"/>
              <w:rPr>
                <w:rFonts w:ascii="Arial" w:hAnsi="Arial" w:cs="Arial"/>
                <w:color w:val="000000"/>
              </w:rPr>
            </w:pPr>
          </w:p>
        </w:tc>
        <w:tc>
          <w:tcPr>
            <w:tcW w:w="347" w:type="pct"/>
            <w:tcBorders>
              <w:top w:val="single" w:sz="4" w:space="0" w:color="auto"/>
              <w:left w:val="single" w:sz="4" w:space="0" w:color="auto"/>
              <w:bottom w:val="single" w:sz="4" w:space="0" w:color="auto"/>
              <w:right w:val="single" w:sz="4" w:space="0" w:color="auto"/>
            </w:tcBorders>
          </w:tcPr>
          <w:p w14:paraId="04144D55" w14:textId="77777777" w:rsidR="00476627" w:rsidRDefault="00476627" w:rsidP="00E508B8">
            <w:pPr>
              <w:autoSpaceDE w:val="0"/>
              <w:autoSpaceDN w:val="0"/>
              <w:adjustRightInd w:val="0"/>
              <w:jc w:val="center"/>
              <w:rPr>
                <w:rFonts w:ascii="Arial" w:hAnsi="Arial" w:cs="Arial"/>
                <w:color w:val="000000"/>
              </w:rPr>
            </w:pPr>
          </w:p>
        </w:tc>
        <w:tc>
          <w:tcPr>
            <w:tcW w:w="1892" w:type="pct"/>
            <w:tcBorders>
              <w:top w:val="single" w:sz="4" w:space="0" w:color="auto"/>
              <w:left w:val="single" w:sz="4" w:space="0" w:color="auto"/>
              <w:bottom w:val="single" w:sz="4" w:space="0" w:color="auto"/>
              <w:right w:val="single" w:sz="4" w:space="0" w:color="auto"/>
            </w:tcBorders>
          </w:tcPr>
          <w:p w14:paraId="19E75B1F" w14:textId="77777777" w:rsidR="00476627" w:rsidRDefault="00476627" w:rsidP="00E508B8">
            <w:pPr>
              <w:autoSpaceDE w:val="0"/>
              <w:autoSpaceDN w:val="0"/>
              <w:adjustRightInd w:val="0"/>
              <w:jc w:val="center"/>
              <w:rPr>
                <w:rFonts w:ascii="Arial" w:hAnsi="Arial" w:cs="Arial"/>
                <w:color w:val="000000"/>
              </w:rPr>
            </w:pPr>
          </w:p>
        </w:tc>
      </w:tr>
      <w:tr w:rsidR="00476627" w14:paraId="6E4C8F7B" w14:textId="77777777" w:rsidTr="00E508B8">
        <w:trPr>
          <w:trHeight w:val="266"/>
        </w:trPr>
        <w:tc>
          <w:tcPr>
            <w:tcW w:w="2068" w:type="pct"/>
            <w:tcBorders>
              <w:top w:val="single" w:sz="4" w:space="0" w:color="auto"/>
              <w:left w:val="single" w:sz="4" w:space="0" w:color="auto"/>
              <w:bottom w:val="single" w:sz="4" w:space="0" w:color="auto"/>
              <w:right w:val="single" w:sz="4" w:space="0" w:color="auto"/>
            </w:tcBorders>
          </w:tcPr>
          <w:p w14:paraId="0EF0DD1A" w14:textId="77777777" w:rsidR="00476627" w:rsidRDefault="00476627" w:rsidP="00E508B8">
            <w:pPr>
              <w:rPr>
                <w:rFonts w:ascii="Arial" w:hAnsi="Arial" w:cs="Arial"/>
                <w:color w:val="000000"/>
              </w:rPr>
            </w:pPr>
          </w:p>
        </w:tc>
        <w:tc>
          <w:tcPr>
            <w:tcW w:w="346" w:type="pct"/>
            <w:tcBorders>
              <w:top w:val="single" w:sz="4" w:space="0" w:color="auto"/>
              <w:left w:val="single" w:sz="4" w:space="0" w:color="auto"/>
              <w:bottom w:val="single" w:sz="4" w:space="0" w:color="auto"/>
              <w:right w:val="single" w:sz="4" w:space="0" w:color="auto"/>
            </w:tcBorders>
          </w:tcPr>
          <w:p w14:paraId="495EDBDA" w14:textId="77777777" w:rsidR="00476627" w:rsidRDefault="00476627" w:rsidP="00E508B8">
            <w:pPr>
              <w:autoSpaceDE w:val="0"/>
              <w:autoSpaceDN w:val="0"/>
              <w:adjustRightInd w:val="0"/>
              <w:jc w:val="center"/>
              <w:rPr>
                <w:rFonts w:ascii="Arial" w:hAnsi="Arial" w:cs="Arial"/>
                <w:color w:val="000000"/>
              </w:rPr>
            </w:pPr>
          </w:p>
        </w:tc>
        <w:tc>
          <w:tcPr>
            <w:tcW w:w="347" w:type="pct"/>
            <w:tcBorders>
              <w:top w:val="single" w:sz="4" w:space="0" w:color="auto"/>
              <w:left w:val="single" w:sz="4" w:space="0" w:color="auto"/>
              <w:bottom w:val="single" w:sz="4" w:space="0" w:color="auto"/>
              <w:right w:val="single" w:sz="4" w:space="0" w:color="auto"/>
            </w:tcBorders>
          </w:tcPr>
          <w:p w14:paraId="572516E1" w14:textId="77777777" w:rsidR="00476627" w:rsidRDefault="00476627" w:rsidP="00E508B8">
            <w:pPr>
              <w:autoSpaceDE w:val="0"/>
              <w:autoSpaceDN w:val="0"/>
              <w:adjustRightInd w:val="0"/>
              <w:jc w:val="center"/>
              <w:rPr>
                <w:rFonts w:ascii="Arial" w:hAnsi="Arial" w:cs="Arial"/>
                <w:color w:val="000000"/>
              </w:rPr>
            </w:pPr>
          </w:p>
        </w:tc>
        <w:tc>
          <w:tcPr>
            <w:tcW w:w="347" w:type="pct"/>
            <w:tcBorders>
              <w:top w:val="single" w:sz="4" w:space="0" w:color="auto"/>
              <w:left w:val="single" w:sz="4" w:space="0" w:color="auto"/>
              <w:bottom w:val="single" w:sz="4" w:space="0" w:color="auto"/>
              <w:right w:val="single" w:sz="4" w:space="0" w:color="auto"/>
            </w:tcBorders>
          </w:tcPr>
          <w:p w14:paraId="44EBAA07" w14:textId="77777777" w:rsidR="00476627" w:rsidRDefault="00476627" w:rsidP="00E508B8">
            <w:pPr>
              <w:autoSpaceDE w:val="0"/>
              <w:autoSpaceDN w:val="0"/>
              <w:adjustRightInd w:val="0"/>
              <w:jc w:val="center"/>
              <w:rPr>
                <w:rFonts w:ascii="Arial" w:hAnsi="Arial" w:cs="Arial"/>
                <w:color w:val="000000"/>
              </w:rPr>
            </w:pPr>
          </w:p>
        </w:tc>
        <w:tc>
          <w:tcPr>
            <w:tcW w:w="1892" w:type="pct"/>
            <w:tcBorders>
              <w:top w:val="single" w:sz="4" w:space="0" w:color="auto"/>
              <w:left w:val="single" w:sz="4" w:space="0" w:color="auto"/>
              <w:bottom w:val="single" w:sz="4" w:space="0" w:color="auto"/>
              <w:right w:val="single" w:sz="4" w:space="0" w:color="auto"/>
            </w:tcBorders>
          </w:tcPr>
          <w:p w14:paraId="1FE6A4CA" w14:textId="77777777" w:rsidR="00476627" w:rsidRDefault="00476627" w:rsidP="00E508B8">
            <w:pPr>
              <w:autoSpaceDE w:val="0"/>
              <w:autoSpaceDN w:val="0"/>
              <w:adjustRightInd w:val="0"/>
              <w:jc w:val="center"/>
              <w:rPr>
                <w:rFonts w:ascii="Arial" w:hAnsi="Arial" w:cs="Arial"/>
                <w:color w:val="000000"/>
              </w:rPr>
            </w:pPr>
          </w:p>
        </w:tc>
      </w:tr>
      <w:tr w:rsidR="00476627" w14:paraId="7C82A6A7" w14:textId="77777777" w:rsidTr="00E508B8">
        <w:trPr>
          <w:trHeight w:val="266"/>
        </w:trPr>
        <w:tc>
          <w:tcPr>
            <w:tcW w:w="2068" w:type="pct"/>
            <w:tcBorders>
              <w:top w:val="single" w:sz="4" w:space="0" w:color="auto"/>
              <w:left w:val="single" w:sz="4" w:space="0" w:color="auto"/>
              <w:bottom w:val="single" w:sz="4" w:space="0" w:color="auto"/>
              <w:right w:val="single" w:sz="4" w:space="0" w:color="auto"/>
            </w:tcBorders>
          </w:tcPr>
          <w:p w14:paraId="0A294112" w14:textId="77777777" w:rsidR="00476627" w:rsidRDefault="00476627" w:rsidP="00E508B8">
            <w:pPr>
              <w:rPr>
                <w:rFonts w:ascii="Arial" w:hAnsi="Arial" w:cs="Arial"/>
                <w:color w:val="000000"/>
              </w:rPr>
            </w:pPr>
          </w:p>
        </w:tc>
        <w:tc>
          <w:tcPr>
            <w:tcW w:w="346" w:type="pct"/>
            <w:tcBorders>
              <w:top w:val="single" w:sz="4" w:space="0" w:color="auto"/>
              <w:left w:val="single" w:sz="4" w:space="0" w:color="auto"/>
              <w:bottom w:val="single" w:sz="4" w:space="0" w:color="auto"/>
              <w:right w:val="single" w:sz="4" w:space="0" w:color="auto"/>
            </w:tcBorders>
          </w:tcPr>
          <w:p w14:paraId="6BB20BDB" w14:textId="77777777" w:rsidR="00476627" w:rsidRDefault="00476627" w:rsidP="00E508B8">
            <w:pPr>
              <w:autoSpaceDE w:val="0"/>
              <w:autoSpaceDN w:val="0"/>
              <w:adjustRightInd w:val="0"/>
              <w:jc w:val="center"/>
              <w:rPr>
                <w:rFonts w:ascii="Arial" w:hAnsi="Arial" w:cs="Arial"/>
                <w:color w:val="000000"/>
              </w:rPr>
            </w:pPr>
          </w:p>
        </w:tc>
        <w:tc>
          <w:tcPr>
            <w:tcW w:w="347" w:type="pct"/>
            <w:tcBorders>
              <w:top w:val="single" w:sz="4" w:space="0" w:color="auto"/>
              <w:left w:val="single" w:sz="4" w:space="0" w:color="auto"/>
              <w:bottom w:val="single" w:sz="4" w:space="0" w:color="auto"/>
              <w:right w:val="single" w:sz="4" w:space="0" w:color="auto"/>
            </w:tcBorders>
          </w:tcPr>
          <w:p w14:paraId="287DB2DE" w14:textId="77777777" w:rsidR="00476627" w:rsidRDefault="00476627" w:rsidP="00E508B8">
            <w:pPr>
              <w:autoSpaceDE w:val="0"/>
              <w:autoSpaceDN w:val="0"/>
              <w:adjustRightInd w:val="0"/>
              <w:jc w:val="center"/>
              <w:rPr>
                <w:rFonts w:ascii="Arial" w:hAnsi="Arial" w:cs="Arial"/>
                <w:color w:val="000000"/>
              </w:rPr>
            </w:pPr>
          </w:p>
        </w:tc>
        <w:tc>
          <w:tcPr>
            <w:tcW w:w="347" w:type="pct"/>
            <w:tcBorders>
              <w:top w:val="single" w:sz="4" w:space="0" w:color="auto"/>
              <w:left w:val="single" w:sz="4" w:space="0" w:color="auto"/>
              <w:bottom w:val="single" w:sz="4" w:space="0" w:color="auto"/>
              <w:right w:val="single" w:sz="4" w:space="0" w:color="auto"/>
            </w:tcBorders>
          </w:tcPr>
          <w:p w14:paraId="7943AE1C" w14:textId="77777777" w:rsidR="00476627" w:rsidRDefault="00476627" w:rsidP="00E508B8">
            <w:pPr>
              <w:autoSpaceDE w:val="0"/>
              <w:autoSpaceDN w:val="0"/>
              <w:adjustRightInd w:val="0"/>
              <w:jc w:val="center"/>
              <w:rPr>
                <w:rFonts w:ascii="Arial" w:hAnsi="Arial" w:cs="Arial"/>
                <w:color w:val="000000"/>
              </w:rPr>
            </w:pPr>
          </w:p>
        </w:tc>
        <w:tc>
          <w:tcPr>
            <w:tcW w:w="1892" w:type="pct"/>
            <w:tcBorders>
              <w:top w:val="single" w:sz="4" w:space="0" w:color="auto"/>
              <w:left w:val="single" w:sz="4" w:space="0" w:color="auto"/>
              <w:bottom w:val="single" w:sz="4" w:space="0" w:color="auto"/>
              <w:right w:val="single" w:sz="4" w:space="0" w:color="auto"/>
            </w:tcBorders>
          </w:tcPr>
          <w:p w14:paraId="347B629B" w14:textId="77777777" w:rsidR="00476627" w:rsidRDefault="00476627" w:rsidP="00E508B8">
            <w:pPr>
              <w:autoSpaceDE w:val="0"/>
              <w:autoSpaceDN w:val="0"/>
              <w:adjustRightInd w:val="0"/>
              <w:jc w:val="center"/>
              <w:rPr>
                <w:rFonts w:ascii="Arial" w:hAnsi="Arial" w:cs="Arial"/>
                <w:color w:val="000000"/>
              </w:rPr>
            </w:pPr>
          </w:p>
        </w:tc>
      </w:tr>
      <w:tr w:rsidR="00476627" w14:paraId="3CF98940" w14:textId="77777777" w:rsidTr="00E508B8">
        <w:trPr>
          <w:trHeight w:val="266"/>
        </w:trPr>
        <w:tc>
          <w:tcPr>
            <w:tcW w:w="2068" w:type="pct"/>
            <w:tcBorders>
              <w:top w:val="single" w:sz="4" w:space="0" w:color="auto"/>
              <w:left w:val="single" w:sz="4" w:space="0" w:color="auto"/>
              <w:bottom w:val="single" w:sz="4" w:space="0" w:color="auto"/>
              <w:right w:val="single" w:sz="4" w:space="0" w:color="auto"/>
            </w:tcBorders>
          </w:tcPr>
          <w:p w14:paraId="3B404669" w14:textId="77777777" w:rsidR="00476627" w:rsidRDefault="00476627" w:rsidP="00E508B8">
            <w:pPr>
              <w:pStyle w:val="NoSpacing"/>
              <w:spacing w:line="276" w:lineRule="auto"/>
              <w:rPr>
                <w:rFonts w:ascii="Arial" w:eastAsia="Times New Roman" w:hAnsi="Arial" w:cs="Arial"/>
                <w:color w:val="000000"/>
              </w:rPr>
            </w:pPr>
          </w:p>
        </w:tc>
        <w:tc>
          <w:tcPr>
            <w:tcW w:w="346" w:type="pct"/>
            <w:tcBorders>
              <w:top w:val="single" w:sz="4" w:space="0" w:color="auto"/>
              <w:left w:val="single" w:sz="4" w:space="0" w:color="auto"/>
              <w:bottom w:val="single" w:sz="4" w:space="0" w:color="auto"/>
              <w:right w:val="single" w:sz="4" w:space="0" w:color="auto"/>
            </w:tcBorders>
          </w:tcPr>
          <w:p w14:paraId="2BD9F9CB" w14:textId="77777777" w:rsidR="00476627" w:rsidRDefault="00476627" w:rsidP="00E508B8">
            <w:pPr>
              <w:autoSpaceDE w:val="0"/>
              <w:autoSpaceDN w:val="0"/>
              <w:adjustRightInd w:val="0"/>
              <w:jc w:val="center"/>
              <w:rPr>
                <w:rFonts w:ascii="Arial" w:hAnsi="Arial" w:cs="Arial"/>
                <w:color w:val="000000"/>
              </w:rPr>
            </w:pPr>
          </w:p>
        </w:tc>
        <w:tc>
          <w:tcPr>
            <w:tcW w:w="347" w:type="pct"/>
            <w:tcBorders>
              <w:top w:val="single" w:sz="4" w:space="0" w:color="auto"/>
              <w:left w:val="single" w:sz="4" w:space="0" w:color="auto"/>
              <w:bottom w:val="single" w:sz="4" w:space="0" w:color="auto"/>
              <w:right w:val="single" w:sz="4" w:space="0" w:color="auto"/>
            </w:tcBorders>
          </w:tcPr>
          <w:p w14:paraId="6450BDCE" w14:textId="77777777" w:rsidR="00476627" w:rsidRDefault="00476627" w:rsidP="00E508B8">
            <w:pPr>
              <w:autoSpaceDE w:val="0"/>
              <w:autoSpaceDN w:val="0"/>
              <w:adjustRightInd w:val="0"/>
              <w:jc w:val="center"/>
              <w:rPr>
                <w:rFonts w:ascii="Arial" w:hAnsi="Arial" w:cs="Arial"/>
                <w:color w:val="000000"/>
              </w:rPr>
            </w:pPr>
          </w:p>
        </w:tc>
        <w:tc>
          <w:tcPr>
            <w:tcW w:w="347" w:type="pct"/>
            <w:tcBorders>
              <w:top w:val="single" w:sz="4" w:space="0" w:color="auto"/>
              <w:left w:val="single" w:sz="4" w:space="0" w:color="auto"/>
              <w:bottom w:val="single" w:sz="4" w:space="0" w:color="auto"/>
              <w:right w:val="single" w:sz="4" w:space="0" w:color="auto"/>
            </w:tcBorders>
          </w:tcPr>
          <w:p w14:paraId="088E789B" w14:textId="77777777" w:rsidR="00476627" w:rsidRDefault="00476627" w:rsidP="00E508B8">
            <w:pPr>
              <w:autoSpaceDE w:val="0"/>
              <w:autoSpaceDN w:val="0"/>
              <w:adjustRightInd w:val="0"/>
              <w:jc w:val="center"/>
              <w:rPr>
                <w:rFonts w:ascii="Arial" w:hAnsi="Arial" w:cs="Arial"/>
                <w:color w:val="000000"/>
              </w:rPr>
            </w:pPr>
          </w:p>
        </w:tc>
        <w:tc>
          <w:tcPr>
            <w:tcW w:w="1892" w:type="pct"/>
            <w:tcBorders>
              <w:top w:val="single" w:sz="4" w:space="0" w:color="auto"/>
              <w:left w:val="single" w:sz="4" w:space="0" w:color="auto"/>
              <w:bottom w:val="single" w:sz="4" w:space="0" w:color="auto"/>
              <w:right w:val="single" w:sz="4" w:space="0" w:color="auto"/>
            </w:tcBorders>
          </w:tcPr>
          <w:p w14:paraId="5CB593F2" w14:textId="77777777" w:rsidR="00476627" w:rsidRDefault="00476627" w:rsidP="00E508B8">
            <w:pPr>
              <w:autoSpaceDE w:val="0"/>
              <w:autoSpaceDN w:val="0"/>
              <w:adjustRightInd w:val="0"/>
              <w:jc w:val="center"/>
              <w:rPr>
                <w:rFonts w:ascii="Arial" w:hAnsi="Arial" w:cs="Arial"/>
                <w:color w:val="000000"/>
              </w:rPr>
            </w:pPr>
          </w:p>
        </w:tc>
      </w:tr>
      <w:tr w:rsidR="00476627" w14:paraId="792FD882" w14:textId="77777777" w:rsidTr="00E508B8">
        <w:trPr>
          <w:trHeight w:val="266"/>
        </w:trPr>
        <w:tc>
          <w:tcPr>
            <w:tcW w:w="2068" w:type="pct"/>
            <w:tcBorders>
              <w:top w:val="single" w:sz="4" w:space="0" w:color="auto"/>
              <w:left w:val="single" w:sz="4" w:space="0" w:color="auto"/>
              <w:bottom w:val="single" w:sz="4" w:space="0" w:color="auto"/>
              <w:right w:val="single" w:sz="4" w:space="0" w:color="auto"/>
            </w:tcBorders>
          </w:tcPr>
          <w:p w14:paraId="4C132A06" w14:textId="77777777" w:rsidR="00476627" w:rsidRDefault="00476627" w:rsidP="00E508B8">
            <w:pPr>
              <w:pStyle w:val="NoSpacing"/>
              <w:rPr>
                <w:rFonts w:ascii="Arial" w:eastAsia="Times New Roman" w:hAnsi="Arial" w:cs="Arial"/>
                <w:color w:val="000000"/>
              </w:rPr>
            </w:pPr>
          </w:p>
        </w:tc>
        <w:tc>
          <w:tcPr>
            <w:tcW w:w="346" w:type="pct"/>
            <w:tcBorders>
              <w:top w:val="single" w:sz="4" w:space="0" w:color="auto"/>
              <w:left w:val="single" w:sz="4" w:space="0" w:color="auto"/>
              <w:bottom w:val="single" w:sz="4" w:space="0" w:color="auto"/>
              <w:right w:val="single" w:sz="4" w:space="0" w:color="auto"/>
            </w:tcBorders>
          </w:tcPr>
          <w:p w14:paraId="164016DA" w14:textId="77777777" w:rsidR="00476627" w:rsidRDefault="00476627" w:rsidP="00E508B8">
            <w:pPr>
              <w:autoSpaceDE w:val="0"/>
              <w:autoSpaceDN w:val="0"/>
              <w:adjustRightInd w:val="0"/>
              <w:jc w:val="center"/>
              <w:rPr>
                <w:rFonts w:ascii="Arial" w:hAnsi="Arial" w:cs="Arial"/>
                <w:color w:val="000000"/>
              </w:rPr>
            </w:pPr>
          </w:p>
        </w:tc>
        <w:tc>
          <w:tcPr>
            <w:tcW w:w="347" w:type="pct"/>
            <w:tcBorders>
              <w:top w:val="single" w:sz="4" w:space="0" w:color="auto"/>
              <w:left w:val="single" w:sz="4" w:space="0" w:color="auto"/>
              <w:bottom w:val="single" w:sz="4" w:space="0" w:color="auto"/>
              <w:right w:val="single" w:sz="4" w:space="0" w:color="auto"/>
            </w:tcBorders>
          </w:tcPr>
          <w:p w14:paraId="33B96789" w14:textId="77777777" w:rsidR="00476627" w:rsidRDefault="00476627" w:rsidP="00E508B8">
            <w:pPr>
              <w:autoSpaceDE w:val="0"/>
              <w:autoSpaceDN w:val="0"/>
              <w:adjustRightInd w:val="0"/>
              <w:jc w:val="center"/>
              <w:rPr>
                <w:rFonts w:ascii="Arial" w:hAnsi="Arial" w:cs="Arial"/>
                <w:color w:val="000000"/>
              </w:rPr>
            </w:pPr>
          </w:p>
        </w:tc>
        <w:tc>
          <w:tcPr>
            <w:tcW w:w="347" w:type="pct"/>
            <w:tcBorders>
              <w:top w:val="single" w:sz="4" w:space="0" w:color="auto"/>
              <w:left w:val="single" w:sz="4" w:space="0" w:color="auto"/>
              <w:bottom w:val="single" w:sz="4" w:space="0" w:color="auto"/>
              <w:right w:val="single" w:sz="4" w:space="0" w:color="auto"/>
            </w:tcBorders>
          </w:tcPr>
          <w:p w14:paraId="6AC5D167" w14:textId="77777777" w:rsidR="00476627" w:rsidRDefault="00476627" w:rsidP="00E508B8">
            <w:pPr>
              <w:autoSpaceDE w:val="0"/>
              <w:autoSpaceDN w:val="0"/>
              <w:adjustRightInd w:val="0"/>
              <w:jc w:val="center"/>
              <w:rPr>
                <w:rFonts w:ascii="Arial" w:hAnsi="Arial" w:cs="Arial"/>
                <w:color w:val="000000"/>
              </w:rPr>
            </w:pPr>
          </w:p>
        </w:tc>
        <w:tc>
          <w:tcPr>
            <w:tcW w:w="1892" w:type="pct"/>
            <w:tcBorders>
              <w:top w:val="single" w:sz="4" w:space="0" w:color="auto"/>
              <w:left w:val="single" w:sz="4" w:space="0" w:color="auto"/>
              <w:bottom w:val="single" w:sz="4" w:space="0" w:color="auto"/>
              <w:right w:val="single" w:sz="4" w:space="0" w:color="auto"/>
            </w:tcBorders>
          </w:tcPr>
          <w:p w14:paraId="41FF4611" w14:textId="77777777" w:rsidR="00476627" w:rsidRDefault="00476627" w:rsidP="00E508B8">
            <w:pPr>
              <w:autoSpaceDE w:val="0"/>
              <w:autoSpaceDN w:val="0"/>
              <w:adjustRightInd w:val="0"/>
              <w:jc w:val="center"/>
              <w:rPr>
                <w:rFonts w:ascii="Arial" w:hAnsi="Arial" w:cs="Arial"/>
                <w:color w:val="000000"/>
              </w:rPr>
            </w:pPr>
          </w:p>
        </w:tc>
      </w:tr>
      <w:tr w:rsidR="00476627" w14:paraId="19F4B4A5" w14:textId="77777777" w:rsidTr="00E508B8">
        <w:trPr>
          <w:trHeight w:val="266"/>
        </w:trPr>
        <w:tc>
          <w:tcPr>
            <w:tcW w:w="2068" w:type="pct"/>
            <w:tcBorders>
              <w:top w:val="single" w:sz="4" w:space="0" w:color="auto"/>
              <w:left w:val="single" w:sz="4" w:space="0" w:color="auto"/>
              <w:bottom w:val="single" w:sz="4" w:space="0" w:color="auto"/>
              <w:right w:val="single" w:sz="4" w:space="0" w:color="auto"/>
            </w:tcBorders>
          </w:tcPr>
          <w:p w14:paraId="3B91E75E" w14:textId="77777777" w:rsidR="00476627" w:rsidRDefault="00476627" w:rsidP="00E508B8">
            <w:pPr>
              <w:rPr>
                <w:rFonts w:ascii="Arial" w:hAnsi="Arial" w:cs="Arial"/>
                <w:color w:val="000000"/>
              </w:rPr>
            </w:pPr>
          </w:p>
        </w:tc>
        <w:tc>
          <w:tcPr>
            <w:tcW w:w="346" w:type="pct"/>
            <w:tcBorders>
              <w:top w:val="single" w:sz="4" w:space="0" w:color="auto"/>
              <w:left w:val="single" w:sz="4" w:space="0" w:color="auto"/>
              <w:bottom w:val="single" w:sz="4" w:space="0" w:color="auto"/>
              <w:right w:val="single" w:sz="4" w:space="0" w:color="auto"/>
            </w:tcBorders>
          </w:tcPr>
          <w:p w14:paraId="6765C99A" w14:textId="77777777" w:rsidR="00476627" w:rsidRDefault="00476627" w:rsidP="00E508B8">
            <w:pPr>
              <w:autoSpaceDE w:val="0"/>
              <w:autoSpaceDN w:val="0"/>
              <w:adjustRightInd w:val="0"/>
              <w:jc w:val="center"/>
              <w:rPr>
                <w:rFonts w:ascii="Arial" w:hAnsi="Arial" w:cs="Arial"/>
                <w:color w:val="000000"/>
              </w:rPr>
            </w:pPr>
          </w:p>
        </w:tc>
        <w:tc>
          <w:tcPr>
            <w:tcW w:w="347" w:type="pct"/>
            <w:tcBorders>
              <w:top w:val="single" w:sz="4" w:space="0" w:color="auto"/>
              <w:left w:val="single" w:sz="4" w:space="0" w:color="auto"/>
              <w:bottom w:val="single" w:sz="4" w:space="0" w:color="auto"/>
              <w:right w:val="single" w:sz="4" w:space="0" w:color="auto"/>
            </w:tcBorders>
          </w:tcPr>
          <w:p w14:paraId="46F40B96" w14:textId="77777777" w:rsidR="00476627" w:rsidRDefault="00476627" w:rsidP="00E508B8">
            <w:pPr>
              <w:autoSpaceDE w:val="0"/>
              <w:autoSpaceDN w:val="0"/>
              <w:adjustRightInd w:val="0"/>
              <w:jc w:val="center"/>
              <w:rPr>
                <w:rFonts w:ascii="Arial" w:hAnsi="Arial" w:cs="Arial"/>
                <w:color w:val="000000"/>
              </w:rPr>
            </w:pPr>
          </w:p>
        </w:tc>
        <w:tc>
          <w:tcPr>
            <w:tcW w:w="347" w:type="pct"/>
            <w:tcBorders>
              <w:top w:val="single" w:sz="4" w:space="0" w:color="auto"/>
              <w:left w:val="single" w:sz="4" w:space="0" w:color="auto"/>
              <w:bottom w:val="single" w:sz="4" w:space="0" w:color="auto"/>
              <w:right w:val="single" w:sz="4" w:space="0" w:color="auto"/>
            </w:tcBorders>
          </w:tcPr>
          <w:p w14:paraId="1B6D4FE3" w14:textId="77777777" w:rsidR="00476627" w:rsidRDefault="00476627" w:rsidP="00E508B8">
            <w:pPr>
              <w:autoSpaceDE w:val="0"/>
              <w:autoSpaceDN w:val="0"/>
              <w:adjustRightInd w:val="0"/>
              <w:jc w:val="center"/>
              <w:rPr>
                <w:rFonts w:ascii="Arial" w:hAnsi="Arial" w:cs="Arial"/>
                <w:color w:val="000000"/>
              </w:rPr>
            </w:pPr>
          </w:p>
        </w:tc>
        <w:tc>
          <w:tcPr>
            <w:tcW w:w="1892" w:type="pct"/>
            <w:tcBorders>
              <w:top w:val="single" w:sz="4" w:space="0" w:color="auto"/>
              <w:left w:val="single" w:sz="4" w:space="0" w:color="auto"/>
              <w:bottom w:val="single" w:sz="4" w:space="0" w:color="auto"/>
              <w:right w:val="single" w:sz="4" w:space="0" w:color="auto"/>
            </w:tcBorders>
          </w:tcPr>
          <w:p w14:paraId="4B9E7B80" w14:textId="77777777" w:rsidR="00476627" w:rsidRDefault="00476627" w:rsidP="00E508B8">
            <w:pPr>
              <w:autoSpaceDE w:val="0"/>
              <w:autoSpaceDN w:val="0"/>
              <w:adjustRightInd w:val="0"/>
              <w:jc w:val="center"/>
              <w:rPr>
                <w:rFonts w:ascii="Arial" w:hAnsi="Arial" w:cs="Arial"/>
                <w:color w:val="000000"/>
              </w:rPr>
            </w:pPr>
          </w:p>
        </w:tc>
      </w:tr>
      <w:tr w:rsidR="00476627" w14:paraId="4EF79A2E" w14:textId="77777777" w:rsidTr="00E508B8">
        <w:trPr>
          <w:trHeight w:val="266"/>
        </w:trPr>
        <w:tc>
          <w:tcPr>
            <w:tcW w:w="2068" w:type="pct"/>
            <w:tcBorders>
              <w:top w:val="single" w:sz="4" w:space="0" w:color="auto"/>
              <w:left w:val="single" w:sz="4" w:space="0" w:color="auto"/>
              <w:bottom w:val="single" w:sz="4" w:space="0" w:color="auto"/>
              <w:right w:val="single" w:sz="4" w:space="0" w:color="auto"/>
            </w:tcBorders>
          </w:tcPr>
          <w:p w14:paraId="5BC2DAEF" w14:textId="77777777" w:rsidR="00476627" w:rsidRDefault="00476627" w:rsidP="00E508B8">
            <w:pPr>
              <w:pStyle w:val="NoSpacing"/>
              <w:spacing w:line="276" w:lineRule="auto"/>
              <w:rPr>
                <w:rFonts w:ascii="Arial" w:eastAsia="Times New Roman" w:hAnsi="Arial" w:cs="Arial"/>
                <w:color w:val="000000"/>
              </w:rPr>
            </w:pPr>
          </w:p>
        </w:tc>
        <w:tc>
          <w:tcPr>
            <w:tcW w:w="346" w:type="pct"/>
            <w:tcBorders>
              <w:top w:val="single" w:sz="4" w:space="0" w:color="auto"/>
              <w:left w:val="single" w:sz="4" w:space="0" w:color="auto"/>
              <w:bottom w:val="single" w:sz="4" w:space="0" w:color="auto"/>
              <w:right w:val="single" w:sz="4" w:space="0" w:color="auto"/>
            </w:tcBorders>
          </w:tcPr>
          <w:p w14:paraId="5D55D71E" w14:textId="77777777" w:rsidR="00476627" w:rsidRDefault="00476627" w:rsidP="00E508B8">
            <w:pPr>
              <w:autoSpaceDE w:val="0"/>
              <w:autoSpaceDN w:val="0"/>
              <w:adjustRightInd w:val="0"/>
              <w:jc w:val="center"/>
              <w:rPr>
                <w:rFonts w:ascii="Arial" w:hAnsi="Arial" w:cs="Arial"/>
                <w:color w:val="000000"/>
              </w:rPr>
            </w:pPr>
          </w:p>
        </w:tc>
        <w:tc>
          <w:tcPr>
            <w:tcW w:w="347" w:type="pct"/>
            <w:tcBorders>
              <w:top w:val="single" w:sz="4" w:space="0" w:color="auto"/>
              <w:left w:val="single" w:sz="4" w:space="0" w:color="auto"/>
              <w:bottom w:val="single" w:sz="4" w:space="0" w:color="auto"/>
              <w:right w:val="single" w:sz="4" w:space="0" w:color="auto"/>
            </w:tcBorders>
          </w:tcPr>
          <w:p w14:paraId="412A8100" w14:textId="77777777" w:rsidR="00476627" w:rsidRDefault="00476627" w:rsidP="00E508B8">
            <w:pPr>
              <w:autoSpaceDE w:val="0"/>
              <w:autoSpaceDN w:val="0"/>
              <w:adjustRightInd w:val="0"/>
              <w:jc w:val="center"/>
              <w:rPr>
                <w:rFonts w:ascii="Arial" w:hAnsi="Arial" w:cs="Arial"/>
                <w:color w:val="000000"/>
              </w:rPr>
            </w:pPr>
          </w:p>
        </w:tc>
        <w:tc>
          <w:tcPr>
            <w:tcW w:w="347" w:type="pct"/>
            <w:tcBorders>
              <w:top w:val="single" w:sz="4" w:space="0" w:color="auto"/>
              <w:left w:val="single" w:sz="4" w:space="0" w:color="auto"/>
              <w:bottom w:val="single" w:sz="4" w:space="0" w:color="auto"/>
              <w:right w:val="single" w:sz="4" w:space="0" w:color="auto"/>
            </w:tcBorders>
          </w:tcPr>
          <w:p w14:paraId="16A3B472" w14:textId="77777777" w:rsidR="00476627" w:rsidRDefault="00476627" w:rsidP="00E508B8">
            <w:pPr>
              <w:autoSpaceDE w:val="0"/>
              <w:autoSpaceDN w:val="0"/>
              <w:adjustRightInd w:val="0"/>
              <w:jc w:val="center"/>
              <w:rPr>
                <w:rFonts w:ascii="Arial" w:hAnsi="Arial" w:cs="Arial"/>
                <w:color w:val="000000"/>
              </w:rPr>
            </w:pPr>
          </w:p>
        </w:tc>
        <w:tc>
          <w:tcPr>
            <w:tcW w:w="1892" w:type="pct"/>
            <w:tcBorders>
              <w:top w:val="single" w:sz="4" w:space="0" w:color="auto"/>
              <w:left w:val="single" w:sz="4" w:space="0" w:color="auto"/>
              <w:bottom w:val="single" w:sz="4" w:space="0" w:color="auto"/>
              <w:right w:val="single" w:sz="4" w:space="0" w:color="auto"/>
            </w:tcBorders>
          </w:tcPr>
          <w:p w14:paraId="214E2BEB" w14:textId="77777777" w:rsidR="00476627" w:rsidRDefault="00476627" w:rsidP="00E508B8">
            <w:pPr>
              <w:autoSpaceDE w:val="0"/>
              <w:autoSpaceDN w:val="0"/>
              <w:adjustRightInd w:val="0"/>
              <w:jc w:val="center"/>
              <w:rPr>
                <w:rFonts w:ascii="Arial" w:hAnsi="Arial" w:cs="Arial"/>
                <w:color w:val="000000"/>
              </w:rPr>
            </w:pPr>
          </w:p>
        </w:tc>
      </w:tr>
      <w:tr w:rsidR="00476627" w14:paraId="5B68701B" w14:textId="77777777" w:rsidTr="00E508B8">
        <w:trPr>
          <w:trHeight w:val="266"/>
        </w:trPr>
        <w:tc>
          <w:tcPr>
            <w:tcW w:w="2068" w:type="pct"/>
            <w:tcBorders>
              <w:top w:val="single" w:sz="4" w:space="0" w:color="auto"/>
              <w:left w:val="single" w:sz="4" w:space="0" w:color="auto"/>
              <w:bottom w:val="single" w:sz="4" w:space="0" w:color="auto"/>
              <w:right w:val="single" w:sz="4" w:space="0" w:color="auto"/>
            </w:tcBorders>
          </w:tcPr>
          <w:p w14:paraId="0BE2BF50" w14:textId="77777777" w:rsidR="00476627" w:rsidRDefault="00476627" w:rsidP="00E508B8">
            <w:pPr>
              <w:pStyle w:val="NoSpacing"/>
              <w:spacing w:line="276" w:lineRule="auto"/>
              <w:rPr>
                <w:rFonts w:ascii="Arial" w:eastAsia="Times New Roman" w:hAnsi="Arial" w:cs="Arial"/>
                <w:color w:val="000000"/>
              </w:rPr>
            </w:pPr>
          </w:p>
        </w:tc>
        <w:tc>
          <w:tcPr>
            <w:tcW w:w="346" w:type="pct"/>
            <w:tcBorders>
              <w:top w:val="single" w:sz="4" w:space="0" w:color="auto"/>
              <w:left w:val="single" w:sz="4" w:space="0" w:color="auto"/>
              <w:bottom w:val="single" w:sz="4" w:space="0" w:color="auto"/>
              <w:right w:val="single" w:sz="4" w:space="0" w:color="auto"/>
            </w:tcBorders>
          </w:tcPr>
          <w:p w14:paraId="14D2296C" w14:textId="77777777" w:rsidR="00476627" w:rsidRDefault="00476627" w:rsidP="00E508B8">
            <w:pPr>
              <w:autoSpaceDE w:val="0"/>
              <w:autoSpaceDN w:val="0"/>
              <w:adjustRightInd w:val="0"/>
              <w:jc w:val="center"/>
              <w:rPr>
                <w:rFonts w:ascii="Arial" w:hAnsi="Arial" w:cs="Arial"/>
                <w:color w:val="000000"/>
              </w:rPr>
            </w:pPr>
          </w:p>
        </w:tc>
        <w:tc>
          <w:tcPr>
            <w:tcW w:w="347" w:type="pct"/>
            <w:tcBorders>
              <w:top w:val="single" w:sz="4" w:space="0" w:color="auto"/>
              <w:left w:val="single" w:sz="4" w:space="0" w:color="auto"/>
              <w:bottom w:val="single" w:sz="4" w:space="0" w:color="auto"/>
              <w:right w:val="single" w:sz="4" w:space="0" w:color="auto"/>
            </w:tcBorders>
          </w:tcPr>
          <w:p w14:paraId="5D8BC10A" w14:textId="77777777" w:rsidR="00476627" w:rsidRDefault="00476627" w:rsidP="00E508B8">
            <w:pPr>
              <w:autoSpaceDE w:val="0"/>
              <w:autoSpaceDN w:val="0"/>
              <w:adjustRightInd w:val="0"/>
              <w:jc w:val="center"/>
              <w:rPr>
                <w:rFonts w:ascii="Arial" w:hAnsi="Arial" w:cs="Arial"/>
                <w:color w:val="000000"/>
              </w:rPr>
            </w:pPr>
          </w:p>
        </w:tc>
        <w:tc>
          <w:tcPr>
            <w:tcW w:w="347" w:type="pct"/>
            <w:tcBorders>
              <w:top w:val="single" w:sz="4" w:space="0" w:color="auto"/>
              <w:left w:val="single" w:sz="4" w:space="0" w:color="auto"/>
              <w:bottom w:val="single" w:sz="4" w:space="0" w:color="auto"/>
              <w:right w:val="single" w:sz="4" w:space="0" w:color="auto"/>
            </w:tcBorders>
          </w:tcPr>
          <w:p w14:paraId="55798E4C" w14:textId="77777777" w:rsidR="00476627" w:rsidRDefault="00476627" w:rsidP="00E508B8">
            <w:pPr>
              <w:autoSpaceDE w:val="0"/>
              <w:autoSpaceDN w:val="0"/>
              <w:adjustRightInd w:val="0"/>
              <w:jc w:val="center"/>
              <w:rPr>
                <w:rFonts w:ascii="Arial" w:hAnsi="Arial" w:cs="Arial"/>
                <w:color w:val="000000"/>
              </w:rPr>
            </w:pPr>
          </w:p>
        </w:tc>
        <w:tc>
          <w:tcPr>
            <w:tcW w:w="1892" w:type="pct"/>
            <w:tcBorders>
              <w:top w:val="single" w:sz="4" w:space="0" w:color="auto"/>
              <w:left w:val="single" w:sz="4" w:space="0" w:color="auto"/>
              <w:bottom w:val="single" w:sz="4" w:space="0" w:color="auto"/>
              <w:right w:val="single" w:sz="4" w:space="0" w:color="auto"/>
            </w:tcBorders>
          </w:tcPr>
          <w:p w14:paraId="3354E881" w14:textId="77777777" w:rsidR="00476627" w:rsidRDefault="00476627" w:rsidP="00E508B8">
            <w:pPr>
              <w:autoSpaceDE w:val="0"/>
              <w:autoSpaceDN w:val="0"/>
              <w:adjustRightInd w:val="0"/>
              <w:jc w:val="center"/>
              <w:rPr>
                <w:rFonts w:ascii="Arial" w:hAnsi="Arial" w:cs="Arial"/>
                <w:color w:val="000000"/>
              </w:rPr>
            </w:pPr>
          </w:p>
        </w:tc>
      </w:tr>
      <w:tr w:rsidR="00476627" w14:paraId="45DAD23B" w14:textId="77777777" w:rsidTr="00E508B8">
        <w:trPr>
          <w:trHeight w:val="266"/>
        </w:trPr>
        <w:tc>
          <w:tcPr>
            <w:tcW w:w="2068" w:type="pct"/>
            <w:tcBorders>
              <w:top w:val="single" w:sz="4" w:space="0" w:color="auto"/>
              <w:left w:val="single" w:sz="4" w:space="0" w:color="auto"/>
              <w:bottom w:val="single" w:sz="4" w:space="0" w:color="auto"/>
              <w:right w:val="single" w:sz="4" w:space="0" w:color="auto"/>
            </w:tcBorders>
          </w:tcPr>
          <w:p w14:paraId="50A1B471" w14:textId="77777777" w:rsidR="00476627" w:rsidRDefault="00476627" w:rsidP="00E508B8">
            <w:pPr>
              <w:pStyle w:val="NoSpacing"/>
              <w:spacing w:line="276" w:lineRule="auto"/>
              <w:rPr>
                <w:rFonts w:ascii="Arial" w:eastAsia="Times New Roman" w:hAnsi="Arial" w:cs="Arial"/>
                <w:color w:val="000000"/>
              </w:rPr>
            </w:pPr>
          </w:p>
        </w:tc>
        <w:tc>
          <w:tcPr>
            <w:tcW w:w="346" w:type="pct"/>
            <w:tcBorders>
              <w:top w:val="single" w:sz="4" w:space="0" w:color="auto"/>
              <w:left w:val="single" w:sz="4" w:space="0" w:color="auto"/>
              <w:bottom w:val="single" w:sz="4" w:space="0" w:color="auto"/>
              <w:right w:val="single" w:sz="4" w:space="0" w:color="auto"/>
            </w:tcBorders>
          </w:tcPr>
          <w:p w14:paraId="66943DD2" w14:textId="77777777" w:rsidR="00476627" w:rsidRDefault="00476627" w:rsidP="00E508B8">
            <w:pPr>
              <w:autoSpaceDE w:val="0"/>
              <w:autoSpaceDN w:val="0"/>
              <w:adjustRightInd w:val="0"/>
              <w:jc w:val="center"/>
              <w:rPr>
                <w:rFonts w:ascii="Arial" w:hAnsi="Arial" w:cs="Arial"/>
                <w:color w:val="000000"/>
              </w:rPr>
            </w:pPr>
          </w:p>
        </w:tc>
        <w:tc>
          <w:tcPr>
            <w:tcW w:w="347" w:type="pct"/>
            <w:tcBorders>
              <w:top w:val="single" w:sz="4" w:space="0" w:color="auto"/>
              <w:left w:val="single" w:sz="4" w:space="0" w:color="auto"/>
              <w:bottom w:val="single" w:sz="4" w:space="0" w:color="auto"/>
              <w:right w:val="single" w:sz="4" w:space="0" w:color="auto"/>
            </w:tcBorders>
          </w:tcPr>
          <w:p w14:paraId="60149B45" w14:textId="77777777" w:rsidR="00476627" w:rsidRDefault="00476627" w:rsidP="00E508B8">
            <w:pPr>
              <w:autoSpaceDE w:val="0"/>
              <w:autoSpaceDN w:val="0"/>
              <w:adjustRightInd w:val="0"/>
              <w:jc w:val="center"/>
              <w:rPr>
                <w:rFonts w:ascii="Arial" w:hAnsi="Arial" w:cs="Arial"/>
                <w:color w:val="000000"/>
              </w:rPr>
            </w:pPr>
          </w:p>
        </w:tc>
        <w:tc>
          <w:tcPr>
            <w:tcW w:w="347" w:type="pct"/>
            <w:tcBorders>
              <w:top w:val="single" w:sz="4" w:space="0" w:color="auto"/>
              <w:left w:val="single" w:sz="4" w:space="0" w:color="auto"/>
              <w:bottom w:val="single" w:sz="4" w:space="0" w:color="auto"/>
              <w:right w:val="single" w:sz="4" w:space="0" w:color="auto"/>
            </w:tcBorders>
          </w:tcPr>
          <w:p w14:paraId="11959B2F" w14:textId="77777777" w:rsidR="00476627" w:rsidRDefault="00476627" w:rsidP="00E508B8">
            <w:pPr>
              <w:autoSpaceDE w:val="0"/>
              <w:autoSpaceDN w:val="0"/>
              <w:adjustRightInd w:val="0"/>
              <w:jc w:val="center"/>
              <w:rPr>
                <w:rFonts w:ascii="Arial" w:hAnsi="Arial" w:cs="Arial"/>
                <w:color w:val="000000"/>
              </w:rPr>
            </w:pPr>
          </w:p>
        </w:tc>
        <w:tc>
          <w:tcPr>
            <w:tcW w:w="1892" w:type="pct"/>
            <w:tcBorders>
              <w:top w:val="single" w:sz="4" w:space="0" w:color="auto"/>
              <w:left w:val="single" w:sz="4" w:space="0" w:color="auto"/>
              <w:bottom w:val="single" w:sz="4" w:space="0" w:color="auto"/>
              <w:right w:val="single" w:sz="4" w:space="0" w:color="auto"/>
            </w:tcBorders>
          </w:tcPr>
          <w:p w14:paraId="336F09E1" w14:textId="77777777" w:rsidR="00476627" w:rsidRDefault="00476627" w:rsidP="00E508B8">
            <w:pPr>
              <w:autoSpaceDE w:val="0"/>
              <w:autoSpaceDN w:val="0"/>
              <w:adjustRightInd w:val="0"/>
              <w:jc w:val="center"/>
              <w:rPr>
                <w:rFonts w:ascii="Arial" w:hAnsi="Arial" w:cs="Arial"/>
                <w:color w:val="000000"/>
              </w:rPr>
            </w:pPr>
          </w:p>
        </w:tc>
      </w:tr>
      <w:tr w:rsidR="00476627" w14:paraId="580703F1" w14:textId="77777777" w:rsidTr="00E508B8">
        <w:trPr>
          <w:trHeight w:val="266"/>
        </w:trPr>
        <w:tc>
          <w:tcPr>
            <w:tcW w:w="2068" w:type="pct"/>
            <w:tcBorders>
              <w:top w:val="single" w:sz="4" w:space="0" w:color="auto"/>
              <w:left w:val="single" w:sz="4" w:space="0" w:color="auto"/>
              <w:bottom w:val="single" w:sz="4" w:space="0" w:color="auto"/>
              <w:right w:val="single" w:sz="4" w:space="0" w:color="auto"/>
            </w:tcBorders>
          </w:tcPr>
          <w:p w14:paraId="76C004EF" w14:textId="77777777" w:rsidR="00476627" w:rsidRDefault="00476627" w:rsidP="00E508B8">
            <w:pPr>
              <w:rPr>
                <w:rFonts w:ascii="Arial" w:hAnsi="Arial" w:cs="Arial"/>
                <w:color w:val="000000"/>
              </w:rPr>
            </w:pPr>
          </w:p>
        </w:tc>
        <w:tc>
          <w:tcPr>
            <w:tcW w:w="346" w:type="pct"/>
            <w:tcBorders>
              <w:top w:val="single" w:sz="4" w:space="0" w:color="auto"/>
              <w:left w:val="single" w:sz="4" w:space="0" w:color="auto"/>
              <w:bottom w:val="single" w:sz="4" w:space="0" w:color="auto"/>
              <w:right w:val="single" w:sz="4" w:space="0" w:color="auto"/>
            </w:tcBorders>
          </w:tcPr>
          <w:p w14:paraId="3F8A4D6B" w14:textId="77777777" w:rsidR="00476627" w:rsidRDefault="00476627" w:rsidP="00E508B8">
            <w:pPr>
              <w:autoSpaceDE w:val="0"/>
              <w:autoSpaceDN w:val="0"/>
              <w:adjustRightInd w:val="0"/>
              <w:jc w:val="center"/>
              <w:rPr>
                <w:rFonts w:ascii="Arial" w:hAnsi="Arial" w:cs="Arial"/>
                <w:color w:val="000000"/>
              </w:rPr>
            </w:pPr>
          </w:p>
        </w:tc>
        <w:tc>
          <w:tcPr>
            <w:tcW w:w="347" w:type="pct"/>
            <w:tcBorders>
              <w:top w:val="single" w:sz="4" w:space="0" w:color="auto"/>
              <w:left w:val="single" w:sz="4" w:space="0" w:color="auto"/>
              <w:bottom w:val="single" w:sz="4" w:space="0" w:color="auto"/>
              <w:right w:val="single" w:sz="4" w:space="0" w:color="auto"/>
            </w:tcBorders>
          </w:tcPr>
          <w:p w14:paraId="37C8E0CE" w14:textId="77777777" w:rsidR="00476627" w:rsidRDefault="00476627" w:rsidP="00E508B8">
            <w:pPr>
              <w:autoSpaceDE w:val="0"/>
              <w:autoSpaceDN w:val="0"/>
              <w:adjustRightInd w:val="0"/>
              <w:jc w:val="center"/>
              <w:rPr>
                <w:rFonts w:ascii="Arial" w:hAnsi="Arial" w:cs="Arial"/>
                <w:color w:val="000000"/>
              </w:rPr>
            </w:pPr>
          </w:p>
        </w:tc>
        <w:tc>
          <w:tcPr>
            <w:tcW w:w="347" w:type="pct"/>
            <w:tcBorders>
              <w:top w:val="single" w:sz="4" w:space="0" w:color="auto"/>
              <w:left w:val="single" w:sz="4" w:space="0" w:color="auto"/>
              <w:bottom w:val="single" w:sz="4" w:space="0" w:color="auto"/>
              <w:right w:val="single" w:sz="4" w:space="0" w:color="auto"/>
            </w:tcBorders>
          </w:tcPr>
          <w:p w14:paraId="30651DFF" w14:textId="77777777" w:rsidR="00476627" w:rsidRDefault="00476627" w:rsidP="00E508B8">
            <w:pPr>
              <w:autoSpaceDE w:val="0"/>
              <w:autoSpaceDN w:val="0"/>
              <w:adjustRightInd w:val="0"/>
              <w:jc w:val="center"/>
              <w:rPr>
                <w:rFonts w:ascii="Arial" w:hAnsi="Arial" w:cs="Arial"/>
                <w:color w:val="000000"/>
              </w:rPr>
            </w:pPr>
          </w:p>
        </w:tc>
        <w:tc>
          <w:tcPr>
            <w:tcW w:w="1892" w:type="pct"/>
            <w:tcBorders>
              <w:top w:val="single" w:sz="4" w:space="0" w:color="auto"/>
              <w:left w:val="single" w:sz="4" w:space="0" w:color="auto"/>
              <w:bottom w:val="single" w:sz="4" w:space="0" w:color="auto"/>
              <w:right w:val="single" w:sz="4" w:space="0" w:color="auto"/>
            </w:tcBorders>
          </w:tcPr>
          <w:p w14:paraId="323C8D57" w14:textId="77777777" w:rsidR="00476627" w:rsidRDefault="00476627" w:rsidP="00E508B8">
            <w:pPr>
              <w:autoSpaceDE w:val="0"/>
              <w:autoSpaceDN w:val="0"/>
              <w:adjustRightInd w:val="0"/>
              <w:jc w:val="center"/>
              <w:rPr>
                <w:rFonts w:ascii="Arial" w:hAnsi="Arial" w:cs="Arial"/>
                <w:color w:val="000000"/>
              </w:rPr>
            </w:pPr>
          </w:p>
        </w:tc>
      </w:tr>
      <w:tr w:rsidR="00476627" w14:paraId="4A86CA22" w14:textId="77777777" w:rsidTr="00E508B8">
        <w:trPr>
          <w:trHeight w:val="266"/>
        </w:trPr>
        <w:tc>
          <w:tcPr>
            <w:tcW w:w="5000"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02F1D61" w14:textId="77777777" w:rsidR="00476627" w:rsidRDefault="00476627" w:rsidP="00E508B8">
            <w:pPr>
              <w:autoSpaceDE w:val="0"/>
              <w:autoSpaceDN w:val="0"/>
              <w:adjustRightInd w:val="0"/>
              <w:rPr>
                <w:rFonts w:ascii="Arial" w:hAnsi="Arial" w:cs="Arial"/>
                <w:b/>
                <w:color w:val="000000"/>
              </w:rPr>
            </w:pPr>
            <w:r>
              <w:rPr>
                <w:rFonts w:ascii="Arial" w:hAnsi="Arial" w:cs="Arial"/>
                <w:b/>
                <w:color w:val="000000"/>
              </w:rPr>
              <w:t xml:space="preserve">Programme Plan </w:t>
            </w:r>
          </w:p>
        </w:tc>
      </w:tr>
      <w:tr w:rsidR="00476627" w14:paraId="5E46CEE7" w14:textId="77777777" w:rsidTr="00E508B8">
        <w:trPr>
          <w:trHeight w:val="266"/>
        </w:trPr>
        <w:tc>
          <w:tcPr>
            <w:tcW w:w="5000" w:type="pct"/>
            <w:gridSpan w:val="5"/>
            <w:tcBorders>
              <w:top w:val="single" w:sz="4" w:space="0" w:color="auto"/>
              <w:left w:val="single" w:sz="4" w:space="0" w:color="auto"/>
              <w:bottom w:val="single" w:sz="4" w:space="0" w:color="auto"/>
              <w:right w:val="single" w:sz="4" w:space="0" w:color="auto"/>
            </w:tcBorders>
          </w:tcPr>
          <w:p w14:paraId="30056786" w14:textId="77777777" w:rsidR="00476627" w:rsidRDefault="00476627" w:rsidP="00E508B8">
            <w:pPr>
              <w:rPr>
                <w:rFonts w:ascii="Arial" w:hAnsi="Arial" w:cs="Arial"/>
                <w:i/>
              </w:rPr>
            </w:pPr>
            <w:r>
              <w:rPr>
                <w:rFonts w:ascii="Arial" w:hAnsi="Arial" w:cs="Arial"/>
                <w:i/>
              </w:rPr>
              <w:t>Insert a summary of project delivery against the project plan</w:t>
            </w:r>
          </w:p>
          <w:p w14:paraId="5A614C1B" w14:textId="77777777" w:rsidR="00476627" w:rsidRDefault="00476627" w:rsidP="00E508B8">
            <w:pPr>
              <w:rPr>
                <w:rFonts w:ascii="Arial" w:hAnsi="Arial" w:cs="Arial"/>
                <w:i/>
              </w:rPr>
            </w:pPr>
          </w:p>
          <w:p w14:paraId="61B18C23" w14:textId="77777777" w:rsidR="00476627" w:rsidRDefault="00476627" w:rsidP="00E508B8">
            <w:pPr>
              <w:rPr>
                <w:rFonts w:ascii="Arial" w:hAnsi="Arial" w:cs="Arial"/>
                <w:i/>
              </w:rPr>
            </w:pPr>
          </w:p>
          <w:p w14:paraId="7359FCDE" w14:textId="77777777" w:rsidR="00476627" w:rsidRDefault="00476627" w:rsidP="00E508B8">
            <w:pPr>
              <w:rPr>
                <w:rFonts w:ascii="Arial" w:hAnsi="Arial" w:cs="Arial"/>
                <w:color w:val="000000"/>
              </w:rPr>
            </w:pPr>
          </w:p>
        </w:tc>
      </w:tr>
      <w:tr w:rsidR="00476627" w14:paraId="052198C1" w14:textId="77777777" w:rsidTr="00E508B8">
        <w:trPr>
          <w:trHeight w:val="266"/>
        </w:trPr>
        <w:tc>
          <w:tcPr>
            <w:tcW w:w="5000"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D7C504E" w14:textId="77777777" w:rsidR="00476627" w:rsidRDefault="00476627" w:rsidP="00E508B8">
            <w:pPr>
              <w:rPr>
                <w:rFonts w:ascii="Arial" w:hAnsi="Arial" w:cs="Arial"/>
                <w:b/>
                <w:i/>
              </w:rPr>
            </w:pPr>
            <w:r>
              <w:rPr>
                <w:rFonts w:ascii="Arial" w:hAnsi="Arial" w:cs="Arial"/>
                <w:b/>
                <w:color w:val="000000"/>
              </w:rPr>
              <w:t>Risks/ Issues</w:t>
            </w:r>
          </w:p>
        </w:tc>
      </w:tr>
      <w:tr w:rsidR="00476627" w14:paraId="7F3C9938" w14:textId="77777777" w:rsidTr="00E508B8">
        <w:trPr>
          <w:trHeight w:val="266"/>
        </w:trPr>
        <w:tc>
          <w:tcPr>
            <w:tcW w:w="5000" w:type="pct"/>
            <w:gridSpan w:val="5"/>
            <w:tcBorders>
              <w:top w:val="single" w:sz="4" w:space="0" w:color="auto"/>
              <w:left w:val="single" w:sz="4" w:space="0" w:color="auto"/>
              <w:bottom w:val="single" w:sz="4" w:space="0" w:color="auto"/>
              <w:right w:val="single" w:sz="4" w:space="0" w:color="auto"/>
            </w:tcBorders>
          </w:tcPr>
          <w:p w14:paraId="74EDE479" w14:textId="77777777" w:rsidR="00476627" w:rsidRDefault="00476627" w:rsidP="00E508B8">
            <w:pPr>
              <w:rPr>
                <w:rFonts w:ascii="Arial" w:hAnsi="Arial" w:cs="Arial"/>
                <w:i/>
              </w:rPr>
            </w:pPr>
            <w:r>
              <w:rPr>
                <w:rFonts w:ascii="Arial" w:hAnsi="Arial" w:cs="Arial"/>
                <w:i/>
              </w:rPr>
              <w:t>Please set out any risks to delivery and inform MOPAC where there is any indication that an outcome and output may not be achieved.</w:t>
            </w:r>
          </w:p>
          <w:p w14:paraId="6562F748" w14:textId="77777777" w:rsidR="00476627" w:rsidRDefault="00476627" w:rsidP="00E508B8">
            <w:pPr>
              <w:rPr>
                <w:rFonts w:ascii="Arial" w:hAnsi="Arial" w:cs="Arial"/>
                <w:i/>
              </w:rPr>
            </w:pPr>
          </w:p>
          <w:p w14:paraId="20B572C7" w14:textId="77777777" w:rsidR="00476627" w:rsidRDefault="00476627" w:rsidP="00E508B8">
            <w:pPr>
              <w:rPr>
                <w:rFonts w:ascii="Arial" w:hAnsi="Arial" w:cs="Arial"/>
                <w:i/>
              </w:rPr>
            </w:pPr>
          </w:p>
          <w:p w14:paraId="6C010C2A" w14:textId="77777777" w:rsidR="00476627" w:rsidRDefault="00476627" w:rsidP="00E508B8">
            <w:pPr>
              <w:rPr>
                <w:rFonts w:ascii="Arial" w:hAnsi="Arial" w:cs="Arial"/>
                <w:color w:val="000000"/>
              </w:rPr>
            </w:pPr>
          </w:p>
        </w:tc>
      </w:tr>
      <w:tr w:rsidR="00476627" w14:paraId="6AE06F3D" w14:textId="77777777" w:rsidTr="00E508B8">
        <w:trPr>
          <w:trHeight w:val="266"/>
        </w:trPr>
        <w:tc>
          <w:tcPr>
            <w:tcW w:w="5000"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2CF042F" w14:textId="77777777" w:rsidR="00476627" w:rsidRDefault="00476627" w:rsidP="00E508B8">
            <w:pPr>
              <w:rPr>
                <w:rFonts w:ascii="Arial" w:hAnsi="Arial" w:cs="Arial"/>
                <w:b/>
                <w:color w:val="000000"/>
              </w:rPr>
            </w:pPr>
            <w:r w:rsidRPr="000F0073">
              <w:rPr>
                <w:rFonts w:ascii="Arial" w:hAnsi="Arial" w:cs="Arial"/>
                <w:b/>
                <w:color w:val="000000"/>
              </w:rPr>
              <w:t>[Match – delete if not applicable]</w:t>
            </w:r>
          </w:p>
        </w:tc>
      </w:tr>
      <w:tr w:rsidR="00476627" w14:paraId="5EBDBFB2" w14:textId="77777777" w:rsidTr="00E508B8">
        <w:trPr>
          <w:trHeight w:val="266"/>
        </w:trPr>
        <w:tc>
          <w:tcPr>
            <w:tcW w:w="5000" w:type="pct"/>
            <w:gridSpan w:val="5"/>
            <w:tcBorders>
              <w:top w:val="single" w:sz="4" w:space="0" w:color="auto"/>
              <w:left w:val="single" w:sz="4" w:space="0" w:color="auto"/>
              <w:bottom w:val="single" w:sz="4" w:space="0" w:color="auto"/>
              <w:right w:val="single" w:sz="4" w:space="0" w:color="auto"/>
            </w:tcBorders>
          </w:tcPr>
          <w:p w14:paraId="3F187424" w14:textId="77777777" w:rsidR="00476627" w:rsidRDefault="00476627" w:rsidP="00E508B8">
            <w:pPr>
              <w:rPr>
                <w:rFonts w:ascii="Arial" w:hAnsi="Arial" w:cs="Arial"/>
                <w:i/>
              </w:rPr>
            </w:pPr>
            <w:r>
              <w:rPr>
                <w:rFonts w:ascii="Arial" w:hAnsi="Arial" w:cs="Arial"/>
                <w:i/>
              </w:rPr>
              <w:t>Please provide confirmation of achieved matched funding, clearly specifying where matched funding is in kind.</w:t>
            </w:r>
          </w:p>
          <w:p w14:paraId="282C6205" w14:textId="77777777" w:rsidR="00476627" w:rsidRDefault="00476627" w:rsidP="00E508B8">
            <w:pPr>
              <w:rPr>
                <w:rFonts w:ascii="Arial" w:hAnsi="Arial" w:cs="Arial"/>
                <w:i/>
              </w:rPr>
            </w:pPr>
          </w:p>
          <w:p w14:paraId="49B92498" w14:textId="77777777" w:rsidR="00476627" w:rsidRDefault="00476627" w:rsidP="00E508B8">
            <w:pPr>
              <w:rPr>
                <w:rFonts w:ascii="Arial" w:hAnsi="Arial" w:cs="Arial"/>
                <w:i/>
                <w:color w:val="000000"/>
              </w:rPr>
            </w:pPr>
          </w:p>
        </w:tc>
      </w:tr>
    </w:tbl>
    <w:p w14:paraId="306FFFC2" w14:textId="77777777" w:rsidR="00476627" w:rsidRDefault="00476627" w:rsidP="00476627">
      <w:pPr>
        <w:rPr>
          <w:rFonts w:ascii="Arial" w:hAnsi="Arial" w:cs="Arial"/>
          <w:b/>
          <w:sz w:val="20"/>
          <w:szCs w:val="20"/>
        </w:rPr>
      </w:pPr>
      <w:r>
        <w:rPr>
          <w:rFonts w:ascii="Arial" w:hAnsi="Arial" w:cs="Arial"/>
          <w:b/>
          <w:sz w:val="20"/>
          <w:szCs w:val="20"/>
        </w:rPr>
        <w:t>CHIEF EXECUTIVE DECLARATION</w:t>
      </w:r>
    </w:p>
    <w:p w14:paraId="53B38520" w14:textId="77777777" w:rsidR="00476627" w:rsidRDefault="00476627" w:rsidP="00476627">
      <w:pPr>
        <w:rPr>
          <w:rFonts w:ascii="Arial" w:hAnsi="Arial" w:cs="Arial"/>
          <w:sz w:val="20"/>
          <w:szCs w:val="20"/>
        </w:rPr>
      </w:pPr>
      <w:r>
        <w:rPr>
          <w:rFonts w:ascii="Arial" w:hAnsi="Arial" w:cs="Arial"/>
          <w:sz w:val="20"/>
          <w:szCs w:val="20"/>
        </w:rPr>
        <w:t>I certify to the best of my knowledge and belief that:</w:t>
      </w:r>
    </w:p>
    <w:p w14:paraId="2906F9B0" w14:textId="77777777" w:rsidR="00476627" w:rsidRDefault="00476627" w:rsidP="00476627">
      <w:pPr>
        <w:widowControl w:val="0"/>
        <w:rPr>
          <w:rFonts w:ascii="Arial" w:hAnsi="Arial" w:cs="Arial"/>
          <w:sz w:val="20"/>
          <w:szCs w:val="20"/>
        </w:rPr>
      </w:pPr>
      <w:r>
        <w:rPr>
          <w:rFonts w:ascii="Arial" w:hAnsi="Arial" w:cs="Arial"/>
          <w:sz w:val="20"/>
          <w:szCs w:val="20"/>
        </w:rPr>
        <w:t>The information provided is correct; and that a true account of delivery against the project outcomes has been provided.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2"/>
        <w:gridCol w:w="7689"/>
      </w:tblGrid>
      <w:tr w:rsidR="00476627" w14:paraId="59C37CA4" w14:textId="77777777" w:rsidTr="00E508B8">
        <w:trPr>
          <w:trHeight w:val="417"/>
        </w:trPr>
        <w:tc>
          <w:tcPr>
            <w:tcW w:w="2562"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0BA59F58" w14:textId="77777777" w:rsidR="00476627" w:rsidRDefault="00476627" w:rsidP="00E508B8">
            <w:pPr>
              <w:rPr>
                <w:rFonts w:ascii="Arial" w:hAnsi="Arial" w:cs="Arial"/>
                <w:b/>
                <w:sz w:val="20"/>
                <w:szCs w:val="20"/>
              </w:rPr>
            </w:pPr>
            <w:r>
              <w:rPr>
                <w:rFonts w:ascii="Arial" w:hAnsi="Arial" w:cs="Arial"/>
                <w:sz w:val="20"/>
                <w:szCs w:val="20"/>
              </w:rPr>
              <w:t xml:space="preserve"> </w:t>
            </w:r>
            <w:r>
              <w:rPr>
                <w:rFonts w:ascii="Arial" w:hAnsi="Arial" w:cs="Arial"/>
                <w:b/>
                <w:sz w:val="20"/>
                <w:szCs w:val="20"/>
              </w:rPr>
              <w:t>Signature:</w:t>
            </w:r>
          </w:p>
        </w:tc>
        <w:tc>
          <w:tcPr>
            <w:tcW w:w="7689" w:type="dxa"/>
            <w:tcBorders>
              <w:top w:val="single" w:sz="4" w:space="0" w:color="auto"/>
              <w:left w:val="single" w:sz="4" w:space="0" w:color="auto"/>
              <w:bottom w:val="single" w:sz="4" w:space="0" w:color="auto"/>
              <w:right w:val="single" w:sz="4" w:space="0" w:color="auto"/>
            </w:tcBorders>
          </w:tcPr>
          <w:p w14:paraId="6BDEB49B" w14:textId="77777777" w:rsidR="00476627" w:rsidRDefault="00476627" w:rsidP="00E508B8">
            <w:pPr>
              <w:rPr>
                <w:rFonts w:ascii="Arial" w:hAnsi="Arial" w:cs="Arial"/>
                <w:sz w:val="20"/>
                <w:szCs w:val="20"/>
              </w:rPr>
            </w:pPr>
          </w:p>
        </w:tc>
      </w:tr>
      <w:tr w:rsidR="00476627" w14:paraId="50577A66" w14:textId="77777777" w:rsidTr="00E508B8">
        <w:trPr>
          <w:trHeight w:val="343"/>
        </w:trPr>
        <w:tc>
          <w:tcPr>
            <w:tcW w:w="2562"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3B9193CB" w14:textId="77777777" w:rsidR="00476627" w:rsidRDefault="00476627" w:rsidP="00E508B8">
            <w:pPr>
              <w:rPr>
                <w:rFonts w:ascii="Arial" w:hAnsi="Arial" w:cs="Arial"/>
                <w:b/>
                <w:sz w:val="20"/>
                <w:szCs w:val="20"/>
              </w:rPr>
            </w:pPr>
            <w:r>
              <w:rPr>
                <w:rFonts w:ascii="Arial" w:hAnsi="Arial" w:cs="Arial"/>
                <w:b/>
                <w:sz w:val="20"/>
                <w:szCs w:val="20"/>
              </w:rPr>
              <w:t>Name (printed):</w:t>
            </w:r>
          </w:p>
        </w:tc>
        <w:tc>
          <w:tcPr>
            <w:tcW w:w="7689" w:type="dxa"/>
            <w:tcBorders>
              <w:top w:val="single" w:sz="4" w:space="0" w:color="auto"/>
              <w:left w:val="single" w:sz="4" w:space="0" w:color="auto"/>
              <w:bottom w:val="single" w:sz="4" w:space="0" w:color="auto"/>
              <w:right w:val="single" w:sz="4" w:space="0" w:color="auto"/>
            </w:tcBorders>
          </w:tcPr>
          <w:p w14:paraId="5ADFA205" w14:textId="77777777" w:rsidR="00476627" w:rsidRDefault="00476627" w:rsidP="00E508B8">
            <w:pPr>
              <w:rPr>
                <w:rFonts w:ascii="Arial" w:hAnsi="Arial" w:cs="Arial"/>
                <w:sz w:val="20"/>
                <w:szCs w:val="20"/>
              </w:rPr>
            </w:pPr>
          </w:p>
        </w:tc>
      </w:tr>
      <w:tr w:rsidR="00476627" w14:paraId="1689F022" w14:textId="77777777" w:rsidTr="00E508B8">
        <w:trPr>
          <w:trHeight w:val="366"/>
        </w:trPr>
        <w:tc>
          <w:tcPr>
            <w:tcW w:w="2562"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46FF7A10" w14:textId="77777777" w:rsidR="00476627" w:rsidRDefault="00476627" w:rsidP="00E508B8">
            <w:pPr>
              <w:rPr>
                <w:rFonts w:ascii="Arial" w:hAnsi="Arial" w:cs="Arial"/>
                <w:b/>
                <w:sz w:val="20"/>
                <w:szCs w:val="20"/>
              </w:rPr>
            </w:pPr>
            <w:r>
              <w:rPr>
                <w:rFonts w:ascii="Arial" w:hAnsi="Arial" w:cs="Arial"/>
                <w:b/>
                <w:sz w:val="20"/>
                <w:szCs w:val="20"/>
              </w:rPr>
              <w:t>Position:</w:t>
            </w:r>
          </w:p>
        </w:tc>
        <w:tc>
          <w:tcPr>
            <w:tcW w:w="7689" w:type="dxa"/>
            <w:tcBorders>
              <w:top w:val="single" w:sz="4" w:space="0" w:color="auto"/>
              <w:left w:val="single" w:sz="4" w:space="0" w:color="auto"/>
              <w:bottom w:val="single" w:sz="4" w:space="0" w:color="auto"/>
              <w:right w:val="single" w:sz="4" w:space="0" w:color="auto"/>
            </w:tcBorders>
          </w:tcPr>
          <w:p w14:paraId="51FA9DF0" w14:textId="77777777" w:rsidR="00476627" w:rsidRDefault="00476627" w:rsidP="00E508B8">
            <w:pPr>
              <w:rPr>
                <w:rFonts w:ascii="Arial" w:hAnsi="Arial" w:cs="Arial"/>
                <w:sz w:val="20"/>
                <w:szCs w:val="20"/>
              </w:rPr>
            </w:pPr>
          </w:p>
        </w:tc>
      </w:tr>
      <w:tr w:rsidR="00476627" w14:paraId="4DE9618D" w14:textId="77777777" w:rsidTr="00E508B8">
        <w:trPr>
          <w:trHeight w:val="363"/>
        </w:trPr>
        <w:tc>
          <w:tcPr>
            <w:tcW w:w="2562"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44CE0A10" w14:textId="77777777" w:rsidR="00476627" w:rsidRDefault="00476627" w:rsidP="00E508B8">
            <w:pPr>
              <w:rPr>
                <w:rFonts w:ascii="Arial" w:hAnsi="Arial" w:cs="Arial"/>
                <w:b/>
                <w:sz w:val="20"/>
                <w:szCs w:val="20"/>
              </w:rPr>
            </w:pPr>
            <w:r>
              <w:rPr>
                <w:rFonts w:ascii="Arial" w:hAnsi="Arial" w:cs="Arial"/>
                <w:b/>
                <w:sz w:val="20"/>
                <w:szCs w:val="20"/>
              </w:rPr>
              <w:t>Date:</w:t>
            </w:r>
          </w:p>
        </w:tc>
        <w:tc>
          <w:tcPr>
            <w:tcW w:w="7689" w:type="dxa"/>
            <w:tcBorders>
              <w:top w:val="single" w:sz="4" w:space="0" w:color="auto"/>
              <w:left w:val="single" w:sz="4" w:space="0" w:color="auto"/>
              <w:bottom w:val="single" w:sz="4" w:space="0" w:color="auto"/>
              <w:right w:val="single" w:sz="4" w:space="0" w:color="auto"/>
            </w:tcBorders>
          </w:tcPr>
          <w:p w14:paraId="2F64ED1E" w14:textId="77777777" w:rsidR="00476627" w:rsidRDefault="00476627" w:rsidP="00E508B8">
            <w:pPr>
              <w:rPr>
                <w:rFonts w:ascii="Arial" w:hAnsi="Arial" w:cs="Arial"/>
                <w:sz w:val="20"/>
                <w:szCs w:val="20"/>
              </w:rPr>
            </w:pPr>
          </w:p>
        </w:tc>
      </w:tr>
    </w:tbl>
    <w:p w14:paraId="0D504D45" w14:textId="77777777" w:rsidR="00476627" w:rsidRDefault="00476627" w:rsidP="00476627">
      <w:pPr>
        <w:rPr>
          <w:rFonts w:ascii="Arial" w:hAnsi="Arial" w:cs="Arial"/>
          <w:sz w:val="20"/>
          <w:szCs w:val="20"/>
        </w:rPr>
      </w:pPr>
    </w:p>
    <w:p w14:paraId="5CB10AE2" w14:textId="77777777" w:rsidR="00476627" w:rsidRDefault="00476627" w:rsidP="00476627">
      <w:pPr>
        <w:rPr>
          <w:rFonts w:ascii="Arial" w:hAnsi="Arial" w:cs="Arial"/>
          <w:sz w:val="20"/>
          <w:szCs w:val="20"/>
        </w:rPr>
        <w:sectPr w:rsidR="00476627">
          <w:pgSz w:w="16838" w:h="11906" w:orient="landscape"/>
          <w:pgMar w:top="1440" w:right="1440" w:bottom="1440" w:left="1440" w:header="709" w:footer="709" w:gutter="0"/>
          <w:cols w:space="720"/>
        </w:sectPr>
      </w:pPr>
    </w:p>
    <w:p w14:paraId="0EFB707F" w14:textId="77777777" w:rsidR="00476627" w:rsidRDefault="00476627" w:rsidP="00476627">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lastRenderedPageBreak/>
        <w:t>Annex 9</w:t>
      </w:r>
    </w:p>
    <w:p w14:paraId="5F177D4B" w14:textId="77777777" w:rsidR="00476627" w:rsidRDefault="00476627" w:rsidP="00476627">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Mobilisation Return</w:t>
      </w:r>
    </w:p>
    <w:p w14:paraId="232E9930" w14:textId="77777777" w:rsidR="00476627" w:rsidRDefault="00476627" w:rsidP="00476627">
      <w:pPr>
        <w:rPr>
          <w:rFonts w:ascii="Arial" w:hAnsi="Arial" w:cs="Arial"/>
          <w:i/>
          <w:sz w:val="20"/>
          <w:szCs w:val="20"/>
        </w:rPr>
      </w:pPr>
      <w:r>
        <w:rPr>
          <w:rFonts w:ascii="Arial" w:hAnsi="Arial" w:cs="Arial"/>
          <w:i/>
          <w:sz w:val="20"/>
          <w:szCs w:val="20"/>
        </w:rPr>
        <w:t xml:space="preserve">Please note that the Funded Project must start by the Start Date. Any significant issues impacting on delivery start date should be escalated to MOPAC via your named contact immediately rather than waiting to submit this return.  </w:t>
      </w:r>
    </w:p>
    <w:tbl>
      <w:tblPr>
        <w:tblStyle w:val="TableGrid"/>
        <w:tblW w:w="4971" w:type="pct"/>
        <w:tblLook w:val="04A0" w:firstRow="1" w:lastRow="0" w:firstColumn="1" w:lastColumn="0" w:noHBand="0" w:noVBand="1"/>
      </w:tblPr>
      <w:tblGrid>
        <w:gridCol w:w="8964"/>
      </w:tblGrid>
      <w:tr w:rsidR="00476627" w14:paraId="1675ED86" w14:textId="77777777" w:rsidTr="00E508B8">
        <w:trPr>
          <w:trHeight w:val="266"/>
        </w:trPr>
        <w:tc>
          <w:tcPr>
            <w:tcW w:w="500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DB79257" w14:textId="77777777" w:rsidR="00476627" w:rsidRDefault="00476627" w:rsidP="00E508B8">
            <w:pPr>
              <w:autoSpaceDE w:val="0"/>
              <w:autoSpaceDN w:val="0"/>
              <w:adjustRightInd w:val="0"/>
              <w:rPr>
                <w:rFonts w:ascii="Arial" w:hAnsi="Arial" w:cs="Arial"/>
                <w:b/>
                <w:color w:val="000000"/>
                <w:highlight w:val="yellow"/>
              </w:rPr>
            </w:pPr>
            <w:r>
              <w:rPr>
                <w:rFonts w:ascii="Arial" w:hAnsi="Arial" w:cs="Arial"/>
                <w:b/>
                <w:color w:val="000000"/>
              </w:rPr>
              <w:t xml:space="preserve">Delivery </w:t>
            </w:r>
          </w:p>
        </w:tc>
      </w:tr>
      <w:tr w:rsidR="00476627" w14:paraId="5D929888" w14:textId="77777777" w:rsidTr="00E508B8">
        <w:trPr>
          <w:trHeight w:val="266"/>
        </w:trPr>
        <w:tc>
          <w:tcPr>
            <w:tcW w:w="5000" w:type="pct"/>
            <w:tcBorders>
              <w:top w:val="single" w:sz="4" w:space="0" w:color="auto"/>
              <w:left w:val="single" w:sz="4" w:space="0" w:color="auto"/>
              <w:bottom w:val="single" w:sz="4" w:space="0" w:color="auto"/>
              <w:right w:val="single" w:sz="4" w:space="0" w:color="auto"/>
            </w:tcBorders>
          </w:tcPr>
          <w:p w14:paraId="4525DFF5" w14:textId="77777777" w:rsidR="00476627" w:rsidRDefault="00476627" w:rsidP="00E508B8">
            <w:pPr>
              <w:rPr>
                <w:rFonts w:ascii="Arial" w:hAnsi="Arial" w:cs="Arial"/>
                <w:i/>
              </w:rPr>
            </w:pPr>
            <w:r>
              <w:rPr>
                <w:rFonts w:ascii="Arial" w:hAnsi="Arial" w:cs="Arial"/>
                <w:i/>
              </w:rPr>
              <w:t>Insert a summary of delivery against the procurement section of the mobilisation plan</w:t>
            </w:r>
          </w:p>
          <w:p w14:paraId="590D8F45" w14:textId="77777777" w:rsidR="00476627" w:rsidRDefault="00476627" w:rsidP="00E508B8">
            <w:pPr>
              <w:rPr>
                <w:rFonts w:ascii="Arial" w:hAnsi="Arial" w:cs="Arial"/>
                <w:i/>
              </w:rPr>
            </w:pPr>
          </w:p>
          <w:p w14:paraId="783E3F07" w14:textId="77777777" w:rsidR="00476627" w:rsidRDefault="00476627" w:rsidP="00E508B8">
            <w:pPr>
              <w:rPr>
                <w:rFonts w:ascii="Arial" w:hAnsi="Arial" w:cs="Arial"/>
                <w:i/>
              </w:rPr>
            </w:pPr>
          </w:p>
          <w:p w14:paraId="0704DE24" w14:textId="77777777" w:rsidR="00476627" w:rsidRDefault="00476627" w:rsidP="00E508B8">
            <w:pPr>
              <w:rPr>
                <w:rFonts w:ascii="Arial" w:hAnsi="Arial" w:cs="Arial"/>
                <w:i/>
              </w:rPr>
            </w:pPr>
          </w:p>
          <w:p w14:paraId="60CAC273" w14:textId="77777777" w:rsidR="00476627" w:rsidRDefault="00476627" w:rsidP="00E508B8">
            <w:pPr>
              <w:rPr>
                <w:rFonts w:ascii="Arial" w:hAnsi="Arial" w:cs="Arial"/>
                <w:color w:val="000000"/>
              </w:rPr>
            </w:pPr>
          </w:p>
        </w:tc>
      </w:tr>
      <w:tr w:rsidR="00476627" w14:paraId="018C2EEC" w14:textId="77777777" w:rsidTr="00E508B8">
        <w:trPr>
          <w:trHeight w:val="266"/>
        </w:trPr>
        <w:tc>
          <w:tcPr>
            <w:tcW w:w="500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BF282AE" w14:textId="77777777" w:rsidR="00476627" w:rsidRDefault="00476627" w:rsidP="00E508B8">
            <w:pPr>
              <w:rPr>
                <w:rFonts w:ascii="Arial" w:hAnsi="Arial" w:cs="Arial"/>
                <w:b/>
                <w:i/>
              </w:rPr>
            </w:pPr>
            <w:r>
              <w:rPr>
                <w:rFonts w:ascii="Arial" w:hAnsi="Arial" w:cs="Arial"/>
                <w:b/>
                <w:color w:val="000000"/>
              </w:rPr>
              <w:t xml:space="preserve">Staffing </w:t>
            </w:r>
          </w:p>
        </w:tc>
      </w:tr>
      <w:tr w:rsidR="00476627" w14:paraId="4F698EF6" w14:textId="77777777" w:rsidTr="00E508B8">
        <w:trPr>
          <w:trHeight w:val="266"/>
        </w:trPr>
        <w:tc>
          <w:tcPr>
            <w:tcW w:w="5000" w:type="pct"/>
            <w:tcBorders>
              <w:top w:val="single" w:sz="4" w:space="0" w:color="auto"/>
              <w:left w:val="single" w:sz="4" w:space="0" w:color="auto"/>
              <w:bottom w:val="single" w:sz="4" w:space="0" w:color="auto"/>
              <w:right w:val="single" w:sz="4" w:space="0" w:color="auto"/>
            </w:tcBorders>
          </w:tcPr>
          <w:p w14:paraId="79F0C1D0" w14:textId="77777777" w:rsidR="00476627" w:rsidRDefault="00476627" w:rsidP="00E508B8">
            <w:pPr>
              <w:rPr>
                <w:rFonts w:ascii="Arial" w:hAnsi="Arial" w:cs="Arial"/>
                <w:i/>
              </w:rPr>
            </w:pPr>
            <w:r>
              <w:rPr>
                <w:rFonts w:ascii="Arial" w:hAnsi="Arial" w:cs="Arial"/>
                <w:i/>
              </w:rPr>
              <w:t>Insert a summary of delivery against the governance section of the mobilisation plan</w:t>
            </w:r>
          </w:p>
          <w:p w14:paraId="24483D9B" w14:textId="77777777" w:rsidR="00476627" w:rsidRDefault="00476627" w:rsidP="00E508B8">
            <w:pPr>
              <w:rPr>
                <w:rFonts w:ascii="Arial" w:hAnsi="Arial" w:cs="Arial"/>
                <w:i/>
              </w:rPr>
            </w:pPr>
          </w:p>
          <w:p w14:paraId="027017B0" w14:textId="77777777" w:rsidR="00476627" w:rsidRDefault="00476627" w:rsidP="00E508B8">
            <w:pPr>
              <w:rPr>
                <w:rFonts w:ascii="Arial" w:hAnsi="Arial" w:cs="Arial"/>
                <w:i/>
              </w:rPr>
            </w:pPr>
          </w:p>
          <w:p w14:paraId="21496D24" w14:textId="77777777" w:rsidR="00476627" w:rsidRDefault="00476627" w:rsidP="00E508B8">
            <w:pPr>
              <w:rPr>
                <w:rFonts w:ascii="Arial" w:hAnsi="Arial" w:cs="Arial"/>
                <w:i/>
              </w:rPr>
            </w:pPr>
          </w:p>
          <w:p w14:paraId="18ECCC62" w14:textId="77777777" w:rsidR="00476627" w:rsidRDefault="00476627" w:rsidP="00E508B8">
            <w:pPr>
              <w:rPr>
                <w:rFonts w:ascii="Arial" w:hAnsi="Arial" w:cs="Arial"/>
                <w:color w:val="000000"/>
              </w:rPr>
            </w:pPr>
          </w:p>
        </w:tc>
      </w:tr>
      <w:tr w:rsidR="00476627" w14:paraId="18B6C866" w14:textId="77777777" w:rsidTr="00E508B8">
        <w:trPr>
          <w:trHeight w:val="266"/>
        </w:trPr>
        <w:tc>
          <w:tcPr>
            <w:tcW w:w="500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F9E5886" w14:textId="77777777" w:rsidR="00476627" w:rsidRDefault="00476627" w:rsidP="00E508B8">
            <w:pPr>
              <w:rPr>
                <w:rFonts w:ascii="Arial" w:hAnsi="Arial" w:cs="Arial"/>
                <w:b/>
                <w:color w:val="000000"/>
              </w:rPr>
            </w:pPr>
            <w:r>
              <w:rPr>
                <w:rFonts w:ascii="Arial" w:hAnsi="Arial" w:cs="Arial"/>
                <w:b/>
                <w:color w:val="000000"/>
              </w:rPr>
              <w:t>Procurement</w:t>
            </w:r>
          </w:p>
        </w:tc>
      </w:tr>
      <w:tr w:rsidR="00476627" w14:paraId="52C9F9BE" w14:textId="77777777" w:rsidTr="00E508B8">
        <w:trPr>
          <w:trHeight w:val="266"/>
        </w:trPr>
        <w:tc>
          <w:tcPr>
            <w:tcW w:w="5000" w:type="pct"/>
            <w:tcBorders>
              <w:top w:val="single" w:sz="4" w:space="0" w:color="auto"/>
              <w:left w:val="single" w:sz="4" w:space="0" w:color="auto"/>
              <w:bottom w:val="single" w:sz="4" w:space="0" w:color="auto"/>
              <w:right w:val="single" w:sz="4" w:space="0" w:color="auto"/>
            </w:tcBorders>
          </w:tcPr>
          <w:p w14:paraId="3732C1FA" w14:textId="77777777" w:rsidR="00476627" w:rsidRDefault="00476627" w:rsidP="00E508B8">
            <w:pPr>
              <w:rPr>
                <w:rFonts w:ascii="Arial" w:hAnsi="Arial" w:cs="Arial"/>
                <w:i/>
              </w:rPr>
            </w:pPr>
            <w:r>
              <w:rPr>
                <w:rFonts w:ascii="Arial" w:hAnsi="Arial" w:cs="Arial"/>
                <w:i/>
              </w:rPr>
              <w:t>Insert a summary of delivery against the delivery section of the mobilisation plan</w:t>
            </w:r>
          </w:p>
          <w:p w14:paraId="31487441" w14:textId="77777777" w:rsidR="00476627" w:rsidRDefault="00476627" w:rsidP="00E508B8">
            <w:pPr>
              <w:rPr>
                <w:rFonts w:ascii="Arial" w:hAnsi="Arial" w:cs="Arial"/>
                <w:i/>
              </w:rPr>
            </w:pPr>
          </w:p>
          <w:p w14:paraId="43A0B2B0" w14:textId="77777777" w:rsidR="00476627" w:rsidRDefault="00476627" w:rsidP="00E508B8">
            <w:pPr>
              <w:rPr>
                <w:rFonts w:ascii="Arial" w:hAnsi="Arial" w:cs="Arial"/>
                <w:i/>
              </w:rPr>
            </w:pPr>
          </w:p>
          <w:p w14:paraId="06F3D1F3" w14:textId="77777777" w:rsidR="00476627" w:rsidRDefault="00476627" w:rsidP="00E508B8">
            <w:pPr>
              <w:rPr>
                <w:rFonts w:ascii="Arial" w:hAnsi="Arial" w:cs="Arial"/>
                <w:i/>
                <w:color w:val="000000"/>
              </w:rPr>
            </w:pPr>
          </w:p>
        </w:tc>
      </w:tr>
      <w:tr w:rsidR="00476627" w14:paraId="02F6963C" w14:textId="77777777" w:rsidTr="00E508B8">
        <w:trPr>
          <w:trHeight w:val="266"/>
        </w:trPr>
        <w:tc>
          <w:tcPr>
            <w:tcW w:w="500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97EDD25" w14:textId="77777777" w:rsidR="00476627" w:rsidRDefault="00476627" w:rsidP="00E508B8">
            <w:pPr>
              <w:rPr>
                <w:rFonts w:ascii="Arial" w:hAnsi="Arial" w:cs="Arial"/>
                <w:b/>
                <w:color w:val="000000"/>
              </w:rPr>
            </w:pPr>
            <w:r>
              <w:rPr>
                <w:rFonts w:ascii="Arial" w:hAnsi="Arial" w:cs="Arial"/>
                <w:b/>
                <w:color w:val="000000"/>
              </w:rPr>
              <w:t xml:space="preserve"> Governance</w:t>
            </w:r>
          </w:p>
        </w:tc>
      </w:tr>
      <w:tr w:rsidR="00476627" w14:paraId="76E504F1" w14:textId="77777777" w:rsidTr="00E508B8">
        <w:trPr>
          <w:trHeight w:val="266"/>
        </w:trPr>
        <w:tc>
          <w:tcPr>
            <w:tcW w:w="5000" w:type="pct"/>
            <w:tcBorders>
              <w:top w:val="single" w:sz="4" w:space="0" w:color="auto"/>
              <w:left w:val="single" w:sz="4" w:space="0" w:color="auto"/>
              <w:bottom w:val="single" w:sz="4" w:space="0" w:color="auto"/>
              <w:right w:val="single" w:sz="4" w:space="0" w:color="auto"/>
            </w:tcBorders>
          </w:tcPr>
          <w:p w14:paraId="48EE1B57" w14:textId="77777777" w:rsidR="00476627" w:rsidRDefault="00476627" w:rsidP="00E508B8">
            <w:pPr>
              <w:rPr>
                <w:rFonts w:ascii="Arial" w:hAnsi="Arial" w:cs="Arial"/>
                <w:i/>
              </w:rPr>
            </w:pPr>
            <w:r>
              <w:rPr>
                <w:rFonts w:ascii="Arial" w:hAnsi="Arial" w:cs="Arial"/>
                <w:i/>
              </w:rPr>
              <w:t>Insert a summary of delivery against the staffing section of the mobilisation plan</w:t>
            </w:r>
          </w:p>
          <w:p w14:paraId="719BC480" w14:textId="77777777" w:rsidR="00476627" w:rsidRDefault="00476627" w:rsidP="00E508B8">
            <w:pPr>
              <w:rPr>
                <w:rFonts w:ascii="Arial" w:hAnsi="Arial" w:cs="Arial"/>
                <w:i/>
              </w:rPr>
            </w:pPr>
          </w:p>
          <w:p w14:paraId="7FCE68EB" w14:textId="77777777" w:rsidR="00476627" w:rsidRDefault="00476627" w:rsidP="00E508B8">
            <w:pPr>
              <w:rPr>
                <w:rFonts w:ascii="Arial" w:hAnsi="Arial" w:cs="Arial"/>
                <w:i/>
              </w:rPr>
            </w:pPr>
          </w:p>
          <w:p w14:paraId="2C9BFA7B" w14:textId="77777777" w:rsidR="00476627" w:rsidRDefault="00476627" w:rsidP="00E508B8">
            <w:pPr>
              <w:rPr>
                <w:rFonts w:ascii="Arial" w:hAnsi="Arial" w:cs="Arial"/>
                <w:b/>
                <w:color w:val="000000"/>
              </w:rPr>
            </w:pPr>
          </w:p>
        </w:tc>
      </w:tr>
      <w:tr w:rsidR="00476627" w14:paraId="2D0E2DBA" w14:textId="77777777" w:rsidTr="00E508B8">
        <w:trPr>
          <w:trHeight w:val="266"/>
        </w:trPr>
        <w:tc>
          <w:tcPr>
            <w:tcW w:w="500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AFB7D99" w14:textId="77777777" w:rsidR="00476627" w:rsidRDefault="00476627" w:rsidP="00E508B8">
            <w:pPr>
              <w:rPr>
                <w:rFonts w:ascii="Arial" w:hAnsi="Arial" w:cs="Arial"/>
                <w:i/>
              </w:rPr>
            </w:pPr>
            <w:r>
              <w:rPr>
                <w:rFonts w:ascii="Arial" w:hAnsi="Arial" w:cs="Arial"/>
                <w:b/>
                <w:color w:val="000000"/>
              </w:rPr>
              <w:t>Programme Support</w:t>
            </w:r>
          </w:p>
        </w:tc>
      </w:tr>
      <w:tr w:rsidR="00476627" w14:paraId="02BE7D3C" w14:textId="77777777" w:rsidTr="00E508B8">
        <w:trPr>
          <w:trHeight w:val="266"/>
        </w:trPr>
        <w:tc>
          <w:tcPr>
            <w:tcW w:w="5000" w:type="pct"/>
            <w:tcBorders>
              <w:top w:val="single" w:sz="4" w:space="0" w:color="auto"/>
              <w:left w:val="single" w:sz="4" w:space="0" w:color="auto"/>
              <w:bottom w:val="single" w:sz="4" w:space="0" w:color="auto"/>
              <w:right w:val="single" w:sz="4" w:space="0" w:color="auto"/>
            </w:tcBorders>
          </w:tcPr>
          <w:p w14:paraId="13FCF591" w14:textId="77777777" w:rsidR="00476627" w:rsidRDefault="00476627" w:rsidP="00E508B8">
            <w:pPr>
              <w:rPr>
                <w:rFonts w:ascii="Arial" w:hAnsi="Arial" w:cs="Arial"/>
                <w:i/>
              </w:rPr>
            </w:pPr>
            <w:r>
              <w:rPr>
                <w:rFonts w:ascii="Arial" w:hAnsi="Arial" w:cs="Arial"/>
                <w:i/>
              </w:rPr>
              <w:t>Insert a summary of delivery against the programme support section of the mobilisation plan</w:t>
            </w:r>
          </w:p>
          <w:p w14:paraId="6A65699B" w14:textId="77777777" w:rsidR="00476627" w:rsidRDefault="00476627" w:rsidP="00E508B8">
            <w:pPr>
              <w:rPr>
                <w:rFonts w:ascii="Arial" w:hAnsi="Arial" w:cs="Arial"/>
                <w:i/>
              </w:rPr>
            </w:pPr>
          </w:p>
          <w:p w14:paraId="4F914669" w14:textId="77777777" w:rsidR="00476627" w:rsidRDefault="00476627" w:rsidP="00E508B8">
            <w:pPr>
              <w:rPr>
                <w:rFonts w:ascii="Arial" w:hAnsi="Arial" w:cs="Arial"/>
                <w:i/>
              </w:rPr>
            </w:pPr>
          </w:p>
          <w:p w14:paraId="13470197" w14:textId="77777777" w:rsidR="00476627" w:rsidRDefault="00476627" w:rsidP="00E508B8">
            <w:pPr>
              <w:rPr>
                <w:rFonts w:ascii="Arial" w:hAnsi="Arial" w:cs="Arial"/>
                <w:i/>
              </w:rPr>
            </w:pPr>
          </w:p>
          <w:p w14:paraId="2614B05C" w14:textId="77777777" w:rsidR="00476627" w:rsidRDefault="00476627" w:rsidP="00E508B8">
            <w:pPr>
              <w:rPr>
                <w:rFonts w:ascii="Arial" w:hAnsi="Arial" w:cs="Arial"/>
                <w:b/>
                <w:color w:val="000000"/>
              </w:rPr>
            </w:pPr>
          </w:p>
        </w:tc>
      </w:tr>
      <w:tr w:rsidR="00476627" w14:paraId="394E07A1" w14:textId="77777777" w:rsidTr="00E508B8">
        <w:trPr>
          <w:trHeight w:val="266"/>
        </w:trPr>
        <w:tc>
          <w:tcPr>
            <w:tcW w:w="500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0D72908" w14:textId="77777777" w:rsidR="00476627" w:rsidRDefault="00476627" w:rsidP="00E508B8">
            <w:pPr>
              <w:rPr>
                <w:rFonts w:ascii="Arial" w:hAnsi="Arial" w:cs="Arial"/>
                <w:b/>
                <w:i/>
              </w:rPr>
            </w:pPr>
            <w:r>
              <w:rPr>
                <w:rFonts w:ascii="Arial" w:hAnsi="Arial" w:cs="Arial"/>
                <w:b/>
                <w:color w:val="000000"/>
              </w:rPr>
              <w:t xml:space="preserve">Risks/ Issues </w:t>
            </w:r>
            <w:r>
              <w:rPr>
                <w:rFonts w:ascii="Arial" w:hAnsi="Arial" w:cs="Arial"/>
                <w:b/>
                <w:i/>
              </w:rPr>
              <w:t xml:space="preserve"> </w:t>
            </w:r>
          </w:p>
        </w:tc>
      </w:tr>
      <w:tr w:rsidR="00476627" w14:paraId="41CE8F10" w14:textId="77777777" w:rsidTr="00E508B8">
        <w:trPr>
          <w:trHeight w:val="266"/>
        </w:trPr>
        <w:tc>
          <w:tcPr>
            <w:tcW w:w="5000" w:type="pct"/>
            <w:tcBorders>
              <w:top w:val="single" w:sz="4" w:space="0" w:color="auto"/>
              <w:left w:val="single" w:sz="4" w:space="0" w:color="auto"/>
              <w:bottom w:val="single" w:sz="4" w:space="0" w:color="auto"/>
              <w:right w:val="single" w:sz="4" w:space="0" w:color="auto"/>
            </w:tcBorders>
          </w:tcPr>
          <w:p w14:paraId="01876F4D" w14:textId="77777777" w:rsidR="00476627" w:rsidRDefault="00476627" w:rsidP="00E508B8">
            <w:pPr>
              <w:rPr>
                <w:rFonts w:ascii="Arial" w:hAnsi="Arial" w:cs="Arial"/>
                <w:b/>
                <w:i/>
              </w:rPr>
            </w:pPr>
            <w:r>
              <w:rPr>
                <w:rFonts w:ascii="Arial" w:hAnsi="Arial" w:cs="Arial"/>
                <w:i/>
              </w:rPr>
              <w:t xml:space="preserve">Please set out any risks to delivery and contingency actions planned or taken.  </w:t>
            </w:r>
          </w:p>
          <w:p w14:paraId="43C59F36" w14:textId="77777777" w:rsidR="00476627" w:rsidRDefault="00476627" w:rsidP="00E508B8">
            <w:pPr>
              <w:rPr>
                <w:rFonts w:ascii="Arial" w:hAnsi="Arial" w:cs="Arial"/>
                <w:i/>
              </w:rPr>
            </w:pPr>
          </w:p>
          <w:p w14:paraId="0F79A3FA" w14:textId="77777777" w:rsidR="00476627" w:rsidRDefault="00476627" w:rsidP="00E508B8">
            <w:pPr>
              <w:rPr>
                <w:rFonts w:ascii="Arial" w:hAnsi="Arial" w:cs="Arial"/>
                <w:i/>
              </w:rPr>
            </w:pPr>
            <w:r>
              <w:rPr>
                <w:rFonts w:ascii="Arial" w:hAnsi="Arial" w:cs="Arial"/>
                <w:b/>
                <w:i/>
              </w:rPr>
              <w:t>Any significant issues that will impact delivery starting by the Start Date should be escalated to your MOPAC named contact immediately rather than waiting to submit this return</w:t>
            </w:r>
            <w:r>
              <w:rPr>
                <w:rFonts w:ascii="Arial" w:hAnsi="Arial" w:cs="Arial"/>
                <w:i/>
              </w:rPr>
              <w:t xml:space="preserve">.  </w:t>
            </w:r>
          </w:p>
          <w:p w14:paraId="48946617" w14:textId="77777777" w:rsidR="00476627" w:rsidRDefault="00476627" w:rsidP="00E508B8">
            <w:pPr>
              <w:rPr>
                <w:rFonts w:ascii="Arial" w:hAnsi="Arial" w:cs="Arial"/>
                <w:i/>
              </w:rPr>
            </w:pPr>
          </w:p>
          <w:p w14:paraId="001D6A02" w14:textId="77777777" w:rsidR="00476627" w:rsidRDefault="00476627" w:rsidP="00E508B8">
            <w:pPr>
              <w:rPr>
                <w:rFonts w:ascii="Arial" w:hAnsi="Arial" w:cs="Arial"/>
                <w:i/>
              </w:rPr>
            </w:pPr>
          </w:p>
          <w:p w14:paraId="0378868D" w14:textId="77777777" w:rsidR="00476627" w:rsidRDefault="00476627" w:rsidP="00E508B8">
            <w:pPr>
              <w:rPr>
                <w:rFonts w:ascii="Arial" w:hAnsi="Arial" w:cs="Arial"/>
                <w:color w:val="000000"/>
              </w:rPr>
            </w:pPr>
          </w:p>
        </w:tc>
      </w:tr>
    </w:tbl>
    <w:p w14:paraId="2C5337BC" w14:textId="77777777" w:rsidR="00476627" w:rsidRDefault="00476627" w:rsidP="00476627">
      <w:pPr>
        <w:rPr>
          <w:rFonts w:ascii="Arial" w:hAnsi="Arial" w:cs="Arial"/>
          <w:b/>
          <w:sz w:val="20"/>
          <w:szCs w:val="20"/>
        </w:rPr>
      </w:pPr>
    </w:p>
    <w:p w14:paraId="0F8DEF9B" w14:textId="77777777" w:rsidR="00476627" w:rsidRDefault="00476627" w:rsidP="00476627">
      <w:pPr>
        <w:rPr>
          <w:rFonts w:ascii="Arial" w:hAnsi="Arial" w:cs="Arial"/>
          <w:b/>
          <w:sz w:val="20"/>
          <w:szCs w:val="20"/>
        </w:rPr>
      </w:pPr>
      <w:r>
        <w:rPr>
          <w:rFonts w:ascii="Arial" w:hAnsi="Arial" w:cs="Arial"/>
          <w:b/>
          <w:sz w:val="20"/>
          <w:szCs w:val="20"/>
        </w:rPr>
        <w:t>CHIEF EXECUTIVE DECLARATION</w:t>
      </w:r>
    </w:p>
    <w:p w14:paraId="532DCBA6" w14:textId="77777777" w:rsidR="00476627" w:rsidRDefault="00476627" w:rsidP="00476627">
      <w:pPr>
        <w:rPr>
          <w:rFonts w:ascii="Arial" w:hAnsi="Arial" w:cs="Arial"/>
          <w:sz w:val="20"/>
          <w:szCs w:val="20"/>
        </w:rPr>
      </w:pPr>
      <w:r>
        <w:rPr>
          <w:rFonts w:ascii="Arial" w:hAnsi="Arial" w:cs="Arial"/>
          <w:sz w:val="20"/>
          <w:szCs w:val="20"/>
        </w:rPr>
        <w:t>I certify to the best of my knowledge and belief that:</w:t>
      </w:r>
    </w:p>
    <w:p w14:paraId="1EEA7DF1" w14:textId="77777777" w:rsidR="00476627" w:rsidRDefault="00476627" w:rsidP="00476627">
      <w:pPr>
        <w:widowControl w:val="0"/>
        <w:rPr>
          <w:rFonts w:ascii="Arial" w:hAnsi="Arial" w:cs="Arial"/>
          <w:sz w:val="20"/>
          <w:szCs w:val="20"/>
        </w:rPr>
      </w:pPr>
      <w:r>
        <w:rPr>
          <w:rFonts w:ascii="Arial" w:hAnsi="Arial" w:cs="Arial"/>
          <w:sz w:val="20"/>
          <w:szCs w:val="20"/>
        </w:rPr>
        <w:t>The information provided is correct; and that a true account of delivery against the project outcomes has been provided.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5"/>
        <w:gridCol w:w="6553"/>
      </w:tblGrid>
      <w:tr w:rsidR="00476627" w14:paraId="07F98E4E" w14:textId="77777777" w:rsidTr="00E508B8">
        <w:trPr>
          <w:trHeight w:val="417"/>
        </w:trPr>
        <w:tc>
          <w:tcPr>
            <w:tcW w:w="2355"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24EE49D7" w14:textId="77777777" w:rsidR="00476627" w:rsidRDefault="00476627" w:rsidP="00E508B8">
            <w:pPr>
              <w:rPr>
                <w:rFonts w:ascii="Arial" w:hAnsi="Arial" w:cs="Arial"/>
                <w:b/>
                <w:sz w:val="20"/>
                <w:szCs w:val="20"/>
              </w:rPr>
            </w:pPr>
            <w:r>
              <w:rPr>
                <w:rFonts w:ascii="Arial" w:hAnsi="Arial" w:cs="Arial"/>
                <w:sz w:val="20"/>
                <w:szCs w:val="20"/>
              </w:rPr>
              <w:t xml:space="preserve"> </w:t>
            </w:r>
            <w:r>
              <w:rPr>
                <w:rFonts w:ascii="Arial" w:hAnsi="Arial" w:cs="Arial"/>
                <w:b/>
                <w:sz w:val="20"/>
                <w:szCs w:val="20"/>
              </w:rPr>
              <w:t>Signature:</w:t>
            </w:r>
          </w:p>
        </w:tc>
        <w:tc>
          <w:tcPr>
            <w:tcW w:w="6553" w:type="dxa"/>
            <w:tcBorders>
              <w:top w:val="single" w:sz="4" w:space="0" w:color="auto"/>
              <w:left w:val="single" w:sz="4" w:space="0" w:color="auto"/>
              <w:bottom w:val="single" w:sz="4" w:space="0" w:color="auto"/>
              <w:right w:val="single" w:sz="4" w:space="0" w:color="auto"/>
            </w:tcBorders>
          </w:tcPr>
          <w:p w14:paraId="649374ED" w14:textId="77777777" w:rsidR="00476627" w:rsidRDefault="00476627" w:rsidP="00E508B8">
            <w:pPr>
              <w:rPr>
                <w:rFonts w:ascii="Arial" w:hAnsi="Arial" w:cs="Arial"/>
                <w:sz w:val="20"/>
                <w:szCs w:val="20"/>
              </w:rPr>
            </w:pPr>
          </w:p>
        </w:tc>
      </w:tr>
      <w:tr w:rsidR="00476627" w14:paraId="648FF6BE" w14:textId="77777777" w:rsidTr="00E508B8">
        <w:trPr>
          <w:trHeight w:val="343"/>
        </w:trPr>
        <w:tc>
          <w:tcPr>
            <w:tcW w:w="2355"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0BD4F086" w14:textId="77777777" w:rsidR="00476627" w:rsidRDefault="00476627" w:rsidP="00E508B8">
            <w:pPr>
              <w:rPr>
                <w:rFonts w:ascii="Arial" w:hAnsi="Arial" w:cs="Arial"/>
                <w:b/>
                <w:sz w:val="20"/>
                <w:szCs w:val="20"/>
              </w:rPr>
            </w:pPr>
            <w:r>
              <w:rPr>
                <w:rFonts w:ascii="Arial" w:hAnsi="Arial" w:cs="Arial"/>
                <w:b/>
                <w:sz w:val="20"/>
                <w:szCs w:val="20"/>
              </w:rPr>
              <w:lastRenderedPageBreak/>
              <w:t>Name (printed):</w:t>
            </w:r>
          </w:p>
        </w:tc>
        <w:tc>
          <w:tcPr>
            <w:tcW w:w="6553" w:type="dxa"/>
            <w:tcBorders>
              <w:top w:val="single" w:sz="4" w:space="0" w:color="auto"/>
              <w:left w:val="single" w:sz="4" w:space="0" w:color="auto"/>
              <w:bottom w:val="single" w:sz="4" w:space="0" w:color="auto"/>
              <w:right w:val="single" w:sz="4" w:space="0" w:color="auto"/>
            </w:tcBorders>
          </w:tcPr>
          <w:p w14:paraId="031C0246" w14:textId="77777777" w:rsidR="00476627" w:rsidRDefault="00476627" w:rsidP="00E508B8">
            <w:pPr>
              <w:rPr>
                <w:rFonts w:ascii="Arial" w:hAnsi="Arial" w:cs="Arial"/>
                <w:sz w:val="20"/>
                <w:szCs w:val="20"/>
              </w:rPr>
            </w:pPr>
          </w:p>
        </w:tc>
      </w:tr>
      <w:tr w:rsidR="00476627" w14:paraId="46460A78" w14:textId="77777777" w:rsidTr="00E508B8">
        <w:trPr>
          <w:trHeight w:val="366"/>
        </w:trPr>
        <w:tc>
          <w:tcPr>
            <w:tcW w:w="2355"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01F9C387" w14:textId="77777777" w:rsidR="00476627" w:rsidRDefault="00476627" w:rsidP="00E508B8">
            <w:pPr>
              <w:rPr>
                <w:rFonts w:ascii="Arial" w:hAnsi="Arial" w:cs="Arial"/>
                <w:b/>
                <w:sz w:val="20"/>
                <w:szCs w:val="20"/>
              </w:rPr>
            </w:pPr>
            <w:r>
              <w:rPr>
                <w:rFonts w:ascii="Arial" w:hAnsi="Arial" w:cs="Arial"/>
                <w:b/>
                <w:sz w:val="20"/>
                <w:szCs w:val="20"/>
              </w:rPr>
              <w:t>Position:</w:t>
            </w:r>
          </w:p>
        </w:tc>
        <w:tc>
          <w:tcPr>
            <w:tcW w:w="6553" w:type="dxa"/>
            <w:tcBorders>
              <w:top w:val="single" w:sz="4" w:space="0" w:color="auto"/>
              <w:left w:val="single" w:sz="4" w:space="0" w:color="auto"/>
              <w:bottom w:val="single" w:sz="4" w:space="0" w:color="auto"/>
              <w:right w:val="single" w:sz="4" w:space="0" w:color="auto"/>
            </w:tcBorders>
          </w:tcPr>
          <w:p w14:paraId="65CEB6C1" w14:textId="77777777" w:rsidR="00476627" w:rsidRDefault="00476627" w:rsidP="00E508B8">
            <w:pPr>
              <w:rPr>
                <w:rFonts w:ascii="Arial" w:hAnsi="Arial" w:cs="Arial"/>
                <w:sz w:val="20"/>
                <w:szCs w:val="20"/>
              </w:rPr>
            </w:pPr>
          </w:p>
        </w:tc>
      </w:tr>
      <w:tr w:rsidR="00476627" w14:paraId="7F675405" w14:textId="77777777" w:rsidTr="00E508B8">
        <w:trPr>
          <w:trHeight w:val="363"/>
        </w:trPr>
        <w:tc>
          <w:tcPr>
            <w:tcW w:w="2355"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080C6DD8" w14:textId="77777777" w:rsidR="00476627" w:rsidRDefault="00476627" w:rsidP="00E508B8">
            <w:pPr>
              <w:rPr>
                <w:rFonts w:ascii="Arial" w:hAnsi="Arial" w:cs="Arial"/>
                <w:b/>
                <w:sz w:val="20"/>
                <w:szCs w:val="20"/>
              </w:rPr>
            </w:pPr>
            <w:r>
              <w:rPr>
                <w:rFonts w:ascii="Arial" w:hAnsi="Arial" w:cs="Arial"/>
                <w:b/>
                <w:sz w:val="20"/>
                <w:szCs w:val="20"/>
              </w:rPr>
              <w:t>Date:</w:t>
            </w:r>
          </w:p>
        </w:tc>
        <w:tc>
          <w:tcPr>
            <w:tcW w:w="6553" w:type="dxa"/>
            <w:tcBorders>
              <w:top w:val="single" w:sz="4" w:space="0" w:color="auto"/>
              <w:left w:val="single" w:sz="4" w:space="0" w:color="auto"/>
              <w:bottom w:val="single" w:sz="4" w:space="0" w:color="auto"/>
              <w:right w:val="single" w:sz="4" w:space="0" w:color="auto"/>
            </w:tcBorders>
          </w:tcPr>
          <w:p w14:paraId="5FDEBF8C" w14:textId="77777777" w:rsidR="00476627" w:rsidRDefault="00476627" w:rsidP="00E508B8">
            <w:pPr>
              <w:rPr>
                <w:rFonts w:ascii="Arial" w:hAnsi="Arial" w:cs="Arial"/>
                <w:sz w:val="20"/>
                <w:szCs w:val="20"/>
              </w:rPr>
            </w:pPr>
          </w:p>
        </w:tc>
      </w:tr>
    </w:tbl>
    <w:p w14:paraId="3A0F2ED1" w14:textId="77777777" w:rsidR="00476627" w:rsidRDefault="00476627" w:rsidP="00476627">
      <w:pPr>
        <w:rPr>
          <w:rFonts w:ascii="Times New Roman" w:hAnsi="Times New Roman" w:cs="Times New Roman"/>
          <w:sz w:val="24"/>
          <w:szCs w:val="24"/>
        </w:rPr>
      </w:pPr>
      <w:bookmarkStart w:id="370" w:name="_MON_1429516949"/>
      <w:bookmarkEnd w:id="370"/>
    </w:p>
    <w:p w14:paraId="7383CA16" w14:textId="77777777" w:rsidR="00476627" w:rsidRDefault="00476627" w:rsidP="00476627"/>
    <w:p w14:paraId="21EC96BE" w14:textId="77777777" w:rsidR="00FA523C" w:rsidRPr="00C47B1F" w:rsidRDefault="00FA523C">
      <w:pPr>
        <w:tabs>
          <w:tab w:val="left" w:pos="284"/>
        </w:tabs>
        <w:spacing w:after="120" w:line="264" w:lineRule="auto"/>
        <w:rPr>
          <w:rFonts w:ascii="Arial" w:eastAsia="Times New Roman" w:hAnsi="Arial" w:cs="Arial"/>
          <w:color w:val="000000"/>
          <w:szCs w:val="24"/>
        </w:rPr>
      </w:pPr>
    </w:p>
    <w:sectPr w:rsidR="00FA523C" w:rsidRPr="00C47B1F" w:rsidSect="00142ED7">
      <w:headerReference w:type="even" r:id="rId21"/>
      <w:headerReference w:type="default" r:id="rId22"/>
      <w:footerReference w:type="even" r:id="rId23"/>
      <w:footerReference w:type="default" r:id="rId24"/>
      <w:headerReference w:type="first" r:id="rId25"/>
      <w:footerReference w:type="first" r:id="rId26"/>
      <w:pgSz w:w="11906" w:h="16838" w:code="9"/>
      <w:pgMar w:top="1440" w:right="1440" w:bottom="1440" w:left="1440" w:header="706" w:footer="706" w:gutter="0"/>
      <w:paperSrc w:first="2" w:other="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7507A5" w14:textId="77777777" w:rsidR="005F0050" w:rsidRDefault="005F0050" w:rsidP="00444D29">
      <w:pPr>
        <w:spacing w:after="0" w:line="240" w:lineRule="auto"/>
      </w:pPr>
      <w:r>
        <w:separator/>
      </w:r>
    </w:p>
  </w:endnote>
  <w:endnote w:type="continuationSeparator" w:id="0">
    <w:p w14:paraId="7E5711CE" w14:textId="77777777" w:rsidR="005F0050" w:rsidRDefault="005F0050" w:rsidP="00444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oundry Form Sans">
    <w:panose1 w:val="02000503050000020004"/>
    <w:charset w:val="00"/>
    <w:family w:val="auto"/>
    <w:pitch w:val="variable"/>
    <w:sig w:usb0="800000A7" w:usb1="0000004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2956529"/>
      <w:docPartObj>
        <w:docPartGallery w:val="Page Numbers (Bottom of Page)"/>
        <w:docPartUnique/>
      </w:docPartObj>
    </w:sdtPr>
    <w:sdtEndPr>
      <w:rPr>
        <w:noProof/>
      </w:rPr>
    </w:sdtEndPr>
    <w:sdtContent>
      <w:p w14:paraId="2E59A086" w14:textId="44A58722" w:rsidR="00F31F26" w:rsidRDefault="00F31F2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C529B42" w14:textId="77777777" w:rsidR="00F31F26" w:rsidRDefault="00F31F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25A36A" w14:textId="77777777" w:rsidR="00F31F26" w:rsidRDefault="00F31F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4088059"/>
      <w:docPartObj>
        <w:docPartGallery w:val="Page Numbers (Bottom of Page)"/>
        <w:docPartUnique/>
      </w:docPartObj>
    </w:sdtPr>
    <w:sdtEndPr>
      <w:rPr>
        <w:noProof/>
      </w:rPr>
    </w:sdtEndPr>
    <w:sdtContent>
      <w:p w14:paraId="584E2669" w14:textId="0AC60A13" w:rsidR="00F31F26" w:rsidRDefault="00F31F26">
        <w:pPr>
          <w:pStyle w:val="Footer"/>
          <w:jc w:val="center"/>
        </w:pPr>
        <w:r>
          <w:fldChar w:fldCharType="begin"/>
        </w:r>
        <w:r>
          <w:instrText xml:space="preserve"> PAGE   \* MERGEFORMAT </w:instrText>
        </w:r>
        <w:r>
          <w:fldChar w:fldCharType="separate"/>
        </w:r>
        <w:r>
          <w:rPr>
            <w:noProof/>
          </w:rPr>
          <w:t>60</w:t>
        </w:r>
        <w:r>
          <w:rPr>
            <w:noProof/>
          </w:rPr>
          <w:fldChar w:fldCharType="end"/>
        </w:r>
      </w:p>
    </w:sdtContent>
  </w:sdt>
  <w:p w14:paraId="4924749E" w14:textId="77777777" w:rsidR="00F31F26" w:rsidRDefault="00F31F2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3F1759" w14:textId="77777777" w:rsidR="00F31F26" w:rsidRDefault="00F31F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FDFDB0" w14:textId="77777777" w:rsidR="005F0050" w:rsidRDefault="005F0050" w:rsidP="00444D29">
      <w:pPr>
        <w:spacing w:after="0" w:line="240" w:lineRule="auto"/>
      </w:pPr>
      <w:r>
        <w:separator/>
      </w:r>
    </w:p>
  </w:footnote>
  <w:footnote w:type="continuationSeparator" w:id="0">
    <w:p w14:paraId="3EB3253D" w14:textId="77777777" w:rsidR="005F0050" w:rsidRDefault="005F0050" w:rsidP="00444D29">
      <w:pPr>
        <w:spacing w:after="0" w:line="240" w:lineRule="auto"/>
      </w:pPr>
      <w:r>
        <w:continuationSeparator/>
      </w:r>
    </w:p>
  </w:footnote>
  <w:footnote w:id="1">
    <w:p w14:paraId="565D9698" w14:textId="2AEE9221" w:rsidR="00F31F26" w:rsidRDefault="00F31F26">
      <w:pPr>
        <w:pStyle w:val="FootnoteText"/>
      </w:pPr>
      <w:r>
        <w:rPr>
          <w:rStyle w:val="FootnoteReference"/>
        </w:rPr>
        <w:footnoteRef/>
      </w:r>
      <w:r>
        <w:t xml:space="preserve"> </w:t>
      </w:r>
      <w:r w:rsidRPr="007C17BA">
        <w:t>Attempted murder, Threats to kill, Assault with injury and assault with intent to cause serious harm, Robbery, Rape and sexual assault and Homicide</w:t>
      </w:r>
    </w:p>
  </w:footnote>
  <w:footnote w:id="2">
    <w:p w14:paraId="19D132D8" w14:textId="73B95309" w:rsidR="00F31F26" w:rsidRDefault="00F31F26">
      <w:pPr>
        <w:pStyle w:val="FootnoteText"/>
      </w:pPr>
      <w:r>
        <w:rPr>
          <w:rStyle w:val="FootnoteReference"/>
        </w:rPr>
        <w:footnoteRef/>
      </w:r>
      <w:r>
        <w:t xml:space="preserve"> G</w:t>
      </w:r>
      <w:r w:rsidRPr="007C17BA">
        <w:t>reater Manchester Police reviewed their recording of knife or sharp instrument offences in December 2017. This has revealed that they were under-counting these offences. Following this review, there has been a sharp increase in the number of knife or sharp instrument offences recorded by GMP since December 2017.  Previous data have not been revised and the data are therefore not comparable.</w:t>
      </w:r>
    </w:p>
  </w:footnote>
  <w:footnote w:id="3">
    <w:p w14:paraId="4436EDE1" w14:textId="1F736A46" w:rsidR="00F31F26" w:rsidRDefault="00F31F26">
      <w:pPr>
        <w:pStyle w:val="FootnoteText"/>
      </w:pPr>
      <w:r>
        <w:rPr>
          <w:rStyle w:val="FootnoteReference"/>
        </w:rPr>
        <w:footnoteRef/>
      </w:r>
      <w:r>
        <w:t xml:space="preserve"> </w:t>
      </w:r>
      <w:r w:rsidRPr="007C17BA">
        <w:t>https://www.ons.gov.uk/peoplepopulationandcommunity/crimeandjustice/articles/homicideinenglandandwales/yearendingmarch2018</w:t>
      </w:r>
    </w:p>
  </w:footnote>
  <w:footnote w:id="4">
    <w:p w14:paraId="08EE0008" w14:textId="77777777" w:rsidR="00F31F26" w:rsidRDefault="00F31F26" w:rsidP="00CD7DCC">
      <w:pPr>
        <w:pStyle w:val="FootnoteText"/>
      </w:pPr>
      <w:r>
        <w:rPr>
          <w:rStyle w:val="FootnoteReference"/>
        </w:rPr>
        <w:footnoteRef/>
      </w:r>
      <w:r>
        <w:t xml:space="preserve"> </w:t>
      </w:r>
      <w:r w:rsidRPr="00F72D8F">
        <w:rPr>
          <w:rFonts w:cs="Arial"/>
        </w:rPr>
        <w:t xml:space="preserve">according to the </w:t>
      </w:r>
      <w:r>
        <w:rPr>
          <w:rFonts w:cs="Arial"/>
        </w:rPr>
        <w:t>Vulnerable Localities Index</w:t>
      </w:r>
      <w:r w:rsidRPr="00F72D8F">
        <w:rPr>
          <w:rFonts w:cs="Arial"/>
        </w:rPr>
        <w:t>.</w:t>
      </w:r>
      <w:r w:rsidRPr="00430847">
        <w:rPr>
          <w:noProof/>
        </w:rPr>
        <w:t xml:space="preserve"> </w:t>
      </w:r>
    </w:p>
  </w:footnote>
  <w:footnote w:id="5">
    <w:p w14:paraId="1D80AF63" w14:textId="3BDBE8D3" w:rsidR="00F31F26" w:rsidRDefault="00F31F26">
      <w:pPr>
        <w:pStyle w:val="FootnoteText"/>
      </w:pPr>
      <w:r>
        <w:rPr>
          <w:rStyle w:val="FootnoteReference"/>
        </w:rPr>
        <w:footnoteRef/>
      </w:r>
      <w:r>
        <w:t xml:space="preserve"> MPS Workforce report October 2019 </w:t>
      </w:r>
      <w:r w:rsidRPr="007C17BA">
        <w:t>https://www.met.police.uk/sd/stats-and-data/met/workforce-data-report/</w:t>
      </w:r>
    </w:p>
  </w:footnote>
  <w:footnote w:id="6">
    <w:p w14:paraId="2D83EC14" w14:textId="77777777" w:rsidR="00F31F26" w:rsidRDefault="00F31F26" w:rsidP="00CD7DCC">
      <w:pPr>
        <w:pStyle w:val="FootnoteText"/>
      </w:pPr>
      <w:r>
        <w:rPr>
          <w:rStyle w:val="FootnoteReference"/>
        </w:rPr>
        <w:footnoteRef/>
      </w:r>
      <w:r>
        <w:t xml:space="preserve"> </w:t>
      </w:r>
      <w:hyperlink r:id="rId1" w:history="1">
        <w:r w:rsidRPr="0037106D">
          <w:rPr>
            <w:rStyle w:val="Hyperlink"/>
          </w:rPr>
          <w:t>https://www.unicef-irc.org/article/1149-the-adolescent-brain-vulnerability-and-opportunity.html</w:t>
        </w:r>
      </w:hyperlink>
      <w:r>
        <w:t xml:space="preserve"> ; </w:t>
      </w:r>
      <w:hyperlink r:id="rId2" w:history="1">
        <w:r w:rsidRPr="0037106D">
          <w:rPr>
            <w:rStyle w:val="Hyperlink"/>
          </w:rPr>
          <w:t>http://clbb.mgh.harvard.edu/juvenilejustice/</w:t>
        </w:r>
      </w:hyperlink>
      <w:r>
        <w:t xml:space="preserve"> </w:t>
      </w:r>
    </w:p>
    <w:p w14:paraId="39048572" w14:textId="77777777" w:rsidR="00F31F26" w:rsidRDefault="00F31F26" w:rsidP="00CD7DCC">
      <w:pPr>
        <w:pStyle w:val="FootnoteText"/>
      </w:pPr>
    </w:p>
  </w:footnote>
  <w:footnote w:id="7">
    <w:p w14:paraId="7D803982" w14:textId="77777777" w:rsidR="00F31F26" w:rsidRDefault="00F31F26" w:rsidP="00CD7DCC">
      <w:pPr>
        <w:pStyle w:val="FootnoteText"/>
      </w:pPr>
      <w:r>
        <w:rPr>
          <w:rStyle w:val="FootnoteReference"/>
        </w:rPr>
        <w:footnoteRef/>
      </w:r>
      <w:r>
        <w:t xml:space="preserve"> As outlined in the GLA Health ‘Public Approach to Serious Youth Violence’ report, published here </w:t>
      </w:r>
      <w:hyperlink r:id="rId3" w:history="1">
        <w:r w:rsidRPr="00492FFC">
          <w:rPr>
            <w:rStyle w:val="Hyperlink"/>
          </w:rPr>
          <w:t>https://www.london.gov.uk/moderngovmb/ieListDocuments.aspx?CId=443&amp;MId=6332&amp;Ver=4</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46618D" w14:textId="291B7207" w:rsidR="00F31F26" w:rsidRDefault="00F31F26">
    <w:pPr>
      <w:pStyle w:val="Header"/>
    </w:pPr>
    <w:r>
      <w:rPr>
        <w:noProof/>
      </w:rPr>
      <w:drawing>
        <wp:inline distT="0" distB="0" distL="0" distR="0" wp14:anchorId="5F73A253" wp14:editId="4B476131">
          <wp:extent cx="2941955" cy="220345"/>
          <wp:effectExtent l="0" t="0" r="0" b="8255"/>
          <wp:docPr id="7" name="Picture 7" descr="Mayor of London 85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yor of London 85key"/>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941955" cy="220345"/>
                  </a:xfrm>
                  <a:prstGeom prst="rect">
                    <a:avLst/>
                  </a:prstGeom>
                  <a:noFill/>
                  <a:ln>
                    <a:noFill/>
                  </a:ln>
                </pic:spPr>
              </pic:pic>
            </a:graphicData>
          </a:graphic>
        </wp:inline>
      </w:drawing>
    </w:r>
  </w:p>
  <w:p w14:paraId="4A11449D" w14:textId="77777777" w:rsidR="00F31F26" w:rsidRDefault="00F31F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0624A9" w14:textId="77777777" w:rsidR="00F31F26" w:rsidRDefault="00F31F2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028138" w14:textId="77777777" w:rsidR="00F31F26" w:rsidRDefault="00F31F26">
    <w:pPr>
      <w:pStyle w:val="Header"/>
    </w:pPr>
    <w:r>
      <w:rPr>
        <w:noProof/>
        <w:lang w:eastAsia="en-GB"/>
      </w:rPr>
      <w:drawing>
        <wp:inline distT="0" distB="0" distL="0" distR="0" wp14:anchorId="065F1A03" wp14:editId="09758D08">
          <wp:extent cx="5731510" cy="689800"/>
          <wp:effectExtent l="0" t="0" r="2540" b="0"/>
          <wp:docPr id="5" name="Picture 5" descr="\\MOPDATA\home$\GHackston\Logos\JPEG\MOPAC_LOGO_ONELINE_GREY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PDATA\home$\GHackston\Logos\JPEG\MOPAC_LOGO_ONELINE_GREY_RG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31510" cy="6898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BED76" w14:textId="77777777" w:rsidR="00F31F26" w:rsidRDefault="00F31F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6523C67"/>
    <w:multiLevelType w:val="multilevel"/>
    <w:tmpl w:val="08E0E3AC"/>
    <w:lvl w:ilvl="0">
      <w:start w:val="1"/>
      <w:numFmt w:val="decimal"/>
      <w:pStyle w:val="Level1"/>
      <w:lvlText w:val="%1."/>
      <w:lvlJc w:val="left"/>
      <w:pPr>
        <w:tabs>
          <w:tab w:val="num" w:pos="851"/>
        </w:tabs>
        <w:ind w:left="851" w:hanging="851"/>
      </w:pPr>
      <w:rPr>
        <w:rFonts w:cs="Times New Roman"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vel2"/>
      <w:lvlText w:val="%1.%2"/>
      <w:lvlJc w:val="left"/>
      <w:pPr>
        <w:tabs>
          <w:tab w:val="num" w:pos="1031"/>
        </w:tabs>
        <w:ind w:left="1031" w:hanging="851"/>
      </w:pPr>
      <w:rPr>
        <w:rFonts w:cs="Times New Roman" w:hint="default"/>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Level3"/>
      <w:lvlText w:val="%1.%2.%3"/>
      <w:lvlJc w:val="left"/>
      <w:pPr>
        <w:tabs>
          <w:tab w:val="num" w:pos="1702"/>
        </w:tabs>
        <w:ind w:left="1702" w:hanging="851"/>
      </w:pPr>
      <w:rPr>
        <w:rFonts w:cs="Times New Roman"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Level4"/>
      <w:lvlText w:val="(%4)"/>
      <w:lvlJc w:val="left"/>
      <w:pPr>
        <w:tabs>
          <w:tab w:val="num" w:pos="2553"/>
        </w:tabs>
        <w:ind w:left="2553" w:hanging="851"/>
      </w:pPr>
      <w:rPr>
        <w:rFonts w:cs="Times New Roman"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Level5"/>
      <w:lvlText w:val="(%5)"/>
      <w:lvlJc w:val="left"/>
      <w:pPr>
        <w:tabs>
          <w:tab w:val="num" w:pos="3404"/>
        </w:tabs>
        <w:ind w:left="3404" w:hanging="851"/>
      </w:pPr>
      <w:rPr>
        <w:rFonts w:cs="Times New Roman"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Level6"/>
      <w:lvlText w:val="(%6)"/>
      <w:lvlJc w:val="left"/>
      <w:pPr>
        <w:tabs>
          <w:tab w:val="num" w:pos="4255"/>
        </w:tabs>
        <w:ind w:left="4255" w:hanging="851"/>
      </w:pPr>
      <w:rPr>
        <w:rFonts w:cs="Times New Roman"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Not Defined"/>
      <w:lvlJc w:val="left"/>
      <w:pPr>
        <w:ind w:left="0" w:firstLine="0"/>
      </w:pPr>
      <w:rPr>
        <w:rFonts w:cs="Times New Roman"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Not Defined"/>
      <w:lvlJc w:val="left"/>
      <w:pPr>
        <w:ind w:left="0" w:firstLine="0"/>
      </w:pPr>
      <w:rPr>
        <w:rFonts w:cs="Times New Roman"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Not Defined"/>
      <w:lvlJc w:val="left"/>
      <w:pPr>
        <w:ind w:left="0" w:firstLine="0"/>
      </w:pPr>
      <w:rPr>
        <w:rFonts w:cs="Times New Roman"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FFFFFFFB"/>
    <w:multiLevelType w:val="multilevel"/>
    <w:tmpl w:val="809C6BF0"/>
    <w:lvl w:ilvl="0">
      <w:start w:val="1"/>
      <w:numFmt w:val="none"/>
      <w:suff w:val="nothing"/>
      <w:lvlText w:val="%1"/>
      <w:lvlJc w:val="left"/>
      <w:pPr>
        <w:ind w:left="0" w:firstLine="0"/>
      </w:pPr>
    </w:lvl>
    <w:lvl w:ilvl="1">
      <w:start w:val="1"/>
      <w:numFmt w:val="decimal"/>
      <w:pStyle w:val="TLTLevel1"/>
      <w:lvlText w:val="%1%2."/>
      <w:lvlJc w:val="left"/>
      <w:pPr>
        <w:tabs>
          <w:tab w:val="num" w:pos="720"/>
        </w:tabs>
        <w:ind w:left="720" w:hanging="720"/>
      </w:pPr>
      <w:rPr>
        <w:rFonts w:ascii="Arial" w:hAnsi="Arial" w:cs="Arial" w:hint="default"/>
        <w:b w:val="0"/>
        <w:i w:val="0"/>
        <w:sz w:val="24"/>
        <w:szCs w:val="24"/>
      </w:rPr>
    </w:lvl>
    <w:lvl w:ilvl="2">
      <w:start w:val="1"/>
      <w:numFmt w:val="decimal"/>
      <w:pStyle w:val="TLTLevel2"/>
      <w:lvlText w:val="%1%2.%3"/>
      <w:lvlJc w:val="left"/>
      <w:pPr>
        <w:tabs>
          <w:tab w:val="num" w:pos="720"/>
        </w:tabs>
        <w:ind w:left="720" w:hanging="720"/>
      </w:pPr>
      <w:rPr>
        <w:rFonts w:ascii="Arial" w:hAnsi="Arial" w:cs="Arial" w:hint="default"/>
        <w:b w:val="0"/>
        <w:i w:val="0"/>
        <w:sz w:val="24"/>
        <w:szCs w:val="24"/>
      </w:rPr>
    </w:lvl>
    <w:lvl w:ilvl="3">
      <w:start w:val="1"/>
      <w:numFmt w:val="decimal"/>
      <w:pStyle w:val="TLTLevel3"/>
      <w:lvlText w:val="%1%2.%3.%4"/>
      <w:lvlJc w:val="left"/>
      <w:pPr>
        <w:tabs>
          <w:tab w:val="num" w:pos="1800"/>
        </w:tabs>
        <w:ind w:left="1800" w:hanging="1080"/>
      </w:pPr>
    </w:lvl>
    <w:lvl w:ilvl="4">
      <w:start w:val="1"/>
      <w:numFmt w:val="decimal"/>
      <w:pStyle w:val="TLTLevel4"/>
      <w:lvlText w:val="%1%2.%3.%4.%5"/>
      <w:lvlJc w:val="left"/>
      <w:pPr>
        <w:tabs>
          <w:tab w:val="num" w:pos="2880"/>
        </w:tabs>
        <w:ind w:left="2880" w:hanging="1080"/>
      </w:pPr>
    </w:lvl>
    <w:lvl w:ilvl="5">
      <w:start w:val="1"/>
      <w:numFmt w:val="decimal"/>
      <w:pStyle w:val="TLTLevel5"/>
      <w:lvlText w:val="%1%2.%3.%4.%5.%6"/>
      <w:lvlJc w:val="left"/>
      <w:pPr>
        <w:tabs>
          <w:tab w:val="num" w:pos="1080"/>
        </w:tabs>
        <w:ind w:left="0" w:firstLine="0"/>
      </w:pPr>
    </w:lvl>
    <w:lvl w:ilvl="6">
      <w:start w:val="1"/>
      <w:numFmt w:val="decimal"/>
      <w:lvlText w:val="%1%2.%3.%4.%5.%6.%7"/>
      <w:lvlJc w:val="left"/>
      <w:pPr>
        <w:tabs>
          <w:tab w:val="num" w:pos="1440"/>
        </w:tabs>
        <w:ind w:left="0" w:firstLine="0"/>
      </w:pPr>
    </w:lvl>
    <w:lvl w:ilvl="7">
      <w:start w:val="1"/>
      <w:numFmt w:val="decimal"/>
      <w:lvlText w:val="%1%2.%3.%4.%5.%6.%7.%8"/>
      <w:lvlJc w:val="left"/>
      <w:pPr>
        <w:tabs>
          <w:tab w:val="num" w:pos="1440"/>
        </w:tabs>
        <w:ind w:left="0" w:firstLine="0"/>
      </w:pPr>
    </w:lvl>
    <w:lvl w:ilvl="8">
      <w:start w:val="1"/>
      <w:numFmt w:val="decimal"/>
      <w:lvlText w:val="%1%2.%3.%4.%5.%6.%7.%8.%9"/>
      <w:lvlJc w:val="left"/>
      <w:pPr>
        <w:tabs>
          <w:tab w:val="num" w:pos="1800"/>
        </w:tabs>
        <w:ind w:left="0" w:firstLine="0"/>
      </w:pPr>
    </w:lvl>
  </w:abstractNum>
  <w:abstractNum w:abstractNumId="2" w15:restartNumberingAfterBreak="0">
    <w:nsid w:val="0629012A"/>
    <w:multiLevelType w:val="hybridMultilevel"/>
    <w:tmpl w:val="8C84162C"/>
    <w:lvl w:ilvl="0" w:tplc="A1BC1A04">
      <w:start w:val="1"/>
      <w:numFmt w:val="decimal"/>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D7A3E4E"/>
    <w:multiLevelType w:val="multilevel"/>
    <w:tmpl w:val="F90E16B4"/>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0DB2201D"/>
    <w:multiLevelType w:val="multilevel"/>
    <w:tmpl w:val="6F80FF5A"/>
    <w:lvl w:ilvl="0">
      <w:start w:val="26"/>
      <w:numFmt w:val="decimal"/>
      <w:lvlText w:val="%1"/>
      <w:lvlJc w:val="left"/>
      <w:pPr>
        <w:ind w:left="375" w:hanging="375"/>
      </w:pPr>
    </w:lvl>
    <w:lvl w:ilvl="1">
      <w:start w:val="1"/>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1A4C1924"/>
    <w:multiLevelType w:val="multilevel"/>
    <w:tmpl w:val="BD6E95C6"/>
    <w:lvl w:ilvl="0">
      <w:start w:val="1"/>
      <w:numFmt w:val="decimal"/>
      <w:lvlText w:val="%1."/>
      <w:lvlJc w:val="left"/>
      <w:pPr>
        <w:tabs>
          <w:tab w:val="num" w:pos="720"/>
        </w:tabs>
        <w:ind w:left="720" w:hanging="720"/>
      </w:pPr>
      <w:rPr>
        <w:b w:val="0"/>
        <w:i w:val="0"/>
        <w:caps/>
        <w:color w:val="000000"/>
        <w:sz w:val="20"/>
      </w:rPr>
    </w:lvl>
    <w:lvl w:ilvl="1">
      <w:start w:val="1"/>
      <w:numFmt w:val="lowerLetter"/>
      <w:lvlText w:val="(%2)"/>
      <w:lvlJc w:val="left"/>
      <w:pPr>
        <w:tabs>
          <w:tab w:val="num" w:pos="1555"/>
        </w:tabs>
        <w:ind w:left="1555" w:hanging="561"/>
      </w:pPr>
      <w:rPr>
        <w:b w:val="0"/>
        <w:i w:val="0"/>
        <w:caps w:val="0"/>
        <w:sz w:val="20"/>
      </w:rPr>
    </w:lvl>
    <w:lvl w:ilvl="2">
      <w:start w:val="1"/>
      <w:numFmt w:val="lowerLetter"/>
      <w:lvlText w:val="(%3)"/>
      <w:lvlJc w:val="left"/>
      <w:pPr>
        <w:tabs>
          <w:tab w:val="num" w:pos="1559"/>
        </w:tabs>
        <w:ind w:left="1559" w:hanging="567"/>
      </w:pPr>
      <w:rPr>
        <w:b w:val="0"/>
        <w:i w:val="0"/>
        <w:sz w:val="20"/>
      </w:rPr>
    </w:lvl>
    <w:lvl w:ilvl="3">
      <w:start w:val="1"/>
      <w:numFmt w:val="lowerRoman"/>
      <w:lvlText w:val="(%4)"/>
      <w:lvlJc w:val="left"/>
      <w:pPr>
        <w:tabs>
          <w:tab w:val="num" w:pos="2421"/>
        </w:tabs>
        <w:ind w:left="2268" w:hanging="567"/>
      </w:pPr>
      <w:rPr>
        <w:b w:val="0"/>
        <w:i w:val="0"/>
        <w:sz w:val="20"/>
      </w:rPr>
    </w:lvl>
    <w:lvl w:ilvl="4">
      <w:start w:val="1"/>
      <w:numFmt w:val="upperLetter"/>
      <w:lvlText w:val="(%5)"/>
      <w:lvlJc w:val="left"/>
      <w:pPr>
        <w:tabs>
          <w:tab w:val="num" w:pos="2880"/>
        </w:tabs>
        <w:ind w:left="2880" w:hanging="720"/>
      </w:pPr>
      <w:rPr>
        <w:b w:val="0"/>
        <w:i w:val="0"/>
        <w:sz w:val="22"/>
      </w:rPr>
    </w:lvl>
    <w:lvl w:ilvl="5">
      <w:start w:val="1"/>
      <w:numFmt w:val="decimal"/>
      <w:lvlText w:val="%6."/>
      <w:lvlJc w:val="left"/>
      <w:pPr>
        <w:tabs>
          <w:tab w:val="num" w:pos="3600"/>
        </w:tabs>
        <w:ind w:left="3600" w:hanging="720"/>
      </w:pPr>
      <w:rPr>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b w:val="0"/>
        <w:i w:val="0"/>
        <w:sz w:val="22"/>
      </w:rPr>
    </w:lvl>
    <w:lvl w:ilvl="8">
      <w:start w:val="1"/>
      <w:numFmt w:val="decimal"/>
      <w:lvlText w:val="%9."/>
      <w:lvlJc w:val="left"/>
      <w:pPr>
        <w:tabs>
          <w:tab w:val="num" w:pos="5760"/>
        </w:tabs>
        <w:ind w:left="5760" w:hanging="720"/>
      </w:pPr>
      <w:rPr>
        <w:b w:val="0"/>
        <w:i w:val="0"/>
        <w:sz w:val="22"/>
      </w:rPr>
    </w:lvl>
  </w:abstractNum>
  <w:abstractNum w:abstractNumId="6" w15:restartNumberingAfterBreak="0">
    <w:nsid w:val="1D853473"/>
    <w:multiLevelType w:val="hybridMultilevel"/>
    <w:tmpl w:val="BCC445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F3439D5"/>
    <w:multiLevelType w:val="hybridMultilevel"/>
    <w:tmpl w:val="CD3609E8"/>
    <w:lvl w:ilvl="0" w:tplc="6730FB66">
      <w:start w:val="1"/>
      <w:numFmt w:val="decimal"/>
      <w:lvlText w:val="%1."/>
      <w:lvlJc w:val="left"/>
      <w:pPr>
        <w:ind w:left="720" w:hanging="360"/>
      </w:pPr>
      <w:rPr>
        <w:rFonts w:cs="Times New Roman" w:hint="default"/>
        <w:b/>
        <w:i w:val="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15:restartNumberingAfterBreak="0">
    <w:nsid w:val="22142201"/>
    <w:multiLevelType w:val="hybridMultilevel"/>
    <w:tmpl w:val="C8F02E24"/>
    <w:lvl w:ilvl="0" w:tplc="65468472">
      <w:start w:val="1"/>
      <w:numFmt w:val="decimal"/>
      <w:pStyle w:val="TLTRecitals"/>
      <w:lvlText w:val="%1."/>
      <w:lvlJc w:val="left"/>
      <w:pPr>
        <w:tabs>
          <w:tab w:val="num" w:pos="720"/>
        </w:tabs>
        <w:ind w:left="720" w:hanging="360"/>
      </w:pPr>
      <w:rPr>
        <w:rFonts w:cs="Times New Roman"/>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22DF702A"/>
    <w:multiLevelType w:val="hybridMultilevel"/>
    <w:tmpl w:val="87C4D0FE"/>
    <w:lvl w:ilvl="0" w:tplc="89C85E1A">
      <w:numFmt w:val="bullet"/>
      <w:lvlText w:val="-"/>
      <w:lvlJc w:val="left"/>
      <w:pPr>
        <w:ind w:left="720" w:hanging="360"/>
      </w:pPr>
      <w:rPr>
        <w:rFonts w:ascii="Foundry Form Sans" w:eastAsia="Times New Roman" w:hAnsi="Foundry Form San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112DA3"/>
    <w:multiLevelType w:val="hybridMultilevel"/>
    <w:tmpl w:val="2A2E7216"/>
    <w:lvl w:ilvl="0" w:tplc="519636CA">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25766380"/>
    <w:multiLevelType w:val="multilevel"/>
    <w:tmpl w:val="BD6E95C6"/>
    <w:lvl w:ilvl="0">
      <w:start w:val="1"/>
      <w:numFmt w:val="decimal"/>
      <w:lvlText w:val="%1."/>
      <w:lvlJc w:val="left"/>
      <w:pPr>
        <w:tabs>
          <w:tab w:val="num" w:pos="720"/>
        </w:tabs>
        <w:ind w:left="720" w:hanging="720"/>
      </w:pPr>
      <w:rPr>
        <w:b w:val="0"/>
        <w:i w:val="0"/>
        <w:caps/>
        <w:color w:val="000000"/>
        <w:sz w:val="20"/>
      </w:rPr>
    </w:lvl>
    <w:lvl w:ilvl="1">
      <w:start w:val="1"/>
      <w:numFmt w:val="lowerLetter"/>
      <w:lvlText w:val="(%2)"/>
      <w:lvlJc w:val="left"/>
      <w:pPr>
        <w:tabs>
          <w:tab w:val="num" w:pos="1555"/>
        </w:tabs>
        <w:ind w:left="1555" w:hanging="561"/>
      </w:pPr>
      <w:rPr>
        <w:b w:val="0"/>
        <w:i w:val="0"/>
        <w:caps w:val="0"/>
        <w:sz w:val="20"/>
      </w:rPr>
    </w:lvl>
    <w:lvl w:ilvl="2">
      <w:start w:val="1"/>
      <w:numFmt w:val="lowerLetter"/>
      <w:lvlText w:val="(%3)"/>
      <w:lvlJc w:val="left"/>
      <w:pPr>
        <w:tabs>
          <w:tab w:val="num" w:pos="1559"/>
        </w:tabs>
        <w:ind w:left="1559" w:hanging="567"/>
      </w:pPr>
      <w:rPr>
        <w:b w:val="0"/>
        <w:i w:val="0"/>
        <w:sz w:val="20"/>
      </w:rPr>
    </w:lvl>
    <w:lvl w:ilvl="3">
      <w:start w:val="1"/>
      <w:numFmt w:val="lowerRoman"/>
      <w:lvlText w:val="(%4)"/>
      <w:lvlJc w:val="left"/>
      <w:pPr>
        <w:tabs>
          <w:tab w:val="num" w:pos="2421"/>
        </w:tabs>
        <w:ind w:left="2268" w:hanging="567"/>
      </w:pPr>
      <w:rPr>
        <w:b w:val="0"/>
        <w:i w:val="0"/>
        <w:sz w:val="20"/>
      </w:rPr>
    </w:lvl>
    <w:lvl w:ilvl="4">
      <w:start w:val="1"/>
      <w:numFmt w:val="upperLetter"/>
      <w:lvlText w:val="(%5)"/>
      <w:lvlJc w:val="left"/>
      <w:pPr>
        <w:tabs>
          <w:tab w:val="num" w:pos="2880"/>
        </w:tabs>
        <w:ind w:left="2880" w:hanging="720"/>
      </w:pPr>
      <w:rPr>
        <w:b w:val="0"/>
        <w:i w:val="0"/>
        <w:sz w:val="22"/>
      </w:rPr>
    </w:lvl>
    <w:lvl w:ilvl="5">
      <w:start w:val="1"/>
      <w:numFmt w:val="decimal"/>
      <w:lvlText w:val="%6."/>
      <w:lvlJc w:val="left"/>
      <w:pPr>
        <w:tabs>
          <w:tab w:val="num" w:pos="3600"/>
        </w:tabs>
        <w:ind w:left="3600" w:hanging="720"/>
      </w:pPr>
      <w:rPr>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b w:val="0"/>
        <w:i w:val="0"/>
        <w:sz w:val="22"/>
      </w:rPr>
    </w:lvl>
    <w:lvl w:ilvl="8">
      <w:start w:val="1"/>
      <w:numFmt w:val="decimal"/>
      <w:lvlText w:val="%9."/>
      <w:lvlJc w:val="left"/>
      <w:pPr>
        <w:tabs>
          <w:tab w:val="num" w:pos="5760"/>
        </w:tabs>
        <w:ind w:left="5760" w:hanging="720"/>
      </w:pPr>
      <w:rPr>
        <w:b w:val="0"/>
        <w:i w:val="0"/>
        <w:sz w:val="22"/>
      </w:rPr>
    </w:lvl>
  </w:abstractNum>
  <w:abstractNum w:abstractNumId="12" w15:restartNumberingAfterBreak="0">
    <w:nsid w:val="2DF30BE3"/>
    <w:multiLevelType w:val="hybridMultilevel"/>
    <w:tmpl w:val="6966C7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344568FB"/>
    <w:multiLevelType w:val="multilevel"/>
    <w:tmpl w:val="A3BA8E56"/>
    <w:lvl w:ilvl="0">
      <w:start w:val="1"/>
      <w:numFmt w:val="decimal"/>
      <w:pStyle w:val="Heading1"/>
      <w:suff w:val="space"/>
      <w:lvlText w:val="%1."/>
      <w:lvlJc w:val="left"/>
      <w:pPr>
        <w:ind w:left="360"/>
      </w:pPr>
      <w:rPr>
        <w:rFonts w:cs="Times New Roman" w:hint="default"/>
        <w:i w:val="0"/>
      </w:rPr>
    </w:lvl>
    <w:lvl w:ilvl="1">
      <w:start w:val="1"/>
      <w:numFmt w:val="decimal"/>
      <w:pStyle w:val="ListPara1"/>
      <w:suff w:val="space"/>
      <w:lvlText w:val="%1.%2"/>
      <w:lvlJc w:val="left"/>
      <w:rPr>
        <w:rFonts w:cs="Times New Roman" w:hint="default"/>
      </w:rPr>
    </w:lvl>
    <w:lvl w:ilvl="2">
      <w:start w:val="1"/>
      <w:numFmt w:val="decimal"/>
      <w:pStyle w:val="ListPara2"/>
      <w:suff w:val="space"/>
      <w:lvlText w:val="%1.2"/>
      <w:lvlJc w:val="left"/>
      <w:rPr>
        <w:rFonts w:cs="Times New Roman" w:hint="default"/>
      </w:rPr>
    </w:lvl>
    <w:lvl w:ilvl="3">
      <w:start w:val="1"/>
      <w:numFmt w:val="decimal"/>
      <w:pStyle w:val="ListPara3"/>
      <w:suff w:val="space"/>
      <w:lvlText w:val="%1.3"/>
      <w:lvlJc w:val="left"/>
      <w:rPr>
        <w:rFonts w:cs="Times New Roman" w:hint="default"/>
      </w:rPr>
    </w:lvl>
    <w:lvl w:ilvl="4">
      <w:start w:val="1"/>
      <w:numFmt w:val="decimal"/>
      <w:pStyle w:val="ListPara4"/>
      <w:suff w:val="space"/>
      <w:lvlText w:val="%1.4"/>
      <w:lvlJc w:val="left"/>
      <w:rPr>
        <w:rFonts w:cs="Times New Roman" w:hint="default"/>
      </w:rPr>
    </w:lvl>
    <w:lvl w:ilvl="5">
      <w:start w:val="1"/>
      <w:numFmt w:val="decimal"/>
      <w:pStyle w:val="Heading6"/>
      <w:suff w:val="space"/>
      <w:lvlText w:val="%1.5"/>
      <w:lvlJc w:val="left"/>
      <w:rPr>
        <w:rFonts w:cs="Times New Roman" w:hint="default"/>
      </w:rPr>
    </w:lvl>
    <w:lvl w:ilvl="6">
      <w:start w:val="1"/>
      <w:numFmt w:val="decimal"/>
      <w:pStyle w:val="Heading7"/>
      <w:suff w:val="space"/>
      <w:lvlText w:val="%1.6"/>
      <w:lvlJc w:val="left"/>
      <w:rPr>
        <w:rFonts w:cs="Times New Roman" w:hint="default"/>
      </w:rPr>
    </w:lvl>
    <w:lvl w:ilvl="7">
      <w:start w:val="1"/>
      <w:numFmt w:val="decimal"/>
      <w:pStyle w:val="Heading8"/>
      <w:suff w:val="space"/>
      <w:lvlText w:val="%1.7"/>
      <w:lvlJc w:val="left"/>
      <w:rPr>
        <w:rFonts w:cs="Times New Roman" w:hint="default"/>
      </w:rPr>
    </w:lvl>
    <w:lvl w:ilvl="8">
      <w:start w:val="1"/>
      <w:numFmt w:val="decimal"/>
      <w:pStyle w:val="Heading9"/>
      <w:suff w:val="space"/>
      <w:lvlText w:val="%1.8"/>
      <w:lvlJc w:val="left"/>
      <w:rPr>
        <w:rFonts w:cs="Times New Roman" w:hint="default"/>
      </w:rPr>
    </w:lvl>
  </w:abstractNum>
  <w:abstractNum w:abstractNumId="14" w15:restartNumberingAfterBreak="0">
    <w:nsid w:val="36687F7D"/>
    <w:multiLevelType w:val="multilevel"/>
    <w:tmpl w:val="4532E322"/>
    <w:lvl w:ilvl="0">
      <w:start w:val="25"/>
      <w:numFmt w:val="decimal"/>
      <w:lvlText w:val="%1"/>
      <w:lvlJc w:val="left"/>
      <w:pPr>
        <w:ind w:left="375" w:hanging="375"/>
      </w:pPr>
    </w:lvl>
    <w:lvl w:ilvl="1">
      <w:start w:val="1"/>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15:restartNumberingAfterBreak="0">
    <w:nsid w:val="39B34097"/>
    <w:multiLevelType w:val="hybridMultilevel"/>
    <w:tmpl w:val="7806202C"/>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3CB53419"/>
    <w:multiLevelType w:val="multilevel"/>
    <w:tmpl w:val="1DA0EF9C"/>
    <w:lvl w:ilvl="0">
      <w:start w:val="24"/>
      <w:numFmt w:val="decimal"/>
      <w:lvlText w:val="%1"/>
      <w:lvlJc w:val="left"/>
      <w:pPr>
        <w:ind w:left="420" w:hanging="420"/>
      </w:pPr>
      <w:rPr>
        <w:rFonts w:ascii="Times New Roman" w:hAnsi="Times New Roman" w:cs="Times New Roman" w:hint="default"/>
        <w:color w:val="000000"/>
        <w:sz w:val="22"/>
      </w:rPr>
    </w:lvl>
    <w:lvl w:ilvl="1">
      <w:start w:val="2"/>
      <w:numFmt w:val="decimal"/>
      <w:lvlText w:val="%1.%2"/>
      <w:lvlJc w:val="left"/>
      <w:pPr>
        <w:ind w:left="420" w:hanging="420"/>
      </w:pPr>
      <w:rPr>
        <w:rFonts w:ascii="Arial" w:hAnsi="Arial" w:cs="Arial" w:hint="default"/>
        <w:color w:val="000000"/>
        <w:sz w:val="20"/>
        <w:szCs w:val="20"/>
      </w:rPr>
    </w:lvl>
    <w:lvl w:ilvl="2">
      <w:start w:val="1"/>
      <w:numFmt w:val="decimal"/>
      <w:lvlText w:val="%1.%2.%3"/>
      <w:lvlJc w:val="left"/>
      <w:pPr>
        <w:ind w:left="720" w:hanging="720"/>
      </w:pPr>
      <w:rPr>
        <w:rFonts w:ascii="Arial" w:hAnsi="Arial" w:cs="Arial" w:hint="default"/>
        <w:color w:val="000000"/>
        <w:sz w:val="20"/>
        <w:szCs w:val="20"/>
      </w:rPr>
    </w:lvl>
    <w:lvl w:ilvl="3">
      <w:start w:val="1"/>
      <w:numFmt w:val="decimal"/>
      <w:lvlText w:val="%1.%2.%3.%4"/>
      <w:lvlJc w:val="left"/>
      <w:pPr>
        <w:ind w:left="720" w:hanging="720"/>
      </w:pPr>
      <w:rPr>
        <w:rFonts w:ascii="Times New Roman" w:hAnsi="Times New Roman" w:cs="Times New Roman" w:hint="default"/>
        <w:color w:val="000000"/>
        <w:sz w:val="22"/>
      </w:rPr>
    </w:lvl>
    <w:lvl w:ilvl="4">
      <w:start w:val="1"/>
      <w:numFmt w:val="decimal"/>
      <w:lvlText w:val="%1.%2.%3.%4.%5"/>
      <w:lvlJc w:val="left"/>
      <w:pPr>
        <w:ind w:left="1080" w:hanging="1080"/>
      </w:pPr>
      <w:rPr>
        <w:rFonts w:ascii="Times New Roman" w:hAnsi="Times New Roman" w:cs="Times New Roman" w:hint="default"/>
        <w:color w:val="000000"/>
        <w:sz w:val="22"/>
      </w:rPr>
    </w:lvl>
    <w:lvl w:ilvl="5">
      <w:start w:val="1"/>
      <w:numFmt w:val="decimal"/>
      <w:lvlText w:val="%1.%2.%3.%4.%5.%6"/>
      <w:lvlJc w:val="left"/>
      <w:pPr>
        <w:ind w:left="1080" w:hanging="1080"/>
      </w:pPr>
      <w:rPr>
        <w:rFonts w:ascii="Times New Roman" w:hAnsi="Times New Roman" w:cs="Times New Roman" w:hint="default"/>
        <w:color w:val="000000"/>
        <w:sz w:val="22"/>
      </w:rPr>
    </w:lvl>
    <w:lvl w:ilvl="6">
      <w:start w:val="1"/>
      <w:numFmt w:val="decimal"/>
      <w:lvlText w:val="%1.%2.%3.%4.%5.%6.%7"/>
      <w:lvlJc w:val="left"/>
      <w:pPr>
        <w:ind w:left="1440" w:hanging="1440"/>
      </w:pPr>
      <w:rPr>
        <w:rFonts w:ascii="Times New Roman" w:hAnsi="Times New Roman" w:cs="Times New Roman" w:hint="default"/>
        <w:color w:val="000000"/>
        <w:sz w:val="22"/>
      </w:rPr>
    </w:lvl>
    <w:lvl w:ilvl="7">
      <w:start w:val="1"/>
      <w:numFmt w:val="decimal"/>
      <w:lvlText w:val="%1.%2.%3.%4.%5.%6.%7.%8"/>
      <w:lvlJc w:val="left"/>
      <w:pPr>
        <w:ind w:left="1440" w:hanging="1440"/>
      </w:pPr>
      <w:rPr>
        <w:rFonts w:ascii="Times New Roman" w:hAnsi="Times New Roman" w:cs="Times New Roman" w:hint="default"/>
        <w:color w:val="000000"/>
        <w:sz w:val="22"/>
      </w:rPr>
    </w:lvl>
    <w:lvl w:ilvl="8">
      <w:start w:val="1"/>
      <w:numFmt w:val="decimal"/>
      <w:lvlText w:val="%1.%2.%3.%4.%5.%6.%7.%8.%9"/>
      <w:lvlJc w:val="left"/>
      <w:pPr>
        <w:ind w:left="1800" w:hanging="1800"/>
      </w:pPr>
      <w:rPr>
        <w:rFonts w:ascii="Times New Roman" w:hAnsi="Times New Roman" w:cs="Times New Roman" w:hint="default"/>
        <w:color w:val="000000"/>
        <w:sz w:val="22"/>
      </w:rPr>
    </w:lvl>
  </w:abstractNum>
  <w:abstractNum w:abstractNumId="17" w15:restartNumberingAfterBreak="0">
    <w:nsid w:val="3D3B313E"/>
    <w:multiLevelType w:val="multilevel"/>
    <w:tmpl w:val="034CDE74"/>
    <w:lvl w:ilvl="0">
      <w:start w:val="3"/>
      <w:numFmt w:val="decimal"/>
      <w:lvlText w:val="%1"/>
      <w:lvlJc w:val="left"/>
      <w:pPr>
        <w:ind w:left="360" w:hanging="360"/>
      </w:pPr>
      <w:rPr>
        <w:rFonts w:hint="default"/>
      </w:rPr>
    </w:lvl>
    <w:lvl w:ilvl="1">
      <w:start w:val="1"/>
      <w:numFmt w:val="decimal"/>
      <w:lvlText w:val="%1.%2"/>
      <w:lvlJc w:val="left"/>
      <w:pPr>
        <w:ind w:left="360" w:hanging="360"/>
      </w:pPr>
      <w:rPr>
        <w:rFonts w:ascii="Arial" w:hAnsi="Arial" w:cs="Arial"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406D546F"/>
    <w:multiLevelType w:val="multilevel"/>
    <w:tmpl w:val="3614F6D0"/>
    <w:lvl w:ilvl="0">
      <w:start w:val="26"/>
      <w:numFmt w:val="decimal"/>
      <w:lvlText w:val="%1"/>
      <w:lvlJc w:val="left"/>
      <w:pPr>
        <w:ind w:left="660" w:hanging="660"/>
      </w:pPr>
    </w:lvl>
    <w:lvl w:ilvl="1">
      <w:start w:val="3"/>
      <w:numFmt w:val="decimal"/>
      <w:lvlText w:val="%1.%2"/>
      <w:lvlJc w:val="left"/>
      <w:pPr>
        <w:ind w:left="1020" w:hanging="660"/>
      </w:pPr>
    </w:lvl>
    <w:lvl w:ilvl="2">
      <w:start w:val="3"/>
      <w:numFmt w:val="decimal"/>
      <w:lvlText w:val="%1.%2.%3"/>
      <w:lvlJc w:val="left"/>
      <w:pPr>
        <w:ind w:left="1430" w:hanging="720"/>
      </w:pPr>
      <w:rPr>
        <w:rFonts w:ascii="Arial" w:hAnsi="Arial" w:cs="Arial" w:hint="default"/>
        <w:sz w:val="20"/>
        <w:szCs w:val="20"/>
      </w:r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19" w15:restartNumberingAfterBreak="0">
    <w:nsid w:val="414F3C37"/>
    <w:multiLevelType w:val="hybridMultilevel"/>
    <w:tmpl w:val="9954D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806631"/>
    <w:multiLevelType w:val="hybridMultilevel"/>
    <w:tmpl w:val="927E6F82"/>
    <w:lvl w:ilvl="0" w:tplc="91B68A32">
      <w:start w:val="1"/>
      <w:numFmt w:val="bullet"/>
      <w:lvlText w:val="•"/>
      <w:lvlJc w:val="left"/>
      <w:pPr>
        <w:tabs>
          <w:tab w:val="num" w:pos="360"/>
        </w:tabs>
        <w:ind w:left="360" w:hanging="360"/>
      </w:pPr>
      <w:rPr>
        <w:rFonts w:ascii="Arial" w:hAnsi="Arial" w:hint="default"/>
      </w:rPr>
    </w:lvl>
    <w:lvl w:ilvl="1" w:tplc="1A520910">
      <w:start w:val="1"/>
      <w:numFmt w:val="bullet"/>
      <w:lvlText w:val="•"/>
      <w:lvlJc w:val="left"/>
      <w:pPr>
        <w:tabs>
          <w:tab w:val="num" w:pos="1080"/>
        </w:tabs>
        <w:ind w:left="1080" w:hanging="360"/>
      </w:pPr>
      <w:rPr>
        <w:rFonts w:ascii="Arial" w:hAnsi="Arial" w:hint="default"/>
      </w:rPr>
    </w:lvl>
    <w:lvl w:ilvl="2" w:tplc="0CC05D92" w:tentative="1">
      <w:start w:val="1"/>
      <w:numFmt w:val="bullet"/>
      <w:lvlText w:val="•"/>
      <w:lvlJc w:val="left"/>
      <w:pPr>
        <w:tabs>
          <w:tab w:val="num" w:pos="1800"/>
        </w:tabs>
        <w:ind w:left="1800" w:hanging="360"/>
      </w:pPr>
      <w:rPr>
        <w:rFonts w:ascii="Arial" w:hAnsi="Arial" w:hint="default"/>
      </w:rPr>
    </w:lvl>
    <w:lvl w:ilvl="3" w:tplc="43D47400" w:tentative="1">
      <w:start w:val="1"/>
      <w:numFmt w:val="bullet"/>
      <w:lvlText w:val="•"/>
      <w:lvlJc w:val="left"/>
      <w:pPr>
        <w:tabs>
          <w:tab w:val="num" w:pos="2520"/>
        </w:tabs>
        <w:ind w:left="2520" w:hanging="360"/>
      </w:pPr>
      <w:rPr>
        <w:rFonts w:ascii="Arial" w:hAnsi="Arial" w:hint="default"/>
      </w:rPr>
    </w:lvl>
    <w:lvl w:ilvl="4" w:tplc="BBF06A8E" w:tentative="1">
      <w:start w:val="1"/>
      <w:numFmt w:val="bullet"/>
      <w:lvlText w:val="•"/>
      <w:lvlJc w:val="left"/>
      <w:pPr>
        <w:tabs>
          <w:tab w:val="num" w:pos="3240"/>
        </w:tabs>
        <w:ind w:left="3240" w:hanging="360"/>
      </w:pPr>
      <w:rPr>
        <w:rFonts w:ascii="Arial" w:hAnsi="Arial" w:hint="default"/>
      </w:rPr>
    </w:lvl>
    <w:lvl w:ilvl="5" w:tplc="5324F8FA" w:tentative="1">
      <w:start w:val="1"/>
      <w:numFmt w:val="bullet"/>
      <w:lvlText w:val="•"/>
      <w:lvlJc w:val="left"/>
      <w:pPr>
        <w:tabs>
          <w:tab w:val="num" w:pos="3960"/>
        </w:tabs>
        <w:ind w:left="3960" w:hanging="360"/>
      </w:pPr>
      <w:rPr>
        <w:rFonts w:ascii="Arial" w:hAnsi="Arial" w:hint="default"/>
      </w:rPr>
    </w:lvl>
    <w:lvl w:ilvl="6" w:tplc="5874D644" w:tentative="1">
      <w:start w:val="1"/>
      <w:numFmt w:val="bullet"/>
      <w:lvlText w:val="•"/>
      <w:lvlJc w:val="left"/>
      <w:pPr>
        <w:tabs>
          <w:tab w:val="num" w:pos="4680"/>
        </w:tabs>
        <w:ind w:left="4680" w:hanging="360"/>
      </w:pPr>
      <w:rPr>
        <w:rFonts w:ascii="Arial" w:hAnsi="Arial" w:hint="default"/>
      </w:rPr>
    </w:lvl>
    <w:lvl w:ilvl="7" w:tplc="A886A39C" w:tentative="1">
      <w:start w:val="1"/>
      <w:numFmt w:val="bullet"/>
      <w:lvlText w:val="•"/>
      <w:lvlJc w:val="left"/>
      <w:pPr>
        <w:tabs>
          <w:tab w:val="num" w:pos="5400"/>
        </w:tabs>
        <w:ind w:left="5400" w:hanging="360"/>
      </w:pPr>
      <w:rPr>
        <w:rFonts w:ascii="Arial" w:hAnsi="Arial" w:hint="default"/>
      </w:rPr>
    </w:lvl>
    <w:lvl w:ilvl="8" w:tplc="4B846DE4" w:tentative="1">
      <w:start w:val="1"/>
      <w:numFmt w:val="bullet"/>
      <w:lvlText w:val="•"/>
      <w:lvlJc w:val="left"/>
      <w:pPr>
        <w:tabs>
          <w:tab w:val="num" w:pos="6120"/>
        </w:tabs>
        <w:ind w:left="6120" w:hanging="360"/>
      </w:pPr>
      <w:rPr>
        <w:rFonts w:ascii="Arial" w:hAnsi="Arial" w:hint="default"/>
      </w:rPr>
    </w:lvl>
  </w:abstractNum>
  <w:abstractNum w:abstractNumId="21" w15:restartNumberingAfterBreak="0">
    <w:nsid w:val="46920359"/>
    <w:multiLevelType w:val="hybridMultilevel"/>
    <w:tmpl w:val="BE0083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FA73E8"/>
    <w:multiLevelType w:val="hybridMultilevel"/>
    <w:tmpl w:val="C6F41DAA"/>
    <w:lvl w:ilvl="0" w:tplc="91B68A32">
      <w:start w:val="1"/>
      <w:numFmt w:val="bullet"/>
      <w:lvlText w:val="•"/>
      <w:lvlJc w:val="left"/>
      <w:pPr>
        <w:tabs>
          <w:tab w:val="num" w:pos="360"/>
        </w:tabs>
        <w:ind w:left="36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1910B7"/>
    <w:multiLevelType w:val="multilevel"/>
    <w:tmpl w:val="04090021"/>
    <w:lvl w:ilvl="0">
      <w:start w:val="1"/>
      <w:numFmt w:val="bullet"/>
      <w:lvlText w:val=""/>
      <w:lvlJc w:val="left"/>
      <w:pPr>
        <w:tabs>
          <w:tab w:val="num" w:pos="360"/>
        </w:tabs>
        <w:ind w:left="360" w:hanging="360"/>
      </w:pPr>
      <w:rPr>
        <w:rFonts w:ascii="Wingdings" w:hAnsi="Wingdings" w:hint="default"/>
      </w:rPr>
    </w:lvl>
    <w:lvl w:ilvl="1">
      <w:start w:val="1"/>
      <w:numFmt w:val="bullet"/>
      <w:pStyle w:val="legalist2"/>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4" w15:restartNumberingAfterBreak="0">
    <w:nsid w:val="598F1821"/>
    <w:multiLevelType w:val="hybridMultilevel"/>
    <w:tmpl w:val="F4AE3C08"/>
    <w:lvl w:ilvl="0" w:tplc="94CA9D0A">
      <w:start w:val="1"/>
      <w:numFmt w:val="bullet"/>
      <w:pStyle w:val="Bulletlist"/>
      <w:lvlText w:val=""/>
      <w:lvlJc w:val="left"/>
      <w:pPr>
        <w:ind w:left="1490" w:hanging="360"/>
      </w:pPr>
      <w:rPr>
        <w:rFonts w:ascii="Wingdings" w:hAnsi="Wingdings" w:hint="default"/>
      </w:rPr>
    </w:lvl>
    <w:lvl w:ilvl="1" w:tplc="49966734">
      <w:start w:val="1"/>
      <w:numFmt w:val="bullet"/>
      <w:pStyle w:val="Bulletlist2"/>
      <w:lvlText w:val=""/>
      <w:lvlJc w:val="left"/>
      <w:pPr>
        <w:ind w:left="2210" w:hanging="360"/>
      </w:pPr>
      <w:rPr>
        <w:rFonts w:ascii="Wingdings" w:hAnsi="Wingdings" w:hint="default"/>
      </w:rPr>
    </w:lvl>
    <w:lvl w:ilvl="2" w:tplc="08090005">
      <w:start w:val="1"/>
      <w:numFmt w:val="bullet"/>
      <w:lvlText w:val=""/>
      <w:lvlJc w:val="left"/>
      <w:pPr>
        <w:ind w:left="2930" w:hanging="360"/>
      </w:pPr>
      <w:rPr>
        <w:rFonts w:ascii="Wingdings" w:hAnsi="Wingdings" w:hint="default"/>
      </w:rPr>
    </w:lvl>
    <w:lvl w:ilvl="3" w:tplc="08090001">
      <w:start w:val="1"/>
      <w:numFmt w:val="bullet"/>
      <w:lvlText w:val=""/>
      <w:lvlJc w:val="left"/>
      <w:pPr>
        <w:ind w:left="3650" w:hanging="360"/>
      </w:pPr>
      <w:rPr>
        <w:rFonts w:ascii="Symbol" w:hAnsi="Symbol" w:hint="default"/>
      </w:rPr>
    </w:lvl>
    <w:lvl w:ilvl="4" w:tplc="08090003">
      <w:start w:val="1"/>
      <w:numFmt w:val="bullet"/>
      <w:lvlText w:val="o"/>
      <w:lvlJc w:val="left"/>
      <w:pPr>
        <w:ind w:left="4370" w:hanging="360"/>
      </w:pPr>
      <w:rPr>
        <w:rFonts w:ascii="Courier New" w:hAnsi="Courier New" w:cs="Courier New" w:hint="default"/>
      </w:rPr>
    </w:lvl>
    <w:lvl w:ilvl="5" w:tplc="08090005">
      <w:start w:val="1"/>
      <w:numFmt w:val="bullet"/>
      <w:lvlText w:val=""/>
      <w:lvlJc w:val="left"/>
      <w:pPr>
        <w:ind w:left="5090" w:hanging="360"/>
      </w:pPr>
      <w:rPr>
        <w:rFonts w:ascii="Wingdings" w:hAnsi="Wingdings" w:hint="default"/>
      </w:rPr>
    </w:lvl>
    <w:lvl w:ilvl="6" w:tplc="08090001">
      <w:start w:val="1"/>
      <w:numFmt w:val="bullet"/>
      <w:lvlText w:val=""/>
      <w:lvlJc w:val="left"/>
      <w:pPr>
        <w:ind w:left="5810" w:hanging="360"/>
      </w:pPr>
      <w:rPr>
        <w:rFonts w:ascii="Symbol" w:hAnsi="Symbol" w:hint="default"/>
      </w:rPr>
    </w:lvl>
    <w:lvl w:ilvl="7" w:tplc="08090003">
      <w:start w:val="1"/>
      <w:numFmt w:val="bullet"/>
      <w:lvlText w:val="o"/>
      <w:lvlJc w:val="left"/>
      <w:pPr>
        <w:ind w:left="6530" w:hanging="360"/>
      </w:pPr>
      <w:rPr>
        <w:rFonts w:ascii="Courier New" w:hAnsi="Courier New" w:cs="Courier New" w:hint="default"/>
      </w:rPr>
    </w:lvl>
    <w:lvl w:ilvl="8" w:tplc="08090005">
      <w:start w:val="1"/>
      <w:numFmt w:val="bullet"/>
      <w:lvlText w:val=""/>
      <w:lvlJc w:val="left"/>
      <w:pPr>
        <w:ind w:left="7250" w:hanging="360"/>
      </w:pPr>
      <w:rPr>
        <w:rFonts w:ascii="Wingdings" w:hAnsi="Wingdings" w:hint="default"/>
      </w:rPr>
    </w:lvl>
  </w:abstractNum>
  <w:abstractNum w:abstractNumId="25" w15:restartNumberingAfterBreak="0">
    <w:nsid w:val="62383D61"/>
    <w:multiLevelType w:val="hybridMultilevel"/>
    <w:tmpl w:val="425292A6"/>
    <w:lvl w:ilvl="0" w:tplc="605072C0">
      <w:start w:val="1"/>
      <w:numFmt w:val="lowerLetter"/>
      <w:lvlText w:val="(%1)"/>
      <w:lvlJc w:val="left"/>
      <w:pPr>
        <w:ind w:left="2996" w:hanging="360"/>
      </w:pPr>
      <w:rPr>
        <w:rFonts w:ascii="Arial" w:eastAsia="Times New Roman" w:hAnsi="Arial" w:cs="Arial"/>
      </w:rPr>
    </w:lvl>
    <w:lvl w:ilvl="1" w:tplc="08090019">
      <w:start w:val="1"/>
      <w:numFmt w:val="lowerLetter"/>
      <w:lvlText w:val="%2."/>
      <w:lvlJc w:val="left"/>
      <w:pPr>
        <w:ind w:left="3716" w:hanging="360"/>
      </w:pPr>
    </w:lvl>
    <w:lvl w:ilvl="2" w:tplc="0809001B">
      <w:start w:val="1"/>
      <w:numFmt w:val="lowerRoman"/>
      <w:lvlText w:val="%3."/>
      <w:lvlJc w:val="right"/>
      <w:pPr>
        <w:ind w:left="4436" w:hanging="180"/>
      </w:pPr>
    </w:lvl>
    <w:lvl w:ilvl="3" w:tplc="0809000F">
      <w:start w:val="1"/>
      <w:numFmt w:val="decimal"/>
      <w:lvlText w:val="%4."/>
      <w:lvlJc w:val="left"/>
      <w:pPr>
        <w:ind w:left="5156" w:hanging="360"/>
      </w:pPr>
    </w:lvl>
    <w:lvl w:ilvl="4" w:tplc="08090019">
      <w:start w:val="1"/>
      <w:numFmt w:val="lowerLetter"/>
      <w:lvlText w:val="%5."/>
      <w:lvlJc w:val="left"/>
      <w:pPr>
        <w:ind w:left="5876" w:hanging="360"/>
      </w:pPr>
    </w:lvl>
    <w:lvl w:ilvl="5" w:tplc="0809001B">
      <w:start w:val="1"/>
      <w:numFmt w:val="lowerRoman"/>
      <w:lvlText w:val="%6."/>
      <w:lvlJc w:val="right"/>
      <w:pPr>
        <w:ind w:left="6596" w:hanging="180"/>
      </w:pPr>
    </w:lvl>
    <w:lvl w:ilvl="6" w:tplc="0809000F">
      <w:start w:val="1"/>
      <w:numFmt w:val="decimal"/>
      <w:lvlText w:val="%7."/>
      <w:lvlJc w:val="left"/>
      <w:pPr>
        <w:ind w:left="7316" w:hanging="360"/>
      </w:pPr>
    </w:lvl>
    <w:lvl w:ilvl="7" w:tplc="08090019">
      <w:start w:val="1"/>
      <w:numFmt w:val="lowerLetter"/>
      <w:lvlText w:val="%8."/>
      <w:lvlJc w:val="left"/>
      <w:pPr>
        <w:ind w:left="8036" w:hanging="360"/>
      </w:pPr>
    </w:lvl>
    <w:lvl w:ilvl="8" w:tplc="0809001B">
      <w:start w:val="1"/>
      <w:numFmt w:val="lowerRoman"/>
      <w:lvlText w:val="%9."/>
      <w:lvlJc w:val="right"/>
      <w:pPr>
        <w:ind w:left="8756" w:hanging="180"/>
      </w:pPr>
    </w:lvl>
  </w:abstractNum>
  <w:abstractNum w:abstractNumId="26" w15:restartNumberingAfterBreak="0">
    <w:nsid w:val="66966731"/>
    <w:multiLevelType w:val="multilevel"/>
    <w:tmpl w:val="4112B09A"/>
    <w:lvl w:ilvl="0">
      <w:start w:val="1"/>
      <w:numFmt w:val="upperLetter"/>
      <w:pStyle w:val="Background"/>
      <w:lvlText w:val="(%1)"/>
      <w:lvlJc w:val="left"/>
      <w:pPr>
        <w:tabs>
          <w:tab w:val="num" w:pos="720"/>
        </w:tabs>
        <w:ind w:left="720" w:hanging="720"/>
      </w:pPr>
      <w:rPr>
        <w:b w:val="0"/>
        <w:i w:val="0"/>
        <w:caps/>
        <w:color w:val="000000"/>
        <w:sz w:val="20"/>
      </w:rPr>
    </w:lvl>
    <w:lvl w:ilvl="1">
      <w:start w:val="1"/>
      <w:numFmt w:val="lowerLetter"/>
      <w:pStyle w:val="BackgroundSubclause1"/>
      <w:lvlText w:val="(%2)"/>
      <w:lvlJc w:val="left"/>
      <w:pPr>
        <w:tabs>
          <w:tab w:val="num" w:pos="1555"/>
        </w:tabs>
        <w:ind w:left="1555" w:hanging="561"/>
      </w:pPr>
      <w:rPr>
        <w:b w:val="0"/>
        <w:i w:val="0"/>
        <w:caps w:val="0"/>
        <w:sz w:val="20"/>
      </w:rPr>
    </w:lvl>
    <w:lvl w:ilvl="2">
      <w:start w:val="1"/>
      <w:numFmt w:val="lowerLetter"/>
      <w:lvlText w:val="(%3)"/>
      <w:lvlJc w:val="left"/>
      <w:pPr>
        <w:tabs>
          <w:tab w:val="num" w:pos="1559"/>
        </w:tabs>
        <w:ind w:left="1559" w:hanging="567"/>
      </w:pPr>
      <w:rPr>
        <w:b w:val="0"/>
        <w:i w:val="0"/>
        <w:sz w:val="20"/>
      </w:rPr>
    </w:lvl>
    <w:lvl w:ilvl="3">
      <w:start w:val="1"/>
      <w:numFmt w:val="lowerRoman"/>
      <w:pStyle w:val="BackgroundSubclause2"/>
      <w:lvlText w:val="(%4)"/>
      <w:lvlJc w:val="left"/>
      <w:pPr>
        <w:tabs>
          <w:tab w:val="num" w:pos="2421"/>
        </w:tabs>
        <w:ind w:left="2268" w:hanging="567"/>
      </w:pPr>
      <w:rPr>
        <w:b w:val="0"/>
        <w:i w:val="0"/>
        <w:sz w:val="20"/>
      </w:rPr>
    </w:lvl>
    <w:lvl w:ilvl="4">
      <w:start w:val="1"/>
      <w:numFmt w:val="upperLetter"/>
      <w:lvlText w:val="(%5)"/>
      <w:lvlJc w:val="left"/>
      <w:pPr>
        <w:tabs>
          <w:tab w:val="num" w:pos="2880"/>
        </w:tabs>
        <w:ind w:left="2880" w:hanging="720"/>
      </w:pPr>
      <w:rPr>
        <w:b w:val="0"/>
        <w:i w:val="0"/>
        <w:sz w:val="22"/>
      </w:rPr>
    </w:lvl>
    <w:lvl w:ilvl="5">
      <w:start w:val="1"/>
      <w:numFmt w:val="decimal"/>
      <w:lvlText w:val="%6."/>
      <w:lvlJc w:val="left"/>
      <w:pPr>
        <w:tabs>
          <w:tab w:val="num" w:pos="3600"/>
        </w:tabs>
        <w:ind w:left="3600" w:hanging="720"/>
      </w:pPr>
      <w:rPr>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b w:val="0"/>
        <w:i w:val="0"/>
        <w:sz w:val="22"/>
      </w:rPr>
    </w:lvl>
    <w:lvl w:ilvl="8">
      <w:start w:val="1"/>
      <w:numFmt w:val="decimal"/>
      <w:lvlText w:val="%9."/>
      <w:lvlJc w:val="left"/>
      <w:pPr>
        <w:tabs>
          <w:tab w:val="num" w:pos="5760"/>
        </w:tabs>
        <w:ind w:left="5760" w:hanging="720"/>
      </w:pPr>
      <w:rPr>
        <w:b w:val="0"/>
        <w:i w:val="0"/>
        <w:sz w:val="22"/>
      </w:rPr>
    </w:lvl>
  </w:abstractNum>
  <w:abstractNum w:abstractNumId="27" w15:restartNumberingAfterBreak="0">
    <w:nsid w:val="68BE0E1E"/>
    <w:multiLevelType w:val="hybridMultilevel"/>
    <w:tmpl w:val="6F30E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904AA1"/>
    <w:multiLevelType w:val="hybridMultilevel"/>
    <w:tmpl w:val="8F681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5133B85"/>
    <w:multiLevelType w:val="hybridMultilevel"/>
    <w:tmpl w:val="17A8E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F76318C"/>
    <w:multiLevelType w:val="hybridMultilevel"/>
    <w:tmpl w:val="EF44C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30"/>
  </w:num>
  <w:num w:numId="3">
    <w:abstractNumId w:val="7"/>
  </w:num>
  <w:num w:numId="4">
    <w:abstractNumId w:val="8"/>
  </w:num>
  <w:num w:numId="5">
    <w:abstractNumId w:val="19"/>
  </w:num>
  <w:num w:numId="6">
    <w:abstractNumId w:val="1"/>
  </w:num>
  <w:num w:numId="7">
    <w:abstractNumId w:val="0"/>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num>
  <w:num w:numId="10">
    <w:abstractNumId w:val="23"/>
  </w:num>
  <w:num w:numId="11">
    <w:abstractNumId w:val="26"/>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2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26"/>
    </w:lvlOverride>
    <w:lvlOverride w:ilvl="1">
      <w:startOverride w:val="3"/>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2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2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11"/>
  </w:num>
  <w:num w:numId="25">
    <w:abstractNumId w:val="17"/>
  </w:num>
  <w:num w:numId="26">
    <w:abstractNumId w:val="5"/>
  </w:num>
  <w:num w:numId="27">
    <w:abstractNumId w:val="21"/>
  </w:num>
  <w:num w:numId="28">
    <w:abstractNumId w:val="20"/>
  </w:num>
  <w:num w:numId="29">
    <w:abstractNumId w:val="22"/>
  </w:num>
  <w:num w:numId="30">
    <w:abstractNumId w:val="13"/>
    <w:lvlOverride w:ilvl="0">
      <w:startOverride w:val="1"/>
    </w:lvlOverride>
  </w:num>
  <w:num w:numId="31">
    <w:abstractNumId w:val="9"/>
  </w:num>
  <w:num w:numId="32">
    <w:abstractNumId w:val="21"/>
  </w:num>
  <w:num w:numId="33">
    <w:abstractNumId w:val="12"/>
  </w:num>
  <w:num w:numId="34">
    <w:abstractNumId w:val="28"/>
  </w:num>
  <w:num w:numId="35">
    <w:abstractNumId w:val="29"/>
  </w:num>
  <w:num w:numId="36">
    <w:abstractNumId w:val="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AB53DEF1-EE03-45C8-B03E-244E4D6A3C4C}"/>
    <w:docVar w:name="dgnword-eventsink" w:val="99237168"/>
  </w:docVars>
  <w:rsids>
    <w:rsidRoot w:val="00444D29"/>
    <w:rsid w:val="00005A07"/>
    <w:rsid w:val="00007655"/>
    <w:rsid w:val="000105F0"/>
    <w:rsid w:val="00021098"/>
    <w:rsid w:val="0002641C"/>
    <w:rsid w:val="000344AE"/>
    <w:rsid w:val="000535D6"/>
    <w:rsid w:val="00056A43"/>
    <w:rsid w:val="00060294"/>
    <w:rsid w:val="000604A2"/>
    <w:rsid w:val="0006050D"/>
    <w:rsid w:val="00073084"/>
    <w:rsid w:val="00076D6F"/>
    <w:rsid w:val="000850C2"/>
    <w:rsid w:val="00090024"/>
    <w:rsid w:val="00095404"/>
    <w:rsid w:val="00095933"/>
    <w:rsid w:val="000A2B3A"/>
    <w:rsid w:val="000A2FAC"/>
    <w:rsid w:val="000A65DF"/>
    <w:rsid w:val="000A7B6D"/>
    <w:rsid w:val="000B5A20"/>
    <w:rsid w:val="000B6A0E"/>
    <w:rsid w:val="000D1D24"/>
    <w:rsid w:val="000D3686"/>
    <w:rsid w:val="000E1528"/>
    <w:rsid w:val="000E3C74"/>
    <w:rsid w:val="000E748A"/>
    <w:rsid w:val="000F0073"/>
    <w:rsid w:val="000F051B"/>
    <w:rsid w:val="000F0A11"/>
    <w:rsid w:val="000F1199"/>
    <w:rsid w:val="000F5C23"/>
    <w:rsid w:val="00102FCB"/>
    <w:rsid w:val="001063D3"/>
    <w:rsid w:val="001115D1"/>
    <w:rsid w:val="001120BB"/>
    <w:rsid w:val="00120F27"/>
    <w:rsid w:val="00125CB9"/>
    <w:rsid w:val="00133848"/>
    <w:rsid w:val="00142ED7"/>
    <w:rsid w:val="00145492"/>
    <w:rsid w:val="00151E59"/>
    <w:rsid w:val="00152281"/>
    <w:rsid w:val="001524FC"/>
    <w:rsid w:val="001557EF"/>
    <w:rsid w:val="0017122C"/>
    <w:rsid w:val="00175819"/>
    <w:rsid w:val="00177C68"/>
    <w:rsid w:val="00196871"/>
    <w:rsid w:val="00196B9F"/>
    <w:rsid w:val="00197004"/>
    <w:rsid w:val="001A0C75"/>
    <w:rsid w:val="001A61BF"/>
    <w:rsid w:val="001A7A15"/>
    <w:rsid w:val="001B0692"/>
    <w:rsid w:val="001D1799"/>
    <w:rsid w:val="001E51E5"/>
    <w:rsid w:val="001E5C31"/>
    <w:rsid w:val="001E7BF0"/>
    <w:rsid w:val="00222DE1"/>
    <w:rsid w:val="002237BD"/>
    <w:rsid w:val="0024298F"/>
    <w:rsid w:val="00245818"/>
    <w:rsid w:val="002460F3"/>
    <w:rsid w:val="00246DB4"/>
    <w:rsid w:val="0025081A"/>
    <w:rsid w:val="002525C9"/>
    <w:rsid w:val="00253155"/>
    <w:rsid w:val="002677E9"/>
    <w:rsid w:val="00272E3A"/>
    <w:rsid w:val="0027458C"/>
    <w:rsid w:val="002A5C52"/>
    <w:rsid w:val="002A62C4"/>
    <w:rsid w:val="002C0831"/>
    <w:rsid w:val="002C2840"/>
    <w:rsid w:val="002C3C6E"/>
    <w:rsid w:val="002D25C4"/>
    <w:rsid w:val="002D2858"/>
    <w:rsid w:val="002F071E"/>
    <w:rsid w:val="003103BE"/>
    <w:rsid w:val="00310B81"/>
    <w:rsid w:val="00321817"/>
    <w:rsid w:val="00322887"/>
    <w:rsid w:val="00327445"/>
    <w:rsid w:val="003306B2"/>
    <w:rsid w:val="003306FD"/>
    <w:rsid w:val="00351B19"/>
    <w:rsid w:val="003613F1"/>
    <w:rsid w:val="00370260"/>
    <w:rsid w:val="00386775"/>
    <w:rsid w:val="00390630"/>
    <w:rsid w:val="003A0698"/>
    <w:rsid w:val="003A2330"/>
    <w:rsid w:val="003B1419"/>
    <w:rsid w:val="003B33F4"/>
    <w:rsid w:val="003C10B1"/>
    <w:rsid w:val="003C6740"/>
    <w:rsid w:val="003D5844"/>
    <w:rsid w:val="003E1098"/>
    <w:rsid w:val="003E4DDF"/>
    <w:rsid w:val="003F2D62"/>
    <w:rsid w:val="003F748C"/>
    <w:rsid w:val="0040461B"/>
    <w:rsid w:val="0041156D"/>
    <w:rsid w:val="00412FE6"/>
    <w:rsid w:val="0042272C"/>
    <w:rsid w:val="0042732E"/>
    <w:rsid w:val="00433082"/>
    <w:rsid w:val="00435322"/>
    <w:rsid w:val="00444D29"/>
    <w:rsid w:val="0045644F"/>
    <w:rsid w:val="00474F20"/>
    <w:rsid w:val="00475AD9"/>
    <w:rsid w:val="00476627"/>
    <w:rsid w:val="00476B04"/>
    <w:rsid w:val="004867E5"/>
    <w:rsid w:val="004874DD"/>
    <w:rsid w:val="004B39A1"/>
    <w:rsid w:val="004B63C8"/>
    <w:rsid w:val="004C3461"/>
    <w:rsid w:val="004D2758"/>
    <w:rsid w:val="004D4724"/>
    <w:rsid w:val="004E3B73"/>
    <w:rsid w:val="004E41B7"/>
    <w:rsid w:val="004E4CA2"/>
    <w:rsid w:val="004E7F65"/>
    <w:rsid w:val="004F7878"/>
    <w:rsid w:val="00502DD5"/>
    <w:rsid w:val="0050619D"/>
    <w:rsid w:val="005107CA"/>
    <w:rsid w:val="00511926"/>
    <w:rsid w:val="00513ADB"/>
    <w:rsid w:val="005176B8"/>
    <w:rsid w:val="00531951"/>
    <w:rsid w:val="00533CEF"/>
    <w:rsid w:val="005467AE"/>
    <w:rsid w:val="005526BC"/>
    <w:rsid w:val="00556A71"/>
    <w:rsid w:val="00564E37"/>
    <w:rsid w:val="005747E3"/>
    <w:rsid w:val="00597F80"/>
    <w:rsid w:val="005A04AF"/>
    <w:rsid w:val="005A3343"/>
    <w:rsid w:val="005B4867"/>
    <w:rsid w:val="005B7513"/>
    <w:rsid w:val="005D1579"/>
    <w:rsid w:val="005D7383"/>
    <w:rsid w:val="005E4DAC"/>
    <w:rsid w:val="005F0050"/>
    <w:rsid w:val="005F4B0A"/>
    <w:rsid w:val="005F7737"/>
    <w:rsid w:val="0060745B"/>
    <w:rsid w:val="00614F74"/>
    <w:rsid w:val="00617ED7"/>
    <w:rsid w:val="0063486C"/>
    <w:rsid w:val="0064137F"/>
    <w:rsid w:val="00641DC5"/>
    <w:rsid w:val="0065022E"/>
    <w:rsid w:val="00654C0A"/>
    <w:rsid w:val="006579D1"/>
    <w:rsid w:val="00665E15"/>
    <w:rsid w:val="00666F4E"/>
    <w:rsid w:val="00671A32"/>
    <w:rsid w:val="00676FDD"/>
    <w:rsid w:val="00697315"/>
    <w:rsid w:val="00697DDB"/>
    <w:rsid w:val="00697F94"/>
    <w:rsid w:val="006A063A"/>
    <w:rsid w:val="006B02F7"/>
    <w:rsid w:val="006C6170"/>
    <w:rsid w:val="006D18C8"/>
    <w:rsid w:val="006D57F4"/>
    <w:rsid w:val="006D5821"/>
    <w:rsid w:val="006E0121"/>
    <w:rsid w:val="006E5F9B"/>
    <w:rsid w:val="006E739F"/>
    <w:rsid w:val="007017AC"/>
    <w:rsid w:val="0070432B"/>
    <w:rsid w:val="00706362"/>
    <w:rsid w:val="007112D0"/>
    <w:rsid w:val="00712C51"/>
    <w:rsid w:val="00714DD7"/>
    <w:rsid w:val="007222B5"/>
    <w:rsid w:val="007272A1"/>
    <w:rsid w:val="00733872"/>
    <w:rsid w:val="007440C8"/>
    <w:rsid w:val="0074474F"/>
    <w:rsid w:val="00745A73"/>
    <w:rsid w:val="00757FEA"/>
    <w:rsid w:val="007641CB"/>
    <w:rsid w:val="0076593F"/>
    <w:rsid w:val="00772096"/>
    <w:rsid w:val="00773E67"/>
    <w:rsid w:val="007867DB"/>
    <w:rsid w:val="007A169C"/>
    <w:rsid w:val="007B377B"/>
    <w:rsid w:val="007C17BA"/>
    <w:rsid w:val="007D3312"/>
    <w:rsid w:val="007D5FAD"/>
    <w:rsid w:val="007F06DC"/>
    <w:rsid w:val="007F36C7"/>
    <w:rsid w:val="00806C16"/>
    <w:rsid w:val="00813991"/>
    <w:rsid w:val="00815D91"/>
    <w:rsid w:val="008244DF"/>
    <w:rsid w:val="008259D2"/>
    <w:rsid w:val="00835E01"/>
    <w:rsid w:val="0084503F"/>
    <w:rsid w:val="00851D99"/>
    <w:rsid w:val="0085746E"/>
    <w:rsid w:val="00860115"/>
    <w:rsid w:val="008678D5"/>
    <w:rsid w:val="00872DC9"/>
    <w:rsid w:val="00877AF1"/>
    <w:rsid w:val="00881551"/>
    <w:rsid w:val="008936C0"/>
    <w:rsid w:val="0089436F"/>
    <w:rsid w:val="008A097D"/>
    <w:rsid w:val="008A113D"/>
    <w:rsid w:val="008B0B7B"/>
    <w:rsid w:val="008B7DB0"/>
    <w:rsid w:val="008D0C0D"/>
    <w:rsid w:val="008E1656"/>
    <w:rsid w:val="009031D3"/>
    <w:rsid w:val="0092648D"/>
    <w:rsid w:val="00935947"/>
    <w:rsid w:val="00940554"/>
    <w:rsid w:val="00943704"/>
    <w:rsid w:val="00945003"/>
    <w:rsid w:val="009506C6"/>
    <w:rsid w:val="0095497D"/>
    <w:rsid w:val="009573AE"/>
    <w:rsid w:val="00970A3E"/>
    <w:rsid w:val="00973825"/>
    <w:rsid w:val="00997016"/>
    <w:rsid w:val="009B3001"/>
    <w:rsid w:val="009B6CE0"/>
    <w:rsid w:val="009C0857"/>
    <w:rsid w:val="009C0858"/>
    <w:rsid w:val="009D48F1"/>
    <w:rsid w:val="009F3DB3"/>
    <w:rsid w:val="00A0136F"/>
    <w:rsid w:val="00A03C57"/>
    <w:rsid w:val="00A06D41"/>
    <w:rsid w:val="00A13D9D"/>
    <w:rsid w:val="00A14006"/>
    <w:rsid w:val="00A143D6"/>
    <w:rsid w:val="00A25D6B"/>
    <w:rsid w:val="00A27919"/>
    <w:rsid w:val="00A43D98"/>
    <w:rsid w:val="00A45FCA"/>
    <w:rsid w:val="00A52FDB"/>
    <w:rsid w:val="00A55AA5"/>
    <w:rsid w:val="00A56EF0"/>
    <w:rsid w:val="00A602BC"/>
    <w:rsid w:val="00A65A1F"/>
    <w:rsid w:val="00A70930"/>
    <w:rsid w:val="00A80A1E"/>
    <w:rsid w:val="00A84BC3"/>
    <w:rsid w:val="00A857E9"/>
    <w:rsid w:val="00A91A1F"/>
    <w:rsid w:val="00A97222"/>
    <w:rsid w:val="00AC18AA"/>
    <w:rsid w:val="00AC1A87"/>
    <w:rsid w:val="00AC2759"/>
    <w:rsid w:val="00AC6364"/>
    <w:rsid w:val="00AD0107"/>
    <w:rsid w:val="00AE33C0"/>
    <w:rsid w:val="00AE6248"/>
    <w:rsid w:val="00AF09B7"/>
    <w:rsid w:val="00AF2272"/>
    <w:rsid w:val="00AF4244"/>
    <w:rsid w:val="00AF67C0"/>
    <w:rsid w:val="00AF6B24"/>
    <w:rsid w:val="00B01D3C"/>
    <w:rsid w:val="00B063AA"/>
    <w:rsid w:val="00B12C53"/>
    <w:rsid w:val="00B20FBB"/>
    <w:rsid w:val="00B2195F"/>
    <w:rsid w:val="00B25F5B"/>
    <w:rsid w:val="00B27839"/>
    <w:rsid w:val="00B408FB"/>
    <w:rsid w:val="00B41D44"/>
    <w:rsid w:val="00B4270A"/>
    <w:rsid w:val="00B47B53"/>
    <w:rsid w:val="00B6133C"/>
    <w:rsid w:val="00B716FE"/>
    <w:rsid w:val="00B72A93"/>
    <w:rsid w:val="00B843ED"/>
    <w:rsid w:val="00B8462A"/>
    <w:rsid w:val="00B85A0D"/>
    <w:rsid w:val="00B85CC9"/>
    <w:rsid w:val="00B85EF8"/>
    <w:rsid w:val="00B86DE7"/>
    <w:rsid w:val="00BB4FF0"/>
    <w:rsid w:val="00BB6785"/>
    <w:rsid w:val="00BC097E"/>
    <w:rsid w:val="00BC1648"/>
    <w:rsid w:val="00BC48D2"/>
    <w:rsid w:val="00BC7207"/>
    <w:rsid w:val="00BD6DF9"/>
    <w:rsid w:val="00BE2500"/>
    <w:rsid w:val="00BF23DB"/>
    <w:rsid w:val="00C02E84"/>
    <w:rsid w:val="00C13E0F"/>
    <w:rsid w:val="00C2495C"/>
    <w:rsid w:val="00C33B16"/>
    <w:rsid w:val="00C37772"/>
    <w:rsid w:val="00C43332"/>
    <w:rsid w:val="00C47750"/>
    <w:rsid w:val="00C47B1F"/>
    <w:rsid w:val="00C54060"/>
    <w:rsid w:val="00C573AB"/>
    <w:rsid w:val="00C711CD"/>
    <w:rsid w:val="00C75765"/>
    <w:rsid w:val="00C75AD2"/>
    <w:rsid w:val="00C7791E"/>
    <w:rsid w:val="00C97F76"/>
    <w:rsid w:val="00CA30F3"/>
    <w:rsid w:val="00CB4494"/>
    <w:rsid w:val="00CB6F58"/>
    <w:rsid w:val="00CB712A"/>
    <w:rsid w:val="00CD504D"/>
    <w:rsid w:val="00CD7DCC"/>
    <w:rsid w:val="00CE327F"/>
    <w:rsid w:val="00CE4B9C"/>
    <w:rsid w:val="00CE5F74"/>
    <w:rsid w:val="00CF1A2F"/>
    <w:rsid w:val="00CF2E6C"/>
    <w:rsid w:val="00D048DD"/>
    <w:rsid w:val="00D05AD8"/>
    <w:rsid w:val="00D13188"/>
    <w:rsid w:val="00D13584"/>
    <w:rsid w:val="00D23869"/>
    <w:rsid w:val="00D46C8A"/>
    <w:rsid w:val="00D65CC5"/>
    <w:rsid w:val="00D82A88"/>
    <w:rsid w:val="00D857DF"/>
    <w:rsid w:val="00D90A47"/>
    <w:rsid w:val="00D941B0"/>
    <w:rsid w:val="00DA1A5B"/>
    <w:rsid w:val="00DA6E34"/>
    <w:rsid w:val="00DB2599"/>
    <w:rsid w:val="00DB287A"/>
    <w:rsid w:val="00DC1513"/>
    <w:rsid w:val="00DD0CA4"/>
    <w:rsid w:val="00DF348D"/>
    <w:rsid w:val="00DF6471"/>
    <w:rsid w:val="00E13464"/>
    <w:rsid w:val="00E25666"/>
    <w:rsid w:val="00E508B8"/>
    <w:rsid w:val="00E623F7"/>
    <w:rsid w:val="00E63C37"/>
    <w:rsid w:val="00E6536C"/>
    <w:rsid w:val="00E73420"/>
    <w:rsid w:val="00E77906"/>
    <w:rsid w:val="00E82D56"/>
    <w:rsid w:val="00E84AAE"/>
    <w:rsid w:val="00E85BE6"/>
    <w:rsid w:val="00EB5B9A"/>
    <w:rsid w:val="00EC3729"/>
    <w:rsid w:val="00EC77F2"/>
    <w:rsid w:val="00ED442E"/>
    <w:rsid w:val="00EF0814"/>
    <w:rsid w:val="00F034BD"/>
    <w:rsid w:val="00F164B4"/>
    <w:rsid w:val="00F1740E"/>
    <w:rsid w:val="00F30A41"/>
    <w:rsid w:val="00F31F26"/>
    <w:rsid w:val="00F3353B"/>
    <w:rsid w:val="00F34C9A"/>
    <w:rsid w:val="00F45492"/>
    <w:rsid w:val="00F45B21"/>
    <w:rsid w:val="00F5791F"/>
    <w:rsid w:val="00F57ED6"/>
    <w:rsid w:val="00F71EB2"/>
    <w:rsid w:val="00F73152"/>
    <w:rsid w:val="00F775C2"/>
    <w:rsid w:val="00F87A95"/>
    <w:rsid w:val="00F95A35"/>
    <w:rsid w:val="00FA523C"/>
    <w:rsid w:val="00FB5319"/>
    <w:rsid w:val="00FE34DE"/>
    <w:rsid w:val="00FE5203"/>
    <w:rsid w:val="00FF3D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11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BodyText"/>
    <w:link w:val="Heading1Char"/>
    <w:qFormat/>
    <w:rsid w:val="00444D29"/>
    <w:pPr>
      <w:keepNext/>
      <w:keepLines/>
      <w:numPr>
        <w:numId w:val="23"/>
      </w:numPr>
      <w:spacing w:before="240" w:after="120" w:line="240" w:lineRule="auto"/>
      <w:outlineLvl w:val="0"/>
    </w:pPr>
    <w:rPr>
      <w:rFonts w:ascii="Arial" w:eastAsia="Times New Roman" w:hAnsi="Arial" w:cs="Arial"/>
      <w:b/>
      <w:bCs/>
      <w:color w:val="000080"/>
      <w:sz w:val="36"/>
      <w:szCs w:val="36"/>
    </w:rPr>
  </w:style>
  <w:style w:type="paragraph" w:styleId="Heading2">
    <w:name w:val="heading 2"/>
    <w:basedOn w:val="Normal"/>
    <w:next w:val="Normal"/>
    <w:link w:val="Heading2Char"/>
    <w:qFormat/>
    <w:rsid w:val="00444D29"/>
    <w:pPr>
      <w:keepNext/>
      <w:keepLines/>
      <w:tabs>
        <w:tab w:val="left" w:pos="284"/>
      </w:tabs>
      <w:spacing w:before="200" w:after="0" w:line="264" w:lineRule="auto"/>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qFormat/>
    <w:rsid w:val="00444D29"/>
    <w:pPr>
      <w:keepNext/>
      <w:keepLines/>
      <w:tabs>
        <w:tab w:val="left" w:pos="284"/>
      </w:tabs>
      <w:spacing w:before="200" w:after="0" w:line="264" w:lineRule="auto"/>
      <w:outlineLvl w:val="2"/>
    </w:pPr>
    <w:rPr>
      <w:rFonts w:ascii="Cambria" w:eastAsia="Times New Roman" w:hAnsi="Cambria" w:cs="Times New Roman"/>
      <w:b/>
      <w:bCs/>
      <w:color w:val="4F81BD"/>
      <w:szCs w:val="24"/>
    </w:rPr>
  </w:style>
  <w:style w:type="paragraph" w:styleId="Heading4">
    <w:name w:val="heading 4"/>
    <w:basedOn w:val="Normal"/>
    <w:next w:val="Normal"/>
    <w:link w:val="Heading4Char"/>
    <w:qFormat/>
    <w:rsid w:val="00444D29"/>
    <w:pPr>
      <w:keepNext/>
      <w:keepLines/>
      <w:tabs>
        <w:tab w:val="left" w:pos="284"/>
      </w:tabs>
      <w:spacing w:before="200" w:after="0" w:line="264" w:lineRule="auto"/>
      <w:outlineLvl w:val="3"/>
    </w:pPr>
    <w:rPr>
      <w:rFonts w:ascii="Cambria" w:eastAsia="Times New Roman" w:hAnsi="Cambria" w:cs="Times New Roman"/>
      <w:b/>
      <w:bCs/>
      <w:i/>
      <w:iCs/>
      <w:color w:val="4F81BD"/>
      <w:szCs w:val="24"/>
    </w:rPr>
  </w:style>
  <w:style w:type="paragraph" w:styleId="Heading5">
    <w:name w:val="heading 5"/>
    <w:basedOn w:val="Normal"/>
    <w:next w:val="Normal"/>
    <w:link w:val="Heading5Char"/>
    <w:semiHidden/>
    <w:unhideWhenUsed/>
    <w:qFormat/>
    <w:rsid w:val="002C2840"/>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444D29"/>
    <w:pPr>
      <w:numPr>
        <w:ilvl w:val="5"/>
        <w:numId w:val="23"/>
      </w:numPr>
      <w:tabs>
        <w:tab w:val="left" w:pos="284"/>
      </w:tabs>
      <w:spacing w:before="240" w:after="60" w:line="264" w:lineRule="auto"/>
      <w:outlineLvl w:val="5"/>
    </w:pPr>
    <w:rPr>
      <w:rFonts w:ascii="Arial" w:eastAsia="Times New Roman" w:hAnsi="Arial" w:cs="Times New Roman"/>
      <w:bCs/>
      <w:color w:val="000000"/>
    </w:rPr>
  </w:style>
  <w:style w:type="paragraph" w:styleId="Heading7">
    <w:name w:val="heading 7"/>
    <w:basedOn w:val="Normal"/>
    <w:next w:val="Normal"/>
    <w:link w:val="Heading7Char"/>
    <w:uiPriority w:val="99"/>
    <w:qFormat/>
    <w:rsid w:val="00444D29"/>
    <w:pPr>
      <w:numPr>
        <w:ilvl w:val="6"/>
        <w:numId w:val="23"/>
      </w:numPr>
      <w:tabs>
        <w:tab w:val="left" w:pos="284"/>
      </w:tabs>
      <w:spacing w:before="240" w:after="60" w:line="264" w:lineRule="auto"/>
      <w:outlineLvl w:val="6"/>
    </w:pPr>
    <w:rPr>
      <w:rFonts w:ascii="Arial" w:eastAsia="Times New Roman" w:hAnsi="Arial" w:cs="Times New Roman"/>
      <w:color w:val="000000"/>
      <w:szCs w:val="24"/>
    </w:rPr>
  </w:style>
  <w:style w:type="paragraph" w:styleId="Heading8">
    <w:name w:val="heading 8"/>
    <w:basedOn w:val="Normal"/>
    <w:next w:val="Normal"/>
    <w:link w:val="Heading8Char"/>
    <w:uiPriority w:val="99"/>
    <w:qFormat/>
    <w:rsid w:val="00444D29"/>
    <w:pPr>
      <w:numPr>
        <w:ilvl w:val="7"/>
        <w:numId w:val="23"/>
      </w:numPr>
      <w:tabs>
        <w:tab w:val="left" w:pos="284"/>
      </w:tabs>
      <w:spacing w:before="240" w:after="60" w:line="264" w:lineRule="auto"/>
      <w:outlineLvl w:val="7"/>
    </w:pPr>
    <w:rPr>
      <w:rFonts w:ascii="Arial" w:eastAsia="Times New Roman" w:hAnsi="Arial" w:cs="Times New Roman"/>
      <w:iCs/>
      <w:color w:val="000000"/>
      <w:szCs w:val="24"/>
    </w:rPr>
  </w:style>
  <w:style w:type="paragraph" w:styleId="Heading9">
    <w:name w:val="heading 9"/>
    <w:basedOn w:val="Normal"/>
    <w:next w:val="Normal"/>
    <w:link w:val="Heading9Char"/>
    <w:uiPriority w:val="99"/>
    <w:qFormat/>
    <w:rsid w:val="00444D29"/>
    <w:pPr>
      <w:numPr>
        <w:ilvl w:val="8"/>
        <w:numId w:val="23"/>
      </w:numPr>
      <w:tabs>
        <w:tab w:val="left" w:pos="284"/>
      </w:tabs>
      <w:spacing w:before="240" w:after="60" w:line="264" w:lineRule="auto"/>
      <w:outlineLvl w:val="8"/>
    </w:pPr>
    <w:rPr>
      <w:rFonts w:ascii="Arial" w:eastAsia="Times New Roman" w:hAnsi="Arial" w:cs="Arial"/>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44D29"/>
    <w:rPr>
      <w:rFonts w:ascii="Arial" w:eastAsia="Times New Roman" w:hAnsi="Arial" w:cs="Arial"/>
      <w:b/>
      <w:bCs/>
      <w:color w:val="000080"/>
      <w:sz w:val="36"/>
      <w:szCs w:val="36"/>
    </w:rPr>
  </w:style>
  <w:style w:type="character" w:customStyle="1" w:styleId="Heading2Char">
    <w:name w:val="Heading 2 Char"/>
    <w:basedOn w:val="DefaultParagraphFont"/>
    <w:link w:val="Heading2"/>
    <w:rsid w:val="00444D29"/>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rsid w:val="00444D29"/>
    <w:rPr>
      <w:rFonts w:ascii="Cambria" w:eastAsia="Times New Roman" w:hAnsi="Cambria" w:cs="Times New Roman"/>
      <w:b/>
      <w:bCs/>
      <w:color w:val="4F81BD"/>
      <w:szCs w:val="24"/>
    </w:rPr>
  </w:style>
  <w:style w:type="character" w:customStyle="1" w:styleId="Heading4Char">
    <w:name w:val="Heading 4 Char"/>
    <w:basedOn w:val="DefaultParagraphFont"/>
    <w:link w:val="Heading4"/>
    <w:rsid w:val="00444D29"/>
    <w:rPr>
      <w:rFonts w:ascii="Cambria" w:eastAsia="Times New Roman" w:hAnsi="Cambria" w:cs="Times New Roman"/>
      <w:b/>
      <w:bCs/>
      <w:i/>
      <w:iCs/>
      <w:color w:val="4F81BD"/>
      <w:szCs w:val="24"/>
    </w:rPr>
  </w:style>
  <w:style w:type="character" w:customStyle="1" w:styleId="Heading6Char">
    <w:name w:val="Heading 6 Char"/>
    <w:basedOn w:val="DefaultParagraphFont"/>
    <w:link w:val="Heading6"/>
    <w:rsid w:val="00444D29"/>
    <w:rPr>
      <w:rFonts w:ascii="Arial" w:eastAsia="Times New Roman" w:hAnsi="Arial" w:cs="Times New Roman"/>
      <w:bCs/>
      <w:color w:val="000000"/>
    </w:rPr>
  </w:style>
  <w:style w:type="character" w:customStyle="1" w:styleId="Heading7Char">
    <w:name w:val="Heading 7 Char"/>
    <w:basedOn w:val="DefaultParagraphFont"/>
    <w:link w:val="Heading7"/>
    <w:uiPriority w:val="99"/>
    <w:rsid w:val="00444D29"/>
    <w:rPr>
      <w:rFonts w:ascii="Arial" w:eastAsia="Times New Roman" w:hAnsi="Arial" w:cs="Times New Roman"/>
      <w:color w:val="000000"/>
      <w:szCs w:val="24"/>
    </w:rPr>
  </w:style>
  <w:style w:type="character" w:customStyle="1" w:styleId="Heading8Char">
    <w:name w:val="Heading 8 Char"/>
    <w:basedOn w:val="DefaultParagraphFont"/>
    <w:link w:val="Heading8"/>
    <w:uiPriority w:val="99"/>
    <w:rsid w:val="00444D29"/>
    <w:rPr>
      <w:rFonts w:ascii="Arial" w:eastAsia="Times New Roman" w:hAnsi="Arial" w:cs="Times New Roman"/>
      <w:iCs/>
      <w:color w:val="000000"/>
      <w:szCs w:val="24"/>
    </w:rPr>
  </w:style>
  <w:style w:type="character" w:customStyle="1" w:styleId="Heading9Char">
    <w:name w:val="Heading 9 Char"/>
    <w:basedOn w:val="DefaultParagraphFont"/>
    <w:link w:val="Heading9"/>
    <w:uiPriority w:val="99"/>
    <w:rsid w:val="00444D29"/>
    <w:rPr>
      <w:rFonts w:ascii="Arial" w:eastAsia="Times New Roman" w:hAnsi="Arial" w:cs="Arial"/>
      <w:color w:val="000000"/>
    </w:rPr>
  </w:style>
  <w:style w:type="numbering" w:customStyle="1" w:styleId="NoList1">
    <w:name w:val="No List1"/>
    <w:next w:val="NoList"/>
    <w:uiPriority w:val="99"/>
    <w:semiHidden/>
    <w:unhideWhenUsed/>
    <w:rsid w:val="00444D29"/>
  </w:style>
  <w:style w:type="paragraph" w:styleId="BodyText">
    <w:name w:val="Body Text"/>
    <w:basedOn w:val="Normal"/>
    <w:link w:val="BodyTextChar"/>
    <w:rsid w:val="00444D29"/>
    <w:pPr>
      <w:tabs>
        <w:tab w:val="left" w:pos="284"/>
      </w:tabs>
      <w:spacing w:after="120" w:line="264" w:lineRule="auto"/>
    </w:pPr>
    <w:rPr>
      <w:rFonts w:ascii="Arial" w:eastAsia="Times New Roman" w:hAnsi="Arial" w:cs="Times New Roman"/>
      <w:color w:val="000000"/>
      <w:szCs w:val="24"/>
    </w:rPr>
  </w:style>
  <w:style w:type="character" w:customStyle="1" w:styleId="BodyTextChar">
    <w:name w:val="Body Text Char"/>
    <w:basedOn w:val="DefaultParagraphFont"/>
    <w:link w:val="BodyText"/>
    <w:rsid w:val="00444D29"/>
    <w:rPr>
      <w:rFonts w:ascii="Arial" w:eastAsia="Times New Roman" w:hAnsi="Arial" w:cs="Times New Roman"/>
      <w:color w:val="000000"/>
      <w:szCs w:val="24"/>
    </w:rPr>
  </w:style>
  <w:style w:type="character" w:styleId="Hyperlink">
    <w:name w:val="Hyperlink"/>
    <w:basedOn w:val="DefaultParagraphFont"/>
    <w:uiPriority w:val="99"/>
    <w:rsid w:val="00444D29"/>
    <w:rPr>
      <w:rFonts w:ascii="Arial" w:hAnsi="Arial" w:cs="Times New Roman"/>
      <w:color w:val="000000"/>
      <w:u w:val="single"/>
    </w:rPr>
  </w:style>
  <w:style w:type="paragraph" w:styleId="TOC1">
    <w:name w:val="toc 1"/>
    <w:basedOn w:val="Normal"/>
    <w:next w:val="TOC2"/>
    <w:autoRedefine/>
    <w:uiPriority w:val="39"/>
    <w:qFormat/>
    <w:rsid w:val="00246DB4"/>
    <w:pPr>
      <w:tabs>
        <w:tab w:val="right" w:leader="dot" w:pos="9072"/>
      </w:tabs>
      <w:spacing w:after="60" w:line="264" w:lineRule="auto"/>
    </w:pPr>
    <w:rPr>
      <w:rFonts w:ascii="Foundry Form Sans" w:eastAsia="Times New Roman" w:hAnsi="Foundry Form Sans" w:cs="Times New Roman"/>
      <w:noProof/>
      <w:szCs w:val="24"/>
    </w:rPr>
  </w:style>
  <w:style w:type="paragraph" w:styleId="TOC2">
    <w:name w:val="toc 2"/>
    <w:basedOn w:val="Normal"/>
    <w:next w:val="Normal"/>
    <w:autoRedefine/>
    <w:uiPriority w:val="39"/>
    <w:qFormat/>
    <w:rsid w:val="00444D29"/>
    <w:pPr>
      <w:spacing w:after="100" w:line="264" w:lineRule="auto"/>
    </w:pPr>
    <w:rPr>
      <w:rFonts w:ascii="Arial" w:eastAsia="Times New Roman" w:hAnsi="Arial" w:cs="Arial"/>
      <w:b/>
      <w:color w:val="95B3D7"/>
      <w:sz w:val="40"/>
      <w:szCs w:val="40"/>
    </w:rPr>
  </w:style>
  <w:style w:type="paragraph" w:customStyle="1" w:styleId="Contents">
    <w:name w:val="Contents"/>
    <w:next w:val="TOC1"/>
    <w:uiPriority w:val="99"/>
    <w:rsid w:val="00444D29"/>
    <w:pPr>
      <w:keepNext/>
      <w:widowControl w:val="0"/>
      <w:spacing w:before="240" w:after="120" w:line="240" w:lineRule="auto"/>
      <w:ind w:left="-567"/>
    </w:pPr>
    <w:rPr>
      <w:rFonts w:ascii="Arial" w:eastAsia="Times New Roman" w:hAnsi="Arial" w:cs="Arial"/>
      <w:b/>
      <w:bCs/>
      <w:color w:val="000080"/>
      <w:kern w:val="32"/>
      <w:sz w:val="36"/>
      <w:szCs w:val="36"/>
    </w:rPr>
  </w:style>
  <w:style w:type="paragraph" w:styleId="ListParagraph">
    <w:name w:val="List Paragraph"/>
    <w:aliases w:val="Dot pt,F5 List Paragraph,List Paragraph1,Numbered Para 1,No Spacing1,List Paragraph Char Char Char,Indicator Text,Bullet Points,MAIN CONTENT,Bullet 1,Colorful List - Accent 11,List Paragraph11,Párrafo de lista,Recommendation"/>
    <w:basedOn w:val="Normal"/>
    <w:link w:val="ListParagraphChar"/>
    <w:uiPriority w:val="34"/>
    <w:qFormat/>
    <w:rsid w:val="00444D29"/>
    <w:pPr>
      <w:tabs>
        <w:tab w:val="left" w:pos="284"/>
      </w:tabs>
      <w:spacing w:after="0" w:line="264" w:lineRule="auto"/>
      <w:ind w:left="720"/>
      <w:contextualSpacing/>
    </w:pPr>
    <w:rPr>
      <w:rFonts w:ascii="Arial" w:eastAsia="Times New Roman" w:hAnsi="Arial" w:cs="Times New Roman"/>
      <w:color w:val="000000"/>
      <w:sz w:val="20"/>
      <w:szCs w:val="24"/>
      <w:lang w:eastAsia="en-GB"/>
    </w:rPr>
  </w:style>
  <w:style w:type="table" w:styleId="TableGrid">
    <w:name w:val="Table Grid"/>
    <w:basedOn w:val="TableNormal"/>
    <w:uiPriority w:val="39"/>
    <w:rsid w:val="00444D2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444D29"/>
    <w:pPr>
      <w:tabs>
        <w:tab w:val="left" w:pos="284"/>
      </w:tabs>
      <w:spacing w:after="0" w:line="240" w:lineRule="auto"/>
    </w:pPr>
    <w:rPr>
      <w:rFonts w:ascii="Tahoma" w:eastAsia="Times New Roman" w:hAnsi="Tahoma" w:cs="Tahoma"/>
      <w:color w:val="000000"/>
      <w:sz w:val="16"/>
      <w:szCs w:val="16"/>
    </w:rPr>
  </w:style>
  <w:style w:type="character" w:customStyle="1" w:styleId="BalloonTextChar">
    <w:name w:val="Balloon Text Char"/>
    <w:basedOn w:val="DefaultParagraphFont"/>
    <w:link w:val="BalloonText"/>
    <w:semiHidden/>
    <w:rsid w:val="00444D29"/>
    <w:rPr>
      <w:rFonts w:ascii="Tahoma" w:eastAsia="Times New Roman" w:hAnsi="Tahoma" w:cs="Tahoma"/>
      <w:color w:val="000000"/>
      <w:sz w:val="16"/>
      <w:szCs w:val="16"/>
    </w:rPr>
  </w:style>
  <w:style w:type="paragraph" w:styleId="Header">
    <w:name w:val="header"/>
    <w:basedOn w:val="Normal"/>
    <w:link w:val="HeaderChar"/>
    <w:uiPriority w:val="99"/>
    <w:rsid w:val="00444D29"/>
    <w:pPr>
      <w:tabs>
        <w:tab w:val="center" w:pos="4513"/>
        <w:tab w:val="right" w:pos="9026"/>
      </w:tabs>
      <w:spacing w:after="0" w:line="240" w:lineRule="auto"/>
    </w:pPr>
    <w:rPr>
      <w:rFonts w:ascii="Arial" w:eastAsia="Times New Roman" w:hAnsi="Arial" w:cs="Times New Roman"/>
      <w:color w:val="000000"/>
      <w:szCs w:val="24"/>
    </w:rPr>
  </w:style>
  <w:style w:type="character" w:customStyle="1" w:styleId="HeaderChar">
    <w:name w:val="Header Char"/>
    <w:basedOn w:val="DefaultParagraphFont"/>
    <w:link w:val="Header"/>
    <w:uiPriority w:val="99"/>
    <w:rsid w:val="00444D29"/>
    <w:rPr>
      <w:rFonts w:ascii="Arial" w:eastAsia="Times New Roman" w:hAnsi="Arial" w:cs="Times New Roman"/>
      <w:color w:val="000000"/>
      <w:szCs w:val="24"/>
    </w:rPr>
  </w:style>
  <w:style w:type="paragraph" w:styleId="Footer">
    <w:name w:val="footer"/>
    <w:basedOn w:val="Normal"/>
    <w:link w:val="FooterChar"/>
    <w:uiPriority w:val="99"/>
    <w:rsid w:val="00444D29"/>
    <w:pPr>
      <w:tabs>
        <w:tab w:val="center" w:pos="4513"/>
        <w:tab w:val="right" w:pos="9026"/>
      </w:tabs>
      <w:spacing w:after="0" w:line="240" w:lineRule="auto"/>
    </w:pPr>
    <w:rPr>
      <w:rFonts w:ascii="Arial" w:eastAsia="Times New Roman" w:hAnsi="Arial" w:cs="Times New Roman"/>
      <w:color w:val="000000"/>
      <w:szCs w:val="24"/>
    </w:rPr>
  </w:style>
  <w:style w:type="character" w:customStyle="1" w:styleId="FooterChar">
    <w:name w:val="Footer Char"/>
    <w:basedOn w:val="DefaultParagraphFont"/>
    <w:link w:val="Footer"/>
    <w:uiPriority w:val="99"/>
    <w:rsid w:val="00444D29"/>
    <w:rPr>
      <w:rFonts w:ascii="Arial" w:eastAsia="Times New Roman" w:hAnsi="Arial" w:cs="Times New Roman"/>
      <w:color w:val="000000"/>
      <w:szCs w:val="24"/>
    </w:rPr>
  </w:style>
  <w:style w:type="paragraph" w:styleId="FootnoteText">
    <w:name w:val="footnote text"/>
    <w:basedOn w:val="Normal"/>
    <w:link w:val="FootnoteTextChar"/>
    <w:rsid w:val="00444D29"/>
    <w:pPr>
      <w:spacing w:after="0" w:line="240" w:lineRule="auto"/>
    </w:pPr>
    <w:rPr>
      <w:rFonts w:ascii="Foundry Form Sans" w:eastAsia="Times New Roman" w:hAnsi="Foundry Form Sans" w:cs="Times New Roman"/>
      <w:sz w:val="20"/>
      <w:szCs w:val="20"/>
    </w:rPr>
  </w:style>
  <w:style w:type="character" w:customStyle="1" w:styleId="FootnoteTextChar">
    <w:name w:val="Footnote Text Char"/>
    <w:basedOn w:val="DefaultParagraphFont"/>
    <w:link w:val="FootnoteText"/>
    <w:rsid w:val="00444D29"/>
    <w:rPr>
      <w:rFonts w:ascii="Foundry Form Sans" w:eastAsia="Times New Roman" w:hAnsi="Foundry Form Sans" w:cs="Times New Roman"/>
      <w:sz w:val="20"/>
      <w:szCs w:val="20"/>
    </w:rPr>
  </w:style>
  <w:style w:type="character" w:styleId="FootnoteReference">
    <w:name w:val="footnote reference"/>
    <w:basedOn w:val="DefaultParagraphFont"/>
    <w:rsid w:val="00444D29"/>
    <w:rPr>
      <w:rFonts w:cs="Times New Roman"/>
      <w:vertAlign w:val="superscript"/>
    </w:rPr>
  </w:style>
  <w:style w:type="paragraph" w:styleId="NoSpacing">
    <w:name w:val="No Spacing"/>
    <w:link w:val="NoSpacingChar"/>
    <w:uiPriority w:val="1"/>
    <w:qFormat/>
    <w:rsid w:val="00444D29"/>
    <w:pPr>
      <w:spacing w:after="0" w:line="240" w:lineRule="auto"/>
    </w:pPr>
    <w:rPr>
      <w:rFonts w:ascii="Calibri" w:eastAsia="Calibri" w:hAnsi="Calibri" w:cs="Times New Roman"/>
    </w:rPr>
  </w:style>
  <w:style w:type="character" w:customStyle="1" w:styleId="NoSpacingChar">
    <w:name w:val="No Spacing Char"/>
    <w:link w:val="NoSpacing"/>
    <w:uiPriority w:val="1"/>
    <w:locked/>
    <w:rsid w:val="00444D29"/>
    <w:rPr>
      <w:rFonts w:ascii="Calibri" w:eastAsia="Calibri" w:hAnsi="Calibri" w:cs="Times New Roman"/>
    </w:rPr>
  </w:style>
  <w:style w:type="character" w:styleId="EndnoteReference">
    <w:name w:val="endnote reference"/>
    <w:basedOn w:val="DefaultParagraphFont"/>
    <w:uiPriority w:val="99"/>
    <w:rsid w:val="00444D29"/>
    <w:rPr>
      <w:rFonts w:cs="Times New Roman"/>
      <w:vertAlign w:val="superscript"/>
    </w:rPr>
  </w:style>
  <w:style w:type="paragraph" w:customStyle="1" w:styleId="Default">
    <w:name w:val="Default"/>
    <w:rsid w:val="00444D29"/>
    <w:pPr>
      <w:autoSpaceDE w:val="0"/>
      <w:autoSpaceDN w:val="0"/>
      <w:adjustRightInd w:val="0"/>
      <w:spacing w:after="0" w:line="240" w:lineRule="auto"/>
    </w:pPr>
    <w:rPr>
      <w:rFonts w:ascii="Foundry Form Sans" w:eastAsia="Calibri" w:hAnsi="Foundry Form Sans" w:cs="Foundry Form Sans"/>
      <w:color w:val="000000"/>
      <w:sz w:val="24"/>
      <w:szCs w:val="24"/>
    </w:rPr>
  </w:style>
  <w:style w:type="table" w:styleId="MediumShading2-Accent1">
    <w:name w:val="Medium Shading 2 Accent 1"/>
    <w:basedOn w:val="TableNormal"/>
    <w:uiPriority w:val="99"/>
    <w:rsid w:val="00444D29"/>
    <w:pPr>
      <w:spacing w:after="0" w:line="240" w:lineRule="auto"/>
    </w:pPr>
    <w:rPr>
      <w:rFonts w:ascii="Calibri" w:eastAsia="Calibri" w:hAnsi="Calibri" w:cs="Times New Roman"/>
      <w:sz w:val="20"/>
      <w:szCs w:val="20"/>
      <w:lang w:eastAsia="en-GB"/>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rsid w:val="00444D2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Subtitle">
    <w:name w:val="Subtitle"/>
    <w:basedOn w:val="Normal"/>
    <w:next w:val="Normal"/>
    <w:link w:val="SubtitleChar"/>
    <w:uiPriority w:val="99"/>
    <w:qFormat/>
    <w:rsid w:val="00444D29"/>
    <w:pPr>
      <w:numPr>
        <w:ilvl w:val="1"/>
      </w:numPr>
      <w:tabs>
        <w:tab w:val="left" w:pos="284"/>
      </w:tabs>
      <w:spacing w:after="0" w:line="264" w:lineRule="auto"/>
    </w:pPr>
    <w:rPr>
      <w:rFonts w:ascii="Cambria" w:eastAsia="Times New Roman" w:hAnsi="Cambria" w:cs="Times New Roman"/>
      <w:i/>
      <w:iCs/>
      <w:color w:val="4F81BD"/>
      <w:spacing w:val="15"/>
      <w:sz w:val="24"/>
      <w:szCs w:val="24"/>
    </w:rPr>
  </w:style>
  <w:style w:type="character" w:customStyle="1" w:styleId="SubtitleChar">
    <w:name w:val="Subtitle Char"/>
    <w:basedOn w:val="DefaultParagraphFont"/>
    <w:link w:val="Subtitle"/>
    <w:uiPriority w:val="99"/>
    <w:rsid w:val="00444D29"/>
    <w:rPr>
      <w:rFonts w:ascii="Cambria" w:eastAsia="Times New Roman" w:hAnsi="Cambria" w:cs="Times New Roman"/>
      <w:i/>
      <w:iCs/>
      <w:color w:val="4F81BD"/>
      <w:spacing w:val="15"/>
      <w:sz w:val="24"/>
      <w:szCs w:val="24"/>
    </w:rPr>
  </w:style>
  <w:style w:type="character" w:styleId="FollowedHyperlink">
    <w:name w:val="FollowedHyperlink"/>
    <w:basedOn w:val="DefaultParagraphFont"/>
    <w:uiPriority w:val="99"/>
    <w:semiHidden/>
    <w:rsid w:val="00444D29"/>
    <w:rPr>
      <w:rFonts w:cs="Times New Roman"/>
      <w:color w:val="800080"/>
      <w:u w:val="single"/>
    </w:rPr>
  </w:style>
  <w:style w:type="paragraph" w:customStyle="1" w:styleId="xl65">
    <w:name w:val="xl65"/>
    <w:basedOn w:val="Normal"/>
    <w:uiPriority w:val="99"/>
    <w:rsid w:val="00444D2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6">
    <w:name w:val="xl66"/>
    <w:basedOn w:val="Normal"/>
    <w:uiPriority w:val="99"/>
    <w:rsid w:val="00444D2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7">
    <w:name w:val="xl67"/>
    <w:basedOn w:val="Normal"/>
    <w:uiPriority w:val="99"/>
    <w:rsid w:val="00444D2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8">
    <w:name w:val="xl68"/>
    <w:basedOn w:val="Normal"/>
    <w:uiPriority w:val="99"/>
    <w:rsid w:val="00444D29"/>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9">
    <w:name w:val="xl69"/>
    <w:basedOn w:val="Normal"/>
    <w:uiPriority w:val="99"/>
    <w:rsid w:val="00444D29"/>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0">
    <w:name w:val="xl70"/>
    <w:basedOn w:val="Normal"/>
    <w:uiPriority w:val="99"/>
    <w:rsid w:val="00444D29"/>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textAlignment w:val="top"/>
    </w:pPr>
    <w:rPr>
      <w:rFonts w:ascii="Times New Roman" w:eastAsia="Times New Roman" w:hAnsi="Times New Roman" w:cs="Times New Roman"/>
      <w:b/>
      <w:bCs/>
      <w:color w:val="FFFFFF"/>
      <w:sz w:val="24"/>
      <w:szCs w:val="24"/>
      <w:lang w:eastAsia="en-GB"/>
    </w:rPr>
  </w:style>
  <w:style w:type="paragraph" w:customStyle="1" w:styleId="xl71">
    <w:name w:val="xl71"/>
    <w:basedOn w:val="Normal"/>
    <w:uiPriority w:val="99"/>
    <w:rsid w:val="00444D29"/>
    <w:pPr>
      <w:pBdr>
        <w:top w:val="single" w:sz="8" w:space="0" w:color="auto"/>
        <w:left w:val="single" w:sz="8" w:space="0" w:color="auto"/>
        <w:bottom w:val="single" w:sz="8" w:space="0" w:color="auto"/>
        <w:right w:val="single" w:sz="4" w:space="0" w:color="auto"/>
      </w:pBdr>
      <w:shd w:val="clear" w:color="000000" w:fill="C5D9F1"/>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72">
    <w:name w:val="xl72"/>
    <w:basedOn w:val="Normal"/>
    <w:uiPriority w:val="99"/>
    <w:rsid w:val="00444D29"/>
    <w:pPr>
      <w:pBdr>
        <w:top w:val="single" w:sz="8"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textAlignment w:val="top"/>
    </w:pPr>
    <w:rPr>
      <w:rFonts w:ascii="Times New Roman" w:eastAsia="Times New Roman" w:hAnsi="Times New Roman" w:cs="Times New Roman"/>
      <w:b/>
      <w:bCs/>
      <w:color w:val="FFFFFF"/>
      <w:sz w:val="24"/>
      <w:szCs w:val="24"/>
      <w:lang w:eastAsia="en-GB"/>
    </w:rPr>
  </w:style>
  <w:style w:type="paragraph" w:customStyle="1" w:styleId="xl73">
    <w:name w:val="xl73"/>
    <w:basedOn w:val="Normal"/>
    <w:uiPriority w:val="99"/>
    <w:rsid w:val="00444D29"/>
    <w:pPr>
      <w:pBdr>
        <w:top w:val="single" w:sz="8" w:space="0" w:color="auto"/>
        <w:left w:val="single" w:sz="4" w:space="0" w:color="auto"/>
        <w:bottom w:val="single" w:sz="4" w:space="0" w:color="auto"/>
        <w:right w:val="single" w:sz="8" w:space="0" w:color="auto"/>
      </w:pBdr>
      <w:shd w:val="clear" w:color="000000" w:fill="538DD5"/>
      <w:spacing w:before="100" w:beforeAutospacing="1" w:after="100" w:afterAutospacing="1" w:line="240" w:lineRule="auto"/>
      <w:textAlignment w:val="top"/>
    </w:pPr>
    <w:rPr>
      <w:rFonts w:ascii="Times New Roman" w:eastAsia="Times New Roman" w:hAnsi="Times New Roman" w:cs="Times New Roman"/>
      <w:b/>
      <w:bCs/>
      <w:color w:val="FFFFFF"/>
      <w:sz w:val="24"/>
      <w:szCs w:val="24"/>
      <w:lang w:eastAsia="en-GB"/>
    </w:rPr>
  </w:style>
  <w:style w:type="paragraph" w:customStyle="1" w:styleId="xl74">
    <w:name w:val="xl74"/>
    <w:basedOn w:val="Normal"/>
    <w:uiPriority w:val="99"/>
    <w:rsid w:val="00444D29"/>
    <w:pPr>
      <w:pBdr>
        <w:top w:val="single" w:sz="4" w:space="0" w:color="auto"/>
        <w:left w:val="single" w:sz="8" w:space="0" w:color="auto"/>
        <w:bottom w:val="single" w:sz="4" w:space="0" w:color="auto"/>
        <w:right w:val="single" w:sz="4" w:space="0" w:color="auto"/>
      </w:pBdr>
      <w:shd w:val="clear" w:color="000000" w:fill="538DD5"/>
      <w:spacing w:before="100" w:beforeAutospacing="1" w:after="100" w:afterAutospacing="1" w:line="240" w:lineRule="auto"/>
    </w:pPr>
    <w:rPr>
      <w:rFonts w:ascii="Times New Roman" w:eastAsia="Times New Roman" w:hAnsi="Times New Roman" w:cs="Times New Roman"/>
      <w:b/>
      <w:bCs/>
      <w:color w:val="FFFFFF"/>
      <w:sz w:val="24"/>
      <w:szCs w:val="24"/>
      <w:lang w:eastAsia="en-GB"/>
    </w:rPr>
  </w:style>
  <w:style w:type="paragraph" w:customStyle="1" w:styleId="xl75">
    <w:name w:val="xl75"/>
    <w:basedOn w:val="Normal"/>
    <w:uiPriority w:val="99"/>
    <w:rsid w:val="00444D29"/>
    <w:pPr>
      <w:pBdr>
        <w:top w:val="single" w:sz="4" w:space="0" w:color="auto"/>
        <w:left w:val="single" w:sz="4" w:space="0" w:color="auto"/>
        <w:bottom w:val="single" w:sz="4" w:space="0" w:color="auto"/>
        <w:right w:val="single" w:sz="8" w:space="0" w:color="auto"/>
      </w:pBdr>
      <w:shd w:val="clear" w:color="000000" w:fill="538DD5"/>
      <w:spacing w:before="100" w:beforeAutospacing="1" w:after="100" w:afterAutospacing="1" w:line="240" w:lineRule="auto"/>
      <w:textAlignment w:val="top"/>
    </w:pPr>
    <w:rPr>
      <w:rFonts w:ascii="Times New Roman" w:eastAsia="Times New Roman" w:hAnsi="Times New Roman" w:cs="Times New Roman"/>
      <w:b/>
      <w:bCs/>
      <w:color w:val="FFFFFF"/>
      <w:sz w:val="24"/>
      <w:szCs w:val="24"/>
      <w:lang w:eastAsia="en-GB"/>
    </w:rPr>
  </w:style>
  <w:style w:type="paragraph" w:customStyle="1" w:styleId="xl76">
    <w:name w:val="xl76"/>
    <w:basedOn w:val="Normal"/>
    <w:uiPriority w:val="99"/>
    <w:rsid w:val="00444D29"/>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77">
    <w:name w:val="xl77"/>
    <w:basedOn w:val="Normal"/>
    <w:uiPriority w:val="99"/>
    <w:rsid w:val="00444D29"/>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8">
    <w:name w:val="xl78"/>
    <w:basedOn w:val="Normal"/>
    <w:uiPriority w:val="99"/>
    <w:rsid w:val="00444D29"/>
    <w:pPr>
      <w:pBdr>
        <w:top w:val="single" w:sz="4" w:space="0" w:color="auto"/>
        <w:left w:val="single" w:sz="8" w:space="0" w:color="auto"/>
        <w:right w:val="single" w:sz="4" w:space="0" w:color="auto"/>
      </w:pBdr>
      <w:shd w:val="clear" w:color="000000" w:fill="C5D9F1"/>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79">
    <w:name w:val="xl79"/>
    <w:basedOn w:val="Normal"/>
    <w:uiPriority w:val="99"/>
    <w:rsid w:val="00444D29"/>
    <w:pPr>
      <w:pBdr>
        <w:top w:val="single" w:sz="4"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80">
    <w:name w:val="xl80"/>
    <w:basedOn w:val="Normal"/>
    <w:uiPriority w:val="99"/>
    <w:rsid w:val="00444D29"/>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pPr>
    <w:rPr>
      <w:rFonts w:ascii="Times New Roman" w:eastAsia="Times New Roman" w:hAnsi="Times New Roman" w:cs="Times New Roman"/>
      <w:b/>
      <w:bCs/>
      <w:color w:val="FFFFFF"/>
      <w:sz w:val="24"/>
      <w:szCs w:val="24"/>
      <w:lang w:eastAsia="en-GB"/>
    </w:rPr>
  </w:style>
  <w:style w:type="paragraph" w:customStyle="1" w:styleId="xl81">
    <w:name w:val="xl81"/>
    <w:basedOn w:val="Normal"/>
    <w:uiPriority w:val="99"/>
    <w:rsid w:val="00444D2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82">
    <w:name w:val="xl82"/>
    <w:basedOn w:val="Normal"/>
    <w:uiPriority w:val="99"/>
    <w:rsid w:val="00444D2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83">
    <w:name w:val="xl83"/>
    <w:basedOn w:val="Normal"/>
    <w:uiPriority w:val="99"/>
    <w:rsid w:val="00444D29"/>
    <w:pPr>
      <w:pBdr>
        <w:top w:val="single" w:sz="4" w:space="0" w:color="auto"/>
        <w:left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84">
    <w:name w:val="xl84"/>
    <w:basedOn w:val="Normal"/>
    <w:uiPriority w:val="99"/>
    <w:rsid w:val="00444D29"/>
    <w:pPr>
      <w:pBdr>
        <w:top w:val="single" w:sz="4" w:space="0" w:color="auto"/>
        <w:left w:val="single" w:sz="4" w:space="0" w:color="auto"/>
        <w:right w:val="single" w:sz="4" w:space="0" w:color="auto"/>
      </w:pBdr>
      <w:shd w:val="clear" w:color="000000" w:fill="C5D9F1"/>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85">
    <w:name w:val="xl85"/>
    <w:basedOn w:val="Normal"/>
    <w:uiPriority w:val="99"/>
    <w:rsid w:val="00444D29"/>
    <w:pPr>
      <w:pBdr>
        <w:top w:val="single" w:sz="4" w:space="0" w:color="auto"/>
        <w:left w:val="single" w:sz="4" w:space="0" w:color="auto"/>
        <w:right w:val="single" w:sz="4" w:space="0" w:color="auto"/>
      </w:pBdr>
      <w:shd w:val="clear" w:color="000000" w:fill="C5D9F1"/>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86">
    <w:name w:val="xl86"/>
    <w:basedOn w:val="Normal"/>
    <w:uiPriority w:val="99"/>
    <w:rsid w:val="00444D29"/>
    <w:pPr>
      <w:pBdr>
        <w:top w:val="single" w:sz="8" w:space="0" w:color="auto"/>
        <w:left w:val="single" w:sz="4" w:space="0" w:color="auto"/>
        <w:bottom w:val="single" w:sz="8" w:space="0" w:color="auto"/>
        <w:right w:val="single" w:sz="4" w:space="0" w:color="auto"/>
      </w:pBdr>
      <w:shd w:val="clear" w:color="000000" w:fill="C5D9F1"/>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87">
    <w:name w:val="xl87"/>
    <w:basedOn w:val="Normal"/>
    <w:uiPriority w:val="99"/>
    <w:rsid w:val="00444D2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88">
    <w:name w:val="xl88"/>
    <w:basedOn w:val="Normal"/>
    <w:uiPriority w:val="99"/>
    <w:rsid w:val="00444D29"/>
    <w:pPr>
      <w:pBdr>
        <w:top w:val="single" w:sz="8" w:space="0" w:color="auto"/>
        <w:left w:val="single" w:sz="8" w:space="0" w:color="auto"/>
        <w:bottom w:val="single" w:sz="4" w:space="0" w:color="auto"/>
      </w:pBdr>
      <w:shd w:val="clear" w:color="000000" w:fill="538DD5"/>
      <w:spacing w:before="100" w:beforeAutospacing="1" w:after="100" w:afterAutospacing="1" w:line="240" w:lineRule="auto"/>
      <w:textAlignment w:val="top"/>
    </w:pPr>
    <w:rPr>
      <w:rFonts w:ascii="Times New Roman" w:eastAsia="Times New Roman" w:hAnsi="Times New Roman" w:cs="Times New Roman"/>
      <w:b/>
      <w:bCs/>
      <w:color w:val="FFFFFF"/>
      <w:sz w:val="24"/>
      <w:szCs w:val="24"/>
      <w:lang w:eastAsia="en-GB"/>
    </w:rPr>
  </w:style>
  <w:style w:type="paragraph" w:customStyle="1" w:styleId="xl89">
    <w:name w:val="xl89"/>
    <w:basedOn w:val="Normal"/>
    <w:uiPriority w:val="99"/>
    <w:rsid w:val="00444D29"/>
    <w:pPr>
      <w:pBdr>
        <w:top w:val="single" w:sz="8" w:space="0" w:color="auto"/>
        <w:bottom w:val="single" w:sz="4" w:space="0" w:color="auto"/>
        <w:right w:val="single" w:sz="4" w:space="0" w:color="auto"/>
      </w:pBdr>
      <w:shd w:val="clear" w:color="000000" w:fill="538DD5"/>
      <w:spacing w:before="100" w:beforeAutospacing="1" w:after="100" w:afterAutospacing="1" w:line="240" w:lineRule="auto"/>
      <w:textAlignment w:val="top"/>
    </w:pPr>
    <w:rPr>
      <w:rFonts w:ascii="Times New Roman" w:eastAsia="Times New Roman" w:hAnsi="Times New Roman" w:cs="Times New Roman"/>
      <w:b/>
      <w:bCs/>
      <w:color w:val="FFFFFF"/>
      <w:sz w:val="24"/>
      <w:szCs w:val="24"/>
      <w:lang w:eastAsia="en-GB"/>
    </w:rPr>
  </w:style>
  <w:style w:type="character" w:styleId="CommentReference">
    <w:name w:val="annotation reference"/>
    <w:basedOn w:val="DefaultParagraphFont"/>
    <w:uiPriority w:val="99"/>
    <w:semiHidden/>
    <w:rsid w:val="00444D29"/>
    <w:rPr>
      <w:rFonts w:cs="Times New Roman"/>
      <w:sz w:val="16"/>
      <w:szCs w:val="16"/>
    </w:rPr>
  </w:style>
  <w:style w:type="paragraph" w:styleId="CommentText">
    <w:name w:val="annotation text"/>
    <w:basedOn w:val="Normal"/>
    <w:link w:val="CommentTextChar"/>
    <w:semiHidden/>
    <w:rsid w:val="00444D29"/>
    <w:pPr>
      <w:tabs>
        <w:tab w:val="left" w:pos="284"/>
      </w:tabs>
      <w:spacing w:after="0" w:line="240" w:lineRule="auto"/>
    </w:pPr>
    <w:rPr>
      <w:rFonts w:ascii="Arial" w:eastAsia="Times New Roman" w:hAnsi="Arial" w:cs="Times New Roman"/>
      <w:color w:val="000000"/>
      <w:sz w:val="20"/>
      <w:szCs w:val="20"/>
    </w:rPr>
  </w:style>
  <w:style w:type="character" w:customStyle="1" w:styleId="CommentTextChar">
    <w:name w:val="Comment Text Char"/>
    <w:basedOn w:val="DefaultParagraphFont"/>
    <w:link w:val="CommentText"/>
    <w:semiHidden/>
    <w:rsid w:val="00444D29"/>
    <w:rPr>
      <w:rFonts w:ascii="Arial" w:eastAsia="Times New Roman" w:hAnsi="Arial" w:cs="Times New Roman"/>
      <w:color w:val="000000"/>
      <w:sz w:val="20"/>
      <w:szCs w:val="20"/>
    </w:rPr>
  </w:style>
  <w:style w:type="paragraph" w:styleId="CommentSubject">
    <w:name w:val="annotation subject"/>
    <w:basedOn w:val="CommentText"/>
    <w:next w:val="CommentText"/>
    <w:link w:val="CommentSubjectChar"/>
    <w:semiHidden/>
    <w:rsid w:val="00444D29"/>
    <w:rPr>
      <w:b/>
      <w:bCs/>
    </w:rPr>
  </w:style>
  <w:style w:type="character" w:customStyle="1" w:styleId="CommentSubjectChar">
    <w:name w:val="Comment Subject Char"/>
    <w:basedOn w:val="CommentTextChar"/>
    <w:link w:val="CommentSubject"/>
    <w:semiHidden/>
    <w:rsid w:val="00444D29"/>
    <w:rPr>
      <w:rFonts w:ascii="Arial" w:eastAsia="Times New Roman" w:hAnsi="Arial" w:cs="Times New Roman"/>
      <w:b/>
      <w:bCs/>
      <w:color w:val="000000"/>
      <w:sz w:val="20"/>
      <w:szCs w:val="20"/>
    </w:rPr>
  </w:style>
  <w:style w:type="paragraph" w:styleId="EndnoteText">
    <w:name w:val="endnote text"/>
    <w:basedOn w:val="Normal"/>
    <w:link w:val="EndnoteTextChar"/>
    <w:uiPriority w:val="99"/>
    <w:semiHidden/>
    <w:rsid w:val="00444D29"/>
    <w:pPr>
      <w:tabs>
        <w:tab w:val="left" w:pos="284"/>
      </w:tabs>
      <w:spacing w:after="0" w:line="240" w:lineRule="auto"/>
    </w:pPr>
    <w:rPr>
      <w:rFonts w:ascii="Arial" w:eastAsia="Times New Roman" w:hAnsi="Arial" w:cs="Times New Roman"/>
      <w:color w:val="000000"/>
      <w:sz w:val="20"/>
      <w:szCs w:val="20"/>
    </w:rPr>
  </w:style>
  <w:style w:type="character" w:customStyle="1" w:styleId="EndnoteTextChar">
    <w:name w:val="Endnote Text Char"/>
    <w:basedOn w:val="DefaultParagraphFont"/>
    <w:link w:val="EndnoteText"/>
    <w:uiPriority w:val="99"/>
    <w:semiHidden/>
    <w:rsid w:val="00444D29"/>
    <w:rPr>
      <w:rFonts w:ascii="Arial" w:eastAsia="Times New Roman" w:hAnsi="Arial" w:cs="Times New Roman"/>
      <w:color w:val="000000"/>
      <w:sz w:val="20"/>
      <w:szCs w:val="20"/>
    </w:rPr>
  </w:style>
  <w:style w:type="character" w:customStyle="1" w:styleId="ListParagraphChar">
    <w:name w:val="List Paragraph Char"/>
    <w:aliases w:val="Dot pt Char,F5 List Paragraph Char,List Paragraph1 Char,Numbered Para 1 Char,No Spacing1 Char,List Paragraph Char Char Char Char,Indicator Text Char,Bullet Points Char,MAIN CONTENT Char,Bullet 1 Char,Colorful List - Accent 11 Char"/>
    <w:link w:val="ListParagraph"/>
    <w:uiPriority w:val="34"/>
    <w:qFormat/>
    <w:locked/>
    <w:rsid w:val="00444D29"/>
    <w:rPr>
      <w:rFonts w:ascii="Arial" w:eastAsia="Times New Roman" w:hAnsi="Arial" w:cs="Times New Roman"/>
      <w:color w:val="000000"/>
      <w:sz w:val="20"/>
      <w:szCs w:val="24"/>
      <w:lang w:eastAsia="en-GB"/>
    </w:rPr>
  </w:style>
  <w:style w:type="paragraph" w:customStyle="1" w:styleId="TableText">
    <w:name w:val="Table Text"/>
    <w:uiPriority w:val="99"/>
    <w:rsid w:val="00444D29"/>
    <w:pPr>
      <w:spacing w:before="60" w:after="60" w:line="240" w:lineRule="atLeast"/>
    </w:pPr>
    <w:rPr>
      <w:rFonts w:ascii="Arial" w:eastAsia="Calibri" w:hAnsi="Arial" w:cs="Times New Roman"/>
      <w:sz w:val="18"/>
      <w:szCs w:val="18"/>
      <w:lang w:eastAsia="en-GB"/>
    </w:rPr>
  </w:style>
  <w:style w:type="paragraph" w:styleId="TOC3">
    <w:name w:val="toc 3"/>
    <w:basedOn w:val="Normal"/>
    <w:next w:val="Normal"/>
    <w:autoRedefine/>
    <w:uiPriority w:val="39"/>
    <w:qFormat/>
    <w:rsid w:val="00444D29"/>
    <w:pPr>
      <w:spacing w:after="100" w:line="264" w:lineRule="auto"/>
      <w:ind w:left="440"/>
    </w:pPr>
    <w:rPr>
      <w:rFonts w:ascii="Arial" w:eastAsia="Times New Roman" w:hAnsi="Arial" w:cs="Times New Roman"/>
      <w:color w:val="000000"/>
      <w:szCs w:val="24"/>
    </w:rPr>
  </w:style>
  <w:style w:type="character" w:styleId="Strong">
    <w:name w:val="Strong"/>
    <w:basedOn w:val="DefaultParagraphFont"/>
    <w:uiPriority w:val="22"/>
    <w:qFormat/>
    <w:rsid w:val="006A063A"/>
    <w:rPr>
      <w:b/>
      <w:bCs/>
    </w:rPr>
  </w:style>
  <w:style w:type="paragraph" w:styleId="BodyTextIndent3">
    <w:name w:val="Body Text Indent 3"/>
    <w:basedOn w:val="Normal"/>
    <w:link w:val="BodyTextIndent3Char"/>
    <w:semiHidden/>
    <w:unhideWhenUsed/>
    <w:rsid w:val="00CF2E6C"/>
    <w:pPr>
      <w:spacing w:after="120"/>
      <w:ind w:left="283"/>
    </w:pPr>
    <w:rPr>
      <w:sz w:val="16"/>
      <w:szCs w:val="16"/>
    </w:rPr>
  </w:style>
  <w:style w:type="character" w:customStyle="1" w:styleId="BodyTextIndent3Char">
    <w:name w:val="Body Text Indent 3 Char"/>
    <w:basedOn w:val="DefaultParagraphFont"/>
    <w:link w:val="BodyTextIndent3"/>
    <w:semiHidden/>
    <w:rsid w:val="00CF2E6C"/>
    <w:rPr>
      <w:sz w:val="16"/>
      <w:szCs w:val="16"/>
    </w:rPr>
  </w:style>
  <w:style w:type="paragraph" w:styleId="TOCHeading">
    <w:name w:val="TOC Heading"/>
    <w:basedOn w:val="Heading1"/>
    <w:next w:val="Normal"/>
    <w:uiPriority w:val="39"/>
    <w:unhideWhenUsed/>
    <w:qFormat/>
    <w:rsid w:val="00D941B0"/>
    <w:pPr>
      <w:numPr>
        <w:numId w:val="0"/>
      </w:numPr>
      <w:spacing w:before="480" w:after="0" w:line="276" w:lineRule="auto"/>
      <w:outlineLvl w:val="9"/>
    </w:pPr>
    <w:rPr>
      <w:rFonts w:asciiTheme="majorHAnsi" w:eastAsiaTheme="majorEastAsia" w:hAnsiTheme="majorHAnsi" w:cstheme="majorBidi"/>
      <w:color w:val="365F91" w:themeColor="accent1" w:themeShade="BF"/>
      <w:sz w:val="28"/>
      <w:szCs w:val="28"/>
      <w:lang w:val="en-US" w:eastAsia="ja-JP"/>
    </w:rPr>
  </w:style>
  <w:style w:type="paragraph" w:customStyle="1" w:styleId="TLTLevel1">
    <w:name w:val="TLT Level 1"/>
    <w:basedOn w:val="Heading2"/>
    <w:next w:val="Normal"/>
    <w:link w:val="TLTLevel1Char"/>
    <w:rsid w:val="002C2840"/>
    <w:pPr>
      <w:keepLines w:val="0"/>
      <w:widowControl w:val="0"/>
      <w:numPr>
        <w:ilvl w:val="1"/>
        <w:numId w:val="6"/>
      </w:numPr>
      <w:tabs>
        <w:tab w:val="clear" w:pos="284"/>
      </w:tabs>
      <w:overflowPunct w:val="0"/>
      <w:autoSpaceDE w:val="0"/>
      <w:autoSpaceDN w:val="0"/>
      <w:adjustRightInd w:val="0"/>
      <w:spacing w:before="120" w:after="120" w:line="360" w:lineRule="atLeast"/>
      <w:jc w:val="both"/>
      <w:textAlignment w:val="baseline"/>
    </w:pPr>
    <w:rPr>
      <w:rFonts w:ascii="Times New Roman" w:hAnsi="Times New Roman"/>
      <w:bCs w:val="0"/>
      <w:color w:val="auto"/>
      <w:sz w:val="24"/>
      <w:szCs w:val="20"/>
    </w:rPr>
  </w:style>
  <w:style w:type="paragraph" w:customStyle="1" w:styleId="TLTLevel2">
    <w:name w:val="TLT Level 2"/>
    <w:basedOn w:val="Heading3"/>
    <w:next w:val="Normal"/>
    <w:link w:val="TLTLevel2Char"/>
    <w:rsid w:val="002C2840"/>
    <w:pPr>
      <w:keepNext w:val="0"/>
      <w:keepLines w:val="0"/>
      <w:widowControl w:val="0"/>
      <w:numPr>
        <w:ilvl w:val="2"/>
        <w:numId w:val="6"/>
      </w:numPr>
      <w:tabs>
        <w:tab w:val="clear" w:pos="284"/>
      </w:tabs>
      <w:overflowPunct w:val="0"/>
      <w:autoSpaceDE w:val="0"/>
      <w:autoSpaceDN w:val="0"/>
      <w:adjustRightInd w:val="0"/>
      <w:spacing w:before="120" w:after="120" w:line="360" w:lineRule="atLeast"/>
      <w:jc w:val="both"/>
      <w:textAlignment w:val="baseline"/>
    </w:pPr>
    <w:rPr>
      <w:rFonts w:ascii="Times New Roman" w:hAnsi="Times New Roman"/>
      <w:b w:val="0"/>
      <w:bCs w:val="0"/>
      <w:color w:val="auto"/>
      <w:sz w:val="24"/>
      <w:szCs w:val="20"/>
    </w:rPr>
  </w:style>
  <w:style w:type="paragraph" w:customStyle="1" w:styleId="TLTLevel3">
    <w:name w:val="TLT Level 3"/>
    <w:basedOn w:val="Heading4"/>
    <w:next w:val="Normal"/>
    <w:link w:val="TLTLevel3Char"/>
    <w:rsid w:val="002C2840"/>
    <w:pPr>
      <w:keepNext w:val="0"/>
      <w:keepLines w:val="0"/>
      <w:widowControl w:val="0"/>
      <w:numPr>
        <w:ilvl w:val="3"/>
        <w:numId w:val="6"/>
      </w:numPr>
      <w:tabs>
        <w:tab w:val="clear" w:pos="284"/>
      </w:tabs>
      <w:overflowPunct w:val="0"/>
      <w:autoSpaceDE w:val="0"/>
      <w:autoSpaceDN w:val="0"/>
      <w:adjustRightInd w:val="0"/>
      <w:spacing w:before="120" w:after="120" w:line="360" w:lineRule="atLeast"/>
      <w:jc w:val="both"/>
      <w:textAlignment w:val="baseline"/>
    </w:pPr>
    <w:rPr>
      <w:rFonts w:ascii="Times New Roman" w:hAnsi="Times New Roman"/>
      <w:b w:val="0"/>
      <w:bCs w:val="0"/>
      <w:i w:val="0"/>
      <w:iCs w:val="0"/>
      <w:color w:val="auto"/>
      <w:sz w:val="24"/>
      <w:szCs w:val="20"/>
    </w:rPr>
  </w:style>
  <w:style w:type="paragraph" w:customStyle="1" w:styleId="TLTLevel4">
    <w:name w:val="TLT Level 4"/>
    <w:basedOn w:val="Heading5"/>
    <w:next w:val="Normal"/>
    <w:link w:val="TLTLevel4Char"/>
    <w:rsid w:val="002C2840"/>
    <w:pPr>
      <w:keepNext w:val="0"/>
      <w:keepLines w:val="0"/>
      <w:widowControl w:val="0"/>
      <w:numPr>
        <w:ilvl w:val="4"/>
        <w:numId w:val="6"/>
      </w:numPr>
      <w:tabs>
        <w:tab w:val="clear" w:pos="2880"/>
      </w:tabs>
      <w:overflowPunct w:val="0"/>
      <w:autoSpaceDE w:val="0"/>
      <w:autoSpaceDN w:val="0"/>
      <w:adjustRightInd w:val="0"/>
      <w:spacing w:before="120" w:after="120" w:line="360" w:lineRule="atLeast"/>
      <w:ind w:left="3600" w:hanging="360"/>
      <w:jc w:val="both"/>
      <w:textAlignment w:val="baseline"/>
    </w:pPr>
    <w:rPr>
      <w:rFonts w:ascii="Times New Roman" w:eastAsia="Times New Roman" w:hAnsi="Times New Roman" w:cs="Times New Roman"/>
      <w:color w:val="auto"/>
      <w:sz w:val="24"/>
      <w:szCs w:val="20"/>
    </w:rPr>
  </w:style>
  <w:style w:type="paragraph" w:customStyle="1" w:styleId="TLTLevel5">
    <w:name w:val="TLT Level 5"/>
    <w:basedOn w:val="Heading6"/>
    <w:next w:val="Normal"/>
    <w:rsid w:val="002C2840"/>
    <w:pPr>
      <w:widowControl w:val="0"/>
      <w:numPr>
        <w:numId w:val="6"/>
      </w:numPr>
      <w:tabs>
        <w:tab w:val="clear" w:pos="284"/>
        <w:tab w:val="clear" w:pos="1080"/>
        <w:tab w:val="left" w:pos="4320"/>
      </w:tabs>
      <w:overflowPunct w:val="0"/>
      <w:autoSpaceDE w:val="0"/>
      <w:autoSpaceDN w:val="0"/>
      <w:adjustRightInd w:val="0"/>
      <w:spacing w:before="120" w:after="120" w:line="360" w:lineRule="atLeast"/>
      <w:ind w:left="4320" w:hanging="1440"/>
      <w:jc w:val="both"/>
      <w:textAlignment w:val="baseline"/>
    </w:pPr>
    <w:rPr>
      <w:rFonts w:ascii="Times New Roman" w:hAnsi="Times New Roman"/>
      <w:bCs w:val="0"/>
      <w:color w:val="auto"/>
      <w:sz w:val="24"/>
      <w:szCs w:val="20"/>
    </w:rPr>
  </w:style>
  <w:style w:type="paragraph" w:customStyle="1" w:styleId="TLTRecitals">
    <w:name w:val="TLT Recitals"/>
    <w:basedOn w:val="Normal"/>
    <w:uiPriority w:val="99"/>
    <w:rsid w:val="002C2840"/>
    <w:pPr>
      <w:widowControl w:val="0"/>
      <w:numPr>
        <w:numId w:val="4"/>
      </w:numPr>
      <w:adjustRightInd w:val="0"/>
      <w:spacing w:before="120" w:after="120" w:line="360" w:lineRule="atLeast"/>
      <w:jc w:val="both"/>
      <w:textAlignment w:val="baseline"/>
    </w:pPr>
    <w:rPr>
      <w:rFonts w:ascii="Times New Roman" w:eastAsia="Times New Roman" w:hAnsi="Times New Roman" w:cs="Times New Roman"/>
      <w:sz w:val="24"/>
      <w:szCs w:val="24"/>
    </w:rPr>
  </w:style>
  <w:style w:type="paragraph" w:customStyle="1" w:styleId="TLTScheduleHeading">
    <w:name w:val="TLT Schedule Heading"/>
    <w:basedOn w:val="Normal"/>
    <w:next w:val="Normal"/>
    <w:rsid w:val="002C2840"/>
    <w:pPr>
      <w:keepNext/>
      <w:widowControl w:val="0"/>
      <w:adjustRightInd w:val="0"/>
      <w:spacing w:before="120" w:after="120" w:line="360" w:lineRule="atLeast"/>
      <w:jc w:val="center"/>
      <w:textAlignment w:val="baseline"/>
    </w:pPr>
    <w:rPr>
      <w:rFonts w:ascii="Times New Roman" w:eastAsia="Times New Roman" w:hAnsi="Times New Roman" w:cs="Times New Roman"/>
      <w:b/>
      <w:sz w:val="24"/>
      <w:szCs w:val="24"/>
    </w:rPr>
  </w:style>
  <w:style w:type="character" w:customStyle="1" w:styleId="TLTLevel2Char">
    <w:name w:val="TLT Level 2 Char"/>
    <w:link w:val="TLTLevel2"/>
    <w:rsid w:val="002C2840"/>
    <w:rPr>
      <w:rFonts w:ascii="Times New Roman" w:eastAsia="Times New Roman" w:hAnsi="Times New Roman" w:cs="Times New Roman"/>
      <w:sz w:val="24"/>
      <w:szCs w:val="20"/>
    </w:rPr>
  </w:style>
  <w:style w:type="character" w:customStyle="1" w:styleId="TLTLevel3Char">
    <w:name w:val="TLT Level 3 Char"/>
    <w:link w:val="TLTLevel3"/>
    <w:rsid w:val="002C2840"/>
    <w:rPr>
      <w:rFonts w:ascii="Times New Roman" w:eastAsia="Times New Roman" w:hAnsi="Times New Roman" w:cs="Times New Roman"/>
      <w:sz w:val="24"/>
      <w:szCs w:val="20"/>
    </w:rPr>
  </w:style>
  <w:style w:type="paragraph" w:customStyle="1" w:styleId="Level1">
    <w:name w:val="Level 1"/>
    <w:basedOn w:val="Normal"/>
    <w:qFormat/>
    <w:rsid w:val="002C2840"/>
    <w:pPr>
      <w:numPr>
        <w:numId w:val="7"/>
      </w:numPr>
      <w:adjustRightInd w:val="0"/>
      <w:spacing w:after="240" w:line="240" w:lineRule="auto"/>
      <w:jc w:val="both"/>
      <w:outlineLvl w:val="0"/>
    </w:pPr>
    <w:rPr>
      <w:rFonts w:ascii="Arial" w:eastAsia="Times New Roman" w:hAnsi="Arial" w:cs="Arial"/>
      <w:sz w:val="20"/>
      <w:szCs w:val="20"/>
      <w:lang w:eastAsia="en-GB"/>
    </w:rPr>
  </w:style>
  <w:style w:type="paragraph" w:customStyle="1" w:styleId="Level2">
    <w:name w:val="Level 2"/>
    <w:basedOn w:val="Normal"/>
    <w:qFormat/>
    <w:rsid w:val="002C2840"/>
    <w:pPr>
      <w:numPr>
        <w:ilvl w:val="1"/>
        <w:numId w:val="7"/>
      </w:numPr>
      <w:adjustRightInd w:val="0"/>
      <w:spacing w:after="240" w:line="240" w:lineRule="auto"/>
      <w:jc w:val="both"/>
      <w:outlineLvl w:val="1"/>
    </w:pPr>
    <w:rPr>
      <w:rFonts w:ascii="Arial" w:eastAsia="Times New Roman" w:hAnsi="Arial" w:cs="Arial"/>
      <w:sz w:val="20"/>
      <w:szCs w:val="20"/>
      <w:lang w:eastAsia="en-GB"/>
    </w:rPr>
  </w:style>
  <w:style w:type="paragraph" w:customStyle="1" w:styleId="Level3">
    <w:name w:val="Level 3"/>
    <w:basedOn w:val="Normal"/>
    <w:uiPriority w:val="99"/>
    <w:rsid w:val="002C2840"/>
    <w:pPr>
      <w:numPr>
        <w:ilvl w:val="2"/>
        <w:numId w:val="7"/>
      </w:numPr>
      <w:adjustRightInd w:val="0"/>
      <w:spacing w:after="240" w:line="240" w:lineRule="auto"/>
      <w:jc w:val="both"/>
      <w:outlineLvl w:val="2"/>
    </w:pPr>
    <w:rPr>
      <w:rFonts w:ascii="Arial" w:eastAsia="Times New Roman" w:hAnsi="Arial" w:cs="Arial"/>
      <w:sz w:val="20"/>
      <w:szCs w:val="20"/>
      <w:lang w:eastAsia="en-GB"/>
    </w:rPr>
  </w:style>
  <w:style w:type="paragraph" w:customStyle="1" w:styleId="Level4">
    <w:name w:val="Level 4"/>
    <w:basedOn w:val="Normal"/>
    <w:uiPriority w:val="99"/>
    <w:rsid w:val="002C2840"/>
    <w:pPr>
      <w:numPr>
        <w:ilvl w:val="3"/>
        <w:numId w:val="7"/>
      </w:numPr>
      <w:adjustRightInd w:val="0"/>
      <w:spacing w:after="240" w:line="240" w:lineRule="auto"/>
      <w:jc w:val="both"/>
      <w:outlineLvl w:val="3"/>
    </w:pPr>
    <w:rPr>
      <w:rFonts w:ascii="Arial" w:eastAsia="Times New Roman" w:hAnsi="Arial" w:cs="Arial"/>
      <w:sz w:val="20"/>
      <w:szCs w:val="20"/>
      <w:lang w:eastAsia="en-GB"/>
    </w:rPr>
  </w:style>
  <w:style w:type="paragraph" w:customStyle="1" w:styleId="Level5">
    <w:name w:val="Level 5"/>
    <w:basedOn w:val="Normal"/>
    <w:qFormat/>
    <w:rsid w:val="002C2840"/>
    <w:pPr>
      <w:numPr>
        <w:ilvl w:val="4"/>
        <w:numId w:val="7"/>
      </w:numPr>
      <w:adjustRightInd w:val="0"/>
      <w:spacing w:after="240" w:line="240" w:lineRule="auto"/>
      <w:jc w:val="both"/>
      <w:outlineLvl w:val="4"/>
    </w:pPr>
    <w:rPr>
      <w:rFonts w:ascii="Arial" w:eastAsia="Times New Roman" w:hAnsi="Arial" w:cs="Arial"/>
      <w:sz w:val="20"/>
      <w:szCs w:val="20"/>
      <w:lang w:eastAsia="en-GB"/>
    </w:rPr>
  </w:style>
  <w:style w:type="paragraph" w:customStyle="1" w:styleId="Level6">
    <w:name w:val="Level 6"/>
    <w:basedOn w:val="Normal"/>
    <w:rsid w:val="002C2840"/>
    <w:pPr>
      <w:numPr>
        <w:ilvl w:val="5"/>
        <w:numId w:val="7"/>
      </w:numPr>
      <w:adjustRightInd w:val="0"/>
      <w:spacing w:after="240" w:line="240" w:lineRule="auto"/>
      <w:jc w:val="both"/>
      <w:outlineLvl w:val="5"/>
    </w:pPr>
    <w:rPr>
      <w:rFonts w:ascii="Arial" w:eastAsia="Times New Roman" w:hAnsi="Arial" w:cs="Arial"/>
      <w:sz w:val="20"/>
      <w:szCs w:val="20"/>
      <w:lang w:eastAsia="en-GB"/>
    </w:rPr>
  </w:style>
  <w:style w:type="character" w:styleId="PageNumber">
    <w:name w:val="page number"/>
    <w:basedOn w:val="DefaultParagraphFont"/>
    <w:rsid w:val="002C2840"/>
  </w:style>
  <w:style w:type="character" w:customStyle="1" w:styleId="Heading5Char">
    <w:name w:val="Heading 5 Char"/>
    <w:basedOn w:val="DefaultParagraphFont"/>
    <w:link w:val="Heading5"/>
    <w:semiHidden/>
    <w:rsid w:val="002C2840"/>
    <w:rPr>
      <w:rFonts w:asciiTheme="majorHAnsi" w:eastAsiaTheme="majorEastAsia" w:hAnsiTheme="majorHAnsi" w:cstheme="majorBidi"/>
      <w:color w:val="243F60" w:themeColor="accent1" w:themeShade="7F"/>
    </w:rPr>
  </w:style>
  <w:style w:type="paragraph" w:styleId="TOC4">
    <w:name w:val="toc 4"/>
    <w:basedOn w:val="Normal"/>
    <w:next w:val="Normal"/>
    <w:autoRedefine/>
    <w:uiPriority w:val="39"/>
    <w:unhideWhenUsed/>
    <w:rsid w:val="002C2840"/>
    <w:pPr>
      <w:spacing w:after="100"/>
      <w:ind w:left="660"/>
    </w:pPr>
    <w:rPr>
      <w:rFonts w:eastAsiaTheme="minorEastAsia"/>
      <w:lang w:eastAsia="en-GB"/>
    </w:rPr>
  </w:style>
  <w:style w:type="paragraph" w:styleId="TOC5">
    <w:name w:val="toc 5"/>
    <w:basedOn w:val="Normal"/>
    <w:next w:val="Normal"/>
    <w:autoRedefine/>
    <w:uiPriority w:val="39"/>
    <w:unhideWhenUsed/>
    <w:rsid w:val="002C2840"/>
    <w:pPr>
      <w:spacing w:after="100"/>
      <w:ind w:left="880"/>
    </w:pPr>
    <w:rPr>
      <w:rFonts w:eastAsiaTheme="minorEastAsia"/>
      <w:lang w:eastAsia="en-GB"/>
    </w:rPr>
  </w:style>
  <w:style w:type="paragraph" w:styleId="TOC6">
    <w:name w:val="toc 6"/>
    <w:basedOn w:val="Normal"/>
    <w:next w:val="Normal"/>
    <w:autoRedefine/>
    <w:uiPriority w:val="39"/>
    <w:unhideWhenUsed/>
    <w:rsid w:val="002C2840"/>
    <w:pPr>
      <w:spacing w:after="100"/>
      <w:ind w:left="1100"/>
    </w:pPr>
    <w:rPr>
      <w:rFonts w:eastAsiaTheme="minorEastAsia"/>
      <w:lang w:eastAsia="en-GB"/>
    </w:rPr>
  </w:style>
  <w:style w:type="paragraph" w:styleId="TOC7">
    <w:name w:val="toc 7"/>
    <w:basedOn w:val="Normal"/>
    <w:next w:val="Normal"/>
    <w:autoRedefine/>
    <w:uiPriority w:val="39"/>
    <w:unhideWhenUsed/>
    <w:rsid w:val="002C2840"/>
    <w:pPr>
      <w:spacing w:after="100"/>
      <w:ind w:left="1320"/>
    </w:pPr>
    <w:rPr>
      <w:rFonts w:eastAsiaTheme="minorEastAsia"/>
      <w:lang w:eastAsia="en-GB"/>
    </w:rPr>
  </w:style>
  <w:style w:type="paragraph" w:styleId="TOC8">
    <w:name w:val="toc 8"/>
    <w:basedOn w:val="Normal"/>
    <w:next w:val="Normal"/>
    <w:autoRedefine/>
    <w:uiPriority w:val="39"/>
    <w:unhideWhenUsed/>
    <w:rsid w:val="002C2840"/>
    <w:pPr>
      <w:spacing w:after="100"/>
      <w:ind w:left="1540"/>
    </w:pPr>
    <w:rPr>
      <w:rFonts w:eastAsiaTheme="minorEastAsia"/>
      <w:lang w:eastAsia="en-GB"/>
    </w:rPr>
  </w:style>
  <w:style w:type="paragraph" w:styleId="TOC9">
    <w:name w:val="toc 9"/>
    <w:basedOn w:val="Normal"/>
    <w:next w:val="Normal"/>
    <w:autoRedefine/>
    <w:uiPriority w:val="39"/>
    <w:unhideWhenUsed/>
    <w:rsid w:val="002C2840"/>
    <w:pPr>
      <w:spacing w:after="100"/>
      <w:ind w:left="1760"/>
    </w:pPr>
    <w:rPr>
      <w:rFonts w:eastAsiaTheme="minorEastAsia"/>
      <w:lang w:eastAsia="en-GB"/>
    </w:rPr>
  </w:style>
  <w:style w:type="character" w:styleId="UnresolvedMention">
    <w:name w:val="Unresolved Mention"/>
    <w:basedOn w:val="DefaultParagraphFont"/>
    <w:uiPriority w:val="99"/>
    <w:semiHidden/>
    <w:unhideWhenUsed/>
    <w:rsid w:val="00142ED7"/>
    <w:rPr>
      <w:color w:val="808080"/>
      <w:shd w:val="clear" w:color="auto" w:fill="E6E6E6"/>
    </w:rPr>
  </w:style>
  <w:style w:type="paragraph" w:customStyle="1" w:styleId="msonormal0">
    <w:name w:val="msonormal"/>
    <w:basedOn w:val="Normal"/>
    <w:rsid w:val="000F007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Indent">
    <w:name w:val="Body Text Indent"/>
    <w:basedOn w:val="Normal"/>
    <w:link w:val="BodyTextIndentChar"/>
    <w:semiHidden/>
    <w:unhideWhenUsed/>
    <w:rsid w:val="000F0073"/>
    <w:pPr>
      <w:spacing w:after="120" w:line="240" w:lineRule="auto"/>
      <w:ind w:left="283"/>
    </w:pPr>
    <w:rPr>
      <w:rFonts w:ascii="Times New Roman" w:eastAsia="Times New Roman" w:hAnsi="Times New Roman" w:cs="Times New Roman"/>
      <w:sz w:val="24"/>
      <w:szCs w:val="24"/>
      <w:lang w:eastAsia="en-GB"/>
    </w:rPr>
  </w:style>
  <w:style w:type="character" w:customStyle="1" w:styleId="BodyTextIndentChar">
    <w:name w:val="Body Text Indent Char"/>
    <w:basedOn w:val="DefaultParagraphFont"/>
    <w:link w:val="BodyTextIndent"/>
    <w:semiHidden/>
    <w:rsid w:val="000F0073"/>
    <w:rPr>
      <w:rFonts w:ascii="Times New Roman" w:eastAsia="Times New Roman" w:hAnsi="Times New Roman" w:cs="Times New Roman"/>
      <w:sz w:val="24"/>
      <w:szCs w:val="24"/>
      <w:lang w:eastAsia="en-GB"/>
    </w:rPr>
  </w:style>
  <w:style w:type="paragraph" w:styleId="Revision">
    <w:name w:val="Revision"/>
    <w:uiPriority w:val="99"/>
    <w:semiHidden/>
    <w:rsid w:val="000F0073"/>
    <w:pPr>
      <w:spacing w:after="0" w:line="240" w:lineRule="auto"/>
    </w:pPr>
    <w:rPr>
      <w:rFonts w:ascii="Times New Roman" w:eastAsia="Times New Roman" w:hAnsi="Times New Roman" w:cs="Times New Roman"/>
      <w:sz w:val="24"/>
      <w:szCs w:val="24"/>
      <w:lang w:eastAsia="en-GB"/>
    </w:rPr>
  </w:style>
  <w:style w:type="character" w:customStyle="1" w:styleId="TLTLevel1Char">
    <w:name w:val="TLT Level 1 Char"/>
    <w:basedOn w:val="Heading2Char"/>
    <w:link w:val="TLTLevel1"/>
    <w:locked/>
    <w:rsid w:val="000F0073"/>
    <w:rPr>
      <w:rFonts w:ascii="Times New Roman" w:eastAsia="Times New Roman" w:hAnsi="Times New Roman" w:cs="Times New Roman"/>
      <w:b/>
      <w:bCs w:val="0"/>
      <w:color w:val="4F81BD"/>
      <w:sz w:val="24"/>
      <w:szCs w:val="20"/>
    </w:rPr>
  </w:style>
  <w:style w:type="character" w:customStyle="1" w:styleId="TLTLevel4Char">
    <w:name w:val="TLT Level 4 Char"/>
    <w:basedOn w:val="Heading5Char"/>
    <w:link w:val="TLTLevel4"/>
    <w:locked/>
    <w:rsid w:val="000F0073"/>
    <w:rPr>
      <w:rFonts w:ascii="Times New Roman" w:eastAsia="Times New Roman" w:hAnsi="Times New Roman" w:cs="Times New Roman"/>
      <w:color w:val="243F60" w:themeColor="accent1" w:themeShade="7F"/>
      <w:sz w:val="24"/>
      <w:szCs w:val="20"/>
    </w:rPr>
  </w:style>
  <w:style w:type="character" w:customStyle="1" w:styleId="BulletlistChar">
    <w:name w:val="Bullet list Char"/>
    <w:basedOn w:val="DefaultParagraphFont"/>
    <w:link w:val="Bulletlist"/>
    <w:locked/>
    <w:rsid w:val="000F0073"/>
    <w:rPr>
      <w:rFonts w:ascii="Foundry Form Sans" w:hAnsi="Foundry Form Sans"/>
      <w:sz w:val="24"/>
      <w:szCs w:val="24"/>
    </w:rPr>
  </w:style>
  <w:style w:type="paragraph" w:customStyle="1" w:styleId="Bulletlist">
    <w:name w:val="Bullet list"/>
    <w:basedOn w:val="Normal"/>
    <w:link w:val="BulletlistChar"/>
    <w:qFormat/>
    <w:rsid w:val="000F0073"/>
    <w:pPr>
      <w:numPr>
        <w:numId w:val="9"/>
      </w:numPr>
      <w:spacing w:after="60" w:line="264" w:lineRule="auto"/>
      <w:ind w:left="357" w:hanging="357"/>
    </w:pPr>
    <w:rPr>
      <w:rFonts w:ascii="Foundry Form Sans" w:hAnsi="Foundry Form Sans"/>
      <w:sz w:val="24"/>
      <w:szCs w:val="24"/>
    </w:rPr>
  </w:style>
  <w:style w:type="paragraph" w:customStyle="1" w:styleId="Bulletlist2">
    <w:name w:val="Bullet list 2"/>
    <w:basedOn w:val="Bulletlist"/>
    <w:qFormat/>
    <w:rsid w:val="000F0073"/>
    <w:pPr>
      <w:numPr>
        <w:ilvl w:val="1"/>
      </w:numPr>
      <w:tabs>
        <w:tab w:val="num" w:pos="360"/>
      </w:tabs>
      <w:ind w:left="714" w:hanging="357"/>
    </w:pPr>
  </w:style>
  <w:style w:type="character" w:customStyle="1" w:styleId="ListPara1Char">
    <w:name w:val="List Para 1 Char"/>
    <w:basedOn w:val="TLTLevel1Char"/>
    <w:link w:val="ListPara1"/>
    <w:locked/>
    <w:rsid w:val="000F0073"/>
    <w:rPr>
      <w:rFonts w:ascii="Arial" w:eastAsia="Times New Roman" w:hAnsi="Arial" w:cs="Arial"/>
      <w:b/>
      <w:bCs w:val="0"/>
      <w:color w:val="4F81BD"/>
      <w:sz w:val="24"/>
      <w:szCs w:val="20"/>
    </w:rPr>
  </w:style>
  <w:style w:type="paragraph" w:customStyle="1" w:styleId="ListPara1">
    <w:name w:val="List Para 1"/>
    <w:basedOn w:val="TLTLevel1"/>
    <w:link w:val="ListPara1Char"/>
    <w:qFormat/>
    <w:rsid w:val="000F0073"/>
    <w:pPr>
      <w:numPr>
        <w:numId w:val="23"/>
      </w:numPr>
      <w:textAlignment w:val="auto"/>
    </w:pPr>
    <w:rPr>
      <w:rFonts w:ascii="Arial" w:hAnsi="Arial" w:cs="Arial"/>
      <w:color w:val="4F81BD"/>
    </w:rPr>
  </w:style>
  <w:style w:type="character" w:customStyle="1" w:styleId="ListPara2Char">
    <w:name w:val="List Para 2 Char"/>
    <w:basedOn w:val="TLTLevel2Char"/>
    <w:link w:val="ListPara2"/>
    <w:locked/>
    <w:rsid w:val="000F0073"/>
    <w:rPr>
      <w:rFonts w:ascii="Arial" w:eastAsia="Times New Roman" w:hAnsi="Arial" w:cs="Arial"/>
      <w:sz w:val="24"/>
      <w:szCs w:val="20"/>
    </w:rPr>
  </w:style>
  <w:style w:type="paragraph" w:customStyle="1" w:styleId="ListPara2">
    <w:name w:val="List Para 2"/>
    <w:basedOn w:val="TLTLevel2"/>
    <w:link w:val="ListPara2Char"/>
    <w:qFormat/>
    <w:rsid w:val="000F0073"/>
    <w:pPr>
      <w:numPr>
        <w:numId w:val="23"/>
      </w:numPr>
      <w:spacing w:line="240" w:lineRule="auto"/>
      <w:textAlignment w:val="auto"/>
    </w:pPr>
    <w:rPr>
      <w:rFonts w:ascii="Arial" w:eastAsiaTheme="minorHAnsi" w:hAnsi="Arial" w:cs="Arial"/>
      <w:szCs w:val="22"/>
    </w:rPr>
  </w:style>
  <w:style w:type="character" w:customStyle="1" w:styleId="ListPara3Char">
    <w:name w:val="List Para 3 Char"/>
    <w:basedOn w:val="TLTLevel3Char"/>
    <w:link w:val="ListPara3"/>
    <w:locked/>
    <w:rsid w:val="000F0073"/>
    <w:rPr>
      <w:rFonts w:ascii="Arial" w:eastAsia="Times New Roman" w:hAnsi="Arial" w:cs="Arial"/>
      <w:sz w:val="24"/>
      <w:szCs w:val="20"/>
    </w:rPr>
  </w:style>
  <w:style w:type="paragraph" w:customStyle="1" w:styleId="ListPara3">
    <w:name w:val="List Para 3"/>
    <w:basedOn w:val="TLTLevel3"/>
    <w:link w:val="ListPara3Char"/>
    <w:qFormat/>
    <w:rsid w:val="000F0073"/>
    <w:pPr>
      <w:numPr>
        <w:numId w:val="23"/>
      </w:numPr>
      <w:tabs>
        <w:tab w:val="left" w:pos="720"/>
        <w:tab w:val="left" w:pos="1800"/>
      </w:tabs>
      <w:spacing w:line="240" w:lineRule="auto"/>
      <w:textAlignment w:val="auto"/>
    </w:pPr>
    <w:rPr>
      <w:rFonts w:ascii="Arial" w:eastAsiaTheme="minorHAnsi" w:hAnsi="Arial" w:cs="Arial"/>
      <w:szCs w:val="22"/>
    </w:rPr>
  </w:style>
  <w:style w:type="character" w:customStyle="1" w:styleId="ListPara4Char">
    <w:name w:val="List Para 4 Char"/>
    <w:basedOn w:val="TLTLevel4Char"/>
    <w:link w:val="ListPara4"/>
    <w:locked/>
    <w:rsid w:val="000F0073"/>
    <w:rPr>
      <w:rFonts w:ascii="Arial" w:eastAsia="Times New Roman" w:hAnsi="Arial" w:cs="Arial"/>
      <w:color w:val="243F60" w:themeColor="accent1" w:themeShade="7F"/>
      <w:sz w:val="24"/>
      <w:szCs w:val="20"/>
    </w:rPr>
  </w:style>
  <w:style w:type="paragraph" w:customStyle="1" w:styleId="ListPara4">
    <w:name w:val="List Para 4"/>
    <w:basedOn w:val="TLTLevel4"/>
    <w:link w:val="ListPara4Char"/>
    <w:qFormat/>
    <w:rsid w:val="000F0073"/>
    <w:pPr>
      <w:numPr>
        <w:numId w:val="23"/>
      </w:numPr>
      <w:tabs>
        <w:tab w:val="left" w:pos="720"/>
      </w:tabs>
      <w:spacing w:line="240" w:lineRule="auto"/>
      <w:ind w:left="3600" w:hanging="360"/>
      <w:textAlignment w:val="auto"/>
    </w:pPr>
    <w:rPr>
      <w:rFonts w:ascii="Arial" w:hAnsi="Arial" w:cs="Arial"/>
      <w:color w:val="243F60" w:themeColor="accent1" w:themeShade="7F"/>
    </w:rPr>
  </w:style>
  <w:style w:type="paragraph" w:customStyle="1" w:styleId="Body2">
    <w:name w:val="Body2"/>
    <w:basedOn w:val="Normal"/>
    <w:rsid w:val="000F0073"/>
    <w:pPr>
      <w:spacing w:after="240" w:line="240" w:lineRule="auto"/>
      <w:ind w:left="720"/>
      <w:jc w:val="both"/>
    </w:pPr>
    <w:rPr>
      <w:rFonts w:ascii="Times New Roman" w:eastAsia="Times New Roman" w:hAnsi="Times New Roman" w:cs="Times New Roman"/>
      <w:sz w:val="24"/>
      <w:szCs w:val="20"/>
    </w:rPr>
  </w:style>
  <w:style w:type="paragraph" w:customStyle="1" w:styleId="BodyText1">
    <w:name w:val="Body Text1"/>
    <w:basedOn w:val="Normal"/>
    <w:uiPriority w:val="99"/>
    <w:rsid w:val="000F0073"/>
    <w:pPr>
      <w:widowControl w:val="0"/>
      <w:tabs>
        <w:tab w:val="left" w:pos="737"/>
      </w:tabs>
      <w:spacing w:after="0" w:line="-288" w:lineRule="auto"/>
    </w:pPr>
    <w:rPr>
      <w:rFonts w:ascii="Times New Roman" w:eastAsia="Times New Roman" w:hAnsi="Times New Roman" w:cs="Times New Roman"/>
      <w:sz w:val="24"/>
      <w:szCs w:val="20"/>
    </w:rPr>
  </w:style>
  <w:style w:type="paragraph" w:customStyle="1" w:styleId="legalist2">
    <w:name w:val="legalist 2"/>
    <w:basedOn w:val="BodyTextIndent"/>
    <w:rsid w:val="000F0073"/>
    <w:pPr>
      <w:numPr>
        <w:ilvl w:val="1"/>
        <w:numId w:val="10"/>
      </w:numPr>
      <w:spacing w:after="0"/>
      <w:ind w:hanging="720"/>
      <w:jc w:val="both"/>
    </w:pPr>
    <w:rPr>
      <w:rFonts w:ascii="Arial" w:hAnsi="Arial"/>
      <w:szCs w:val="20"/>
      <w:lang w:eastAsia="en-US"/>
    </w:rPr>
  </w:style>
  <w:style w:type="character" w:customStyle="1" w:styleId="BodyCharCharChar1">
    <w:name w:val="Body Char Char Char1"/>
    <w:link w:val="BodyCharChar"/>
    <w:locked/>
    <w:rsid w:val="000F0073"/>
    <w:rPr>
      <w:rFonts w:ascii="Arial" w:hAnsi="Arial" w:cs="Arial"/>
      <w:sz w:val="24"/>
      <w:szCs w:val="24"/>
    </w:rPr>
  </w:style>
  <w:style w:type="paragraph" w:customStyle="1" w:styleId="BodyCharChar">
    <w:name w:val="Body Char Char"/>
    <w:basedOn w:val="Normal"/>
    <w:link w:val="BodyCharCharChar1"/>
    <w:rsid w:val="000F0073"/>
    <w:pPr>
      <w:tabs>
        <w:tab w:val="left" w:pos="851"/>
        <w:tab w:val="left" w:pos="1701"/>
        <w:tab w:val="left" w:pos="2835"/>
        <w:tab w:val="left" w:pos="4253"/>
      </w:tabs>
      <w:spacing w:after="240" w:line="240" w:lineRule="auto"/>
      <w:jc w:val="both"/>
    </w:pPr>
    <w:rPr>
      <w:rFonts w:ascii="Arial" w:hAnsi="Arial" w:cs="Arial"/>
      <w:sz w:val="24"/>
      <w:szCs w:val="24"/>
    </w:rPr>
  </w:style>
  <w:style w:type="paragraph" w:customStyle="1" w:styleId="TextLevel1">
    <w:name w:val="Text Level 1"/>
    <w:uiPriority w:val="99"/>
    <w:rsid w:val="000F0073"/>
    <w:pPr>
      <w:suppressAutoHyphens/>
      <w:overflowPunct w:val="0"/>
      <w:autoSpaceDE w:val="0"/>
      <w:spacing w:before="200" w:after="0" w:line="300" w:lineRule="atLeast"/>
      <w:ind w:left="567"/>
      <w:jc w:val="both"/>
    </w:pPr>
    <w:rPr>
      <w:rFonts w:ascii="Times New Roman" w:eastAsia="Arial" w:hAnsi="Times New Roman" w:cs="Times New Roman"/>
      <w:szCs w:val="20"/>
      <w:lang w:eastAsia="ar-SA"/>
    </w:rPr>
  </w:style>
  <w:style w:type="paragraph" w:customStyle="1" w:styleId="para">
    <w:name w:val="para"/>
    <w:basedOn w:val="Normal"/>
    <w:rsid w:val="000F0073"/>
    <w:pPr>
      <w:overflowPunct w:val="0"/>
      <w:autoSpaceDE w:val="0"/>
      <w:autoSpaceDN w:val="0"/>
      <w:adjustRightInd w:val="0"/>
      <w:spacing w:after="0" w:line="240" w:lineRule="atLeast"/>
      <w:ind w:left="720" w:hanging="720"/>
    </w:pPr>
    <w:rPr>
      <w:rFonts w:ascii="Times New Roman" w:eastAsia="Times New Roman" w:hAnsi="Times New Roman" w:cs="Times New Roman"/>
      <w:sz w:val="24"/>
      <w:szCs w:val="20"/>
      <w:lang w:eastAsia="en-GB"/>
    </w:rPr>
  </w:style>
  <w:style w:type="paragraph" w:customStyle="1" w:styleId="Background">
    <w:name w:val="Background"/>
    <w:aliases w:val="(A) Background"/>
    <w:basedOn w:val="Normal"/>
    <w:rsid w:val="000F0073"/>
    <w:pPr>
      <w:numPr>
        <w:numId w:val="11"/>
      </w:numPr>
      <w:spacing w:before="120" w:after="120" w:line="300" w:lineRule="atLeast"/>
      <w:jc w:val="both"/>
    </w:pPr>
    <w:rPr>
      <w:rFonts w:eastAsia="Times New Roman" w:cs="Times New Roman"/>
      <w:szCs w:val="20"/>
    </w:rPr>
  </w:style>
  <w:style w:type="paragraph" w:customStyle="1" w:styleId="BackgroundSubclause1">
    <w:name w:val="Background Subclause1"/>
    <w:basedOn w:val="Background"/>
    <w:qFormat/>
    <w:rsid w:val="000F0073"/>
    <w:pPr>
      <w:numPr>
        <w:ilvl w:val="1"/>
      </w:numPr>
    </w:pPr>
  </w:style>
  <w:style w:type="paragraph" w:customStyle="1" w:styleId="BackgroundSubclause2">
    <w:name w:val="Background Subclause2"/>
    <w:basedOn w:val="Background"/>
    <w:qFormat/>
    <w:rsid w:val="000F0073"/>
    <w:pPr>
      <w:numPr>
        <w:ilvl w:val="3"/>
      </w:numPr>
    </w:pPr>
  </w:style>
  <w:style w:type="character" w:customStyle="1" w:styleId="Rule1Char">
    <w:name w:val="Rule 1 Char"/>
    <w:link w:val="Rule1"/>
    <w:locked/>
    <w:rsid w:val="000F0073"/>
    <w:rPr>
      <w:b/>
      <w:sz w:val="24"/>
    </w:rPr>
  </w:style>
  <w:style w:type="paragraph" w:customStyle="1" w:styleId="Rule1">
    <w:name w:val="Rule 1"/>
    <w:basedOn w:val="Normal"/>
    <w:link w:val="Rule1Char"/>
    <w:rsid w:val="000F0073"/>
    <w:pPr>
      <w:keepNext/>
      <w:tabs>
        <w:tab w:val="num" w:pos="2835"/>
      </w:tabs>
      <w:spacing w:after="240" w:line="240" w:lineRule="auto"/>
      <w:ind w:left="2835" w:hanging="1134"/>
      <w:jc w:val="both"/>
    </w:pPr>
    <w:rPr>
      <w:b/>
      <w:sz w:val="24"/>
    </w:rPr>
  </w:style>
  <w:style w:type="character" w:customStyle="1" w:styleId="messageheaderlabel">
    <w:name w:val="messageheaderlabel"/>
    <w:rsid w:val="00CD7DCC"/>
    <w:rPr>
      <w:rFonts w:ascii="Arial" w:hAnsi="Arial" w:cs="Arial" w:hint="default"/>
      <w:b/>
      <w:bCs/>
      <w:spacing w:val="-4"/>
      <w:vertAlign w:val="base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262309">
      <w:bodyDiv w:val="1"/>
      <w:marLeft w:val="0"/>
      <w:marRight w:val="0"/>
      <w:marTop w:val="0"/>
      <w:marBottom w:val="0"/>
      <w:divBdr>
        <w:top w:val="none" w:sz="0" w:space="0" w:color="auto"/>
        <w:left w:val="none" w:sz="0" w:space="0" w:color="auto"/>
        <w:bottom w:val="none" w:sz="0" w:space="0" w:color="auto"/>
        <w:right w:val="none" w:sz="0" w:space="0" w:color="auto"/>
      </w:divBdr>
    </w:div>
    <w:div w:id="127430847">
      <w:bodyDiv w:val="1"/>
      <w:marLeft w:val="0"/>
      <w:marRight w:val="0"/>
      <w:marTop w:val="0"/>
      <w:marBottom w:val="0"/>
      <w:divBdr>
        <w:top w:val="none" w:sz="0" w:space="0" w:color="auto"/>
        <w:left w:val="none" w:sz="0" w:space="0" w:color="auto"/>
        <w:bottom w:val="none" w:sz="0" w:space="0" w:color="auto"/>
        <w:right w:val="none" w:sz="0" w:space="0" w:color="auto"/>
      </w:divBdr>
    </w:div>
    <w:div w:id="299265549">
      <w:bodyDiv w:val="1"/>
      <w:marLeft w:val="0"/>
      <w:marRight w:val="0"/>
      <w:marTop w:val="0"/>
      <w:marBottom w:val="0"/>
      <w:divBdr>
        <w:top w:val="none" w:sz="0" w:space="0" w:color="auto"/>
        <w:left w:val="none" w:sz="0" w:space="0" w:color="auto"/>
        <w:bottom w:val="none" w:sz="0" w:space="0" w:color="auto"/>
        <w:right w:val="none" w:sz="0" w:space="0" w:color="auto"/>
      </w:divBdr>
    </w:div>
    <w:div w:id="509638037">
      <w:bodyDiv w:val="1"/>
      <w:marLeft w:val="0"/>
      <w:marRight w:val="0"/>
      <w:marTop w:val="0"/>
      <w:marBottom w:val="0"/>
      <w:divBdr>
        <w:top w:val="none" w:sz="0" w:space="0" w:color="auto"/>
        <w:left w:val="none" w:sz="0" w:space="0" w:color="auto"/>
        <w:bottom w:val="none" w:sz="0" w:space="0" w:color="auto"/>
        <w:right w:val="none" w:sz="0" w:space="0" w:color="auto"/>
      </w:divBdr>
    </w:div>
    <w:div w:id="513497608">
      <w:bodyDiv w:val="1"/>
      <w:marLeft w:val="0"/>
      <w:marRight w:val="0"/>
      <w:marTop w:val="0"/>
      <w:marBottom w:val="0"/>
      <w:divBdr>
        <w:top w:val="none" w:sz="0" w:space="0" w:color="auto"/>
        <w:left w:val="none" w:sz="0" w:space="0" w:color="auto"/>
        <w:bottom w:val="none" w:sz="0" w:space="0" w:color="auto"/>
        <w:right w:val="none" w:sz="0" w:space="0" w:color="auto"/>
      </w:divBdr>
    </w:div>
    <w:div w:id="647130501">
      <w:bodyDiv w:val="1"/>
      <w:marLeft w:val="0"/>
      <w:marRight w:val="0"/>
      <w:marTop w:val="0"/>
      <w:marBottom w:val="0"/>
      <w:divBdr>
        <w:top w:val="none" w:sz="0" w:space="0" w:color="auto"/>
        <w:left w:val="none" w:sz="0" w:space="0" w:color="auto"/>
        <w:bottom w:val="none" w:sz="0" w:space="0" w:color="auto"/>
        <w:right w:val="none" w:sz="0" w:space="0" w:color="auto"/>
      </w:divBdr>
    </w:div>
    <w:div w:id="651837321">
      <w:bodyDiv w:val="1"/>
      <w:marLeft w:val="0"/>
      <w:marRight w:val="0"/>
      <w:marTop w:val="0"/>
      <w:marBottom w:val="0"/>
      <w:divBdr>
        <w:top w:val="none" w:sz="0" w:space="0" w:color="auto"/>
        <w:left w:val="none" w:sz="0" w:space="0" w:color="auto"/>
        <w:bottom w:val="none" w:sz="0" w:space="0" w:color="auto"/>
        <w:right w:val="none" w:sz="0" w:space="0" w:color="auto"/>
      </w:divBdr>
    </w:div>
    <w:div w:id="741102411">
      <w:bodyDiv w:val="1"/>
      <w:marLeft w:val="0"/>
      <w:marRight w:val="0"/>
      <w:marTop w:val="0"/>
      <w:marBottom w:val="0"/>
      <w:divBdr>
        <w:top w:val="none" w:sz="0" w:space="0" w:color="auto"/>
        <w:left w:val="none" w:sz="0" w:space="0" w:color="auto"/>
        <w:bottom w:val="none" w:sz="0" w:space="0" w:color="auto"/>
        <w:right w:val="none" w:sz="0" w:space="0" w:color="auto"/>
      </w:divBdr>
    </w:div>
    <w:div w:id="766733859">
      <w:bodyDiv w:val="1"/>
      <w:marLeft w:val="0"/>
      <w:marRight w:val="0"/>
      <w:marTop w:val="0"/>
      <w:marBottom w:val="0"/>
      <w:divBdr>
        <w:top w:val="none" w:sz="0" w:space="0" w:color="auto"/>
        <w:left w:val="none" w:sz="0" w:space="0" w:color="auto"/>
        <w:bottom w:val="none" w:sz="0" w:space="0" w:color="auto"/>
        <w:right w:val="none" w:sz="0" w:space="0" w:color="auto"/>
      </w:divBdr>
    </w:div>
    <w:div w:id="770585184">
      <w:bodyDiv w:val="1"/>
      <w:marLeft w:val="0"/>
      <w:marRight w:val="0"/>
      <w:marTop w:val="0"/>
      <w:marBottom w:val="0"/>
      <w:divBdr>
        <w:top w:val="none" w:sz="0" w:space="0" w:color="auto"/>
        <w:left w:val="none" w:sz="0" w:space="0" w:color="auto"/>
        <w:bottom w:val="none" w:sz="0" w:space="0" w:color="auto"/>
        <w:right w:val="none" w:sz="0" w:space="0" w:color="auto"/>
      </w:divBdr>
    </w:div>
    <w:div w:id="926110985">
      <w:bodyDiv w:val="1"/>
      <w:marLeft w:val="0"/>
      <w:marRight w:val="0"/>
      <w:marTop w:val="0"/>
      <w:marBottom w:val="0"/>
      <w:divBdr>
        <w:top w:val="none" w:sz="0" w:space="0" w:color="auto"/>
        <w:left w:val="none" w:sz="0" w:space="0" w:color="auto"/>
        <w:bottom w:val="none" w:sz="0" w:space="0" w:color="auto"/>
        <w:right w:val="none" w:sz="0" w:space="0" w:color="auto"/>
      </w:divBdr>
    </w:div>
    <w:div w:id="1037047093">
      <w:bodyDiv w:val="1"/>
      <w:marLeft w:val="0"/>
      <w:marRight w:val="0"/>
      <w:marTop w:val="0"/>
      <w:marBottom w:val="0"/>
      <w:divBdr>
        <w:top w:val="none" w:sz="0" w:space="0" w:color="auto"/>
        <w:left w:val="none" w:sz="0" w:space="0" w:color="auto"/>
        <w:bottom w:val="none" w:sz="0" w:space="0" w:color="auto"/>
        <w:right w:val="none" w:sz="0" w:space="0" w:color="auto"/>
      </w:divBdr>
    </w:div>
    <w:div w:id="1159495591">
      <w:bodyDiv w:val="1"/>
      <w:marLeft w:val="0"/>
      <w:marRight w:val="0"/>
      <w:marTop w:val="0"/>
      <w:marBottom w:val="0"/>
      <w:divBdr>
        <w:top w:val="none" w:sz="0" w:space="0" w:color="auto"/>
        <w:left w:val="none" w:sz="0" w:space="0" w:color="auto"/>
        <w:bottom w:val="none" w:sz="0" w:space="0" w:color="auto"/>
        <w:right w:val="none" w:sz="0" w:space="0" w:color="auto"/>
      </w:divBdr>
    </w:div>
    <w:div w:id="1253198502">
      <w:bodyDiv w:val="1"/>
      <w:marLeft w:val="0"/>
      <w:marRight w:val="0"/>
      <w:marTop w:val="0"/>
      <w:marBottom w:val="0"/>
      <w:divBdr>
        <w:top w:val="none" w:sz="0" w:space="0" w:color="auto"/>
        <w:left w:val="none" w:sz="0" w:space="0" w:color="auto"/>
        <w:bottom w:val="none" w:sz="0" w:space="0" w:color="auto"/>
        <w:right w:val="none" w:sz="0" w:space="0" w:color="auto"/>
      </w:divBdr>
    </w:div>
    <w:div w:id="1276793115">
      <w:bodyDiv w:val="1"/>
      <w:marLeft w:val="0"/>
      <w:marRight w:val="0"/>
      <w:marTop w:val="0"/>
      <w:marBottom w:val="0"/>
      <w:divBdr>
        <w:top w:val="none" w:sz="0" w:space="0" w:color="auto"/>
        <w:left w:val="none" w:sz="0" w:space="0" w:color="auto"/>
        <w:bottom w:val="none" w:sz="0" w:space="0" w:color="auto"/>
        <w:right w:val="none" w:sz="0" w:space="0" w:color="auto"/>
      </w:divBdr>
    </w:div>
    <w:div w:id="1341852501">
      <w:bodyDiv w:val="1"/>
      <w:marLeft w:val="0"/>
      <w:marRight w:val="0"/>
      <w:marTop w:val="0"/>
      <w:marBottom w:val="0"/>
      <w:divBdr>
        <w:top w:val="none" w:sz="0" w:space="0" w:color="auto"/>
        <w:left w:val="none" w:sz="0" w:space="0" w:color="auto"/>
        <w:bottom w:val="none" w:sz="0" w:space="0" w:color="auto"/>
        <w:right w:val="none" w:sz="0" w:space="0" w:color="auto"/>
      </w:divBdr>
    </w:div>
    <w:div w:id="1474712414">
      <w:bodyDiv w:val="1"/>
      <w:marLeft w:val="0"/>
      <w:marRight w:val="0"/>
      <w:marTop w:val="0"/>
      <w:marBottom w:val="0"/>
      <w:divBdr>
        <w:top w:val="none" w:sz="0" w:space="0" w:color="auto"/>
        <w:left w:val="none" w:sz="0" w:space="0" w:color="auto"/>
        <w:bottom w:val="none" w:sz="0" w:space="0" w:color="auto"/>
        <w:right w:val="none" w:sz="0" w:space="0" w:color="auto"/>
      </w:divBdr>
    </w:div>
    <w:div w:id="1673147289">
      <w:bodyDiv w:val="1"/>
      <w:marLeft w:val="0"/>
      <w:marRight w:val="0"/>
      <w:marTop w:val="0"/>
      <w:marBottom w:val="0"/>
      <w:divBdr>
        <w:top w:val="none" w:sz="0" w:space="0" w:color="auto"/>
        <w:left w:val="none" w:sz="0" w:space="0" w:color="auto"/>
        <w:bottom w:val="none" w:sz="0" w:space="0" w:color="auto"/>
        <w:right w:val="none" w:sz="0" w:space="0" w:color="auto"/>
      </w:divBdr>
    </w:div>
    <w:div w:id="1777555600">
      <w:bodyDiv w:val="1"/>
      <w:marLeft w:val="0"/>
      <w:marRight w:val="0"/>
      <w:marTop w:val="0"/>
      <w:marBottom w:val="0"/>
      <w:divBdr>
        <w:top w:val="none" w:sz="0" w:space="0" w:color="auto"/>
        <w:left w:val="none" w:sz="0" w:space="0" w:color="auto"/>
        <w:bottom w:val="none" w:sz="0" w:space="0" w:color="auto"/>
        <w:right w:val="none" w:sz="0" w:space="0" w:color="auto"/>
      </w:divBdr>
    </w:div>
    <w:div w:id="2112504812">
      <w:bodyDiv w:val="1"/>
      <w:marLeft w:val="0"/>
      <w:marRight w:val="0"/>
      <w:marTop w:val="0"/>
      <w:marBottom w:val="0"/>
      <w:divBdr>
        <w:top w:val="none" w:sz="0" w:space="0" w:color="auto"/>
        <w:left w:val="none" w:sz="0" w:space="0" w:color="auto"/>
        <w:bottom w:val="none" w:sz="0" w:space="0" w:color="auto"/>
        <w:right w:val="none" w:sz="0" w:space="0" w:color="auto"/>
      </w:divBdr>
    </w:div>
    <w:div w:id="2122725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eve.bending@london.gov.uk" TargetMode="External"/><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mailto:sscl.mps.ap@sscl.gse.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cid:image003.jpg@01D4ED7F.FD45DA30" TargetMode="External"/><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hyperlink" Target="mailto:VRU@london.gov.uk"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steve.bending@london.gov.uk" TargetMode="External"/><Relationship Id="rId14" Type="http://schemas.openxmlformats.org/officeDocument/2006/relationships/image" Target="media/image4.jpeg"/><Relationship Id="rId22" Type="http://schemas.openxmlformats.org/officeDocument/2006/relationships/header" Target="header3.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london.gov.uk/moderngovmb/ieListDocuments.aspx?CId=443&amp;MId=6332&amp;Ver=4" TargetMode="External"/><Relationship Id="rId2" Type="http://schemas.openxmlformats.org/officeDocument/2006/relationships/hyperlink" Target="http://clbb.mgh.harvard.edu/juvenilejustice/" TargetMode="External"/><Relationship Id="rId1" Type="http://schemas.openxmlformats.org/officeDocument/2006/relationships/hyperlink" Target="https://www.unicef-irc.org/article/1149-the-adolescent-brain-vulnerability-and-opportunity.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cid:image001.jpg@01D59E0F.39B307F0" TargetMode="External"/><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DA7579-BFDA-4104-A6E7-B51DC6866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63</Pages>
  <Words>15425</Words>
  <Characters>87923</Characters>
  <Application>Microsoft Office Word</Application>
  <DocSecurity>0</DocSecurity>
  <Lines>732</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2019-12-16T12:34:00Z</dcterms:created>
  <dcterms:modified xsi:type="dcterms:W3CDTF">2019-12-16T12:34:00Z</dcterms:modified>
</cp:coreProperties>
</file>